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7D328" w14:textId="77777777" w:rsidR="00854AFE" w:rsidRDefault="00854AFE" w:rsidP="00854AFE">
      <w:pPr>
        <w:jc w:val="center"/>
        <w:rPr>
          <w:b/>
          <w:sz w:val="36"/>
          <w:szCs w:val="36"/>
          <w:lang w:val="es-ES"/>
        </w:rPr>
      </w:pPr>
      <w:bookmarkStart w:id="0" w:name="_Toc412558319"/>
    </w:p>
    <w:p w14:paraId="580C61B3" w14:textId="77777777" w:rsidR="00854AFE" w:rsidRDefault="00854AFE" w:rsidP="00854AFE">
      <w:pPr>
        <w:jc w:val="center"/>
        <w:rPr>
          <w:b/>
          <w:sz w:val="36"/>
          <w:szCs w:val="36"/>
          <w:lang w:val="es-ES"/>
        </w:rPr>
      </w:pPr>
    </w:p>
    <w:p w14:paraId="6E0CE465" w14:textId="77777777" w:rsidR="00854AFE" w:rsidRDefault="00854AFE" w:rsidP="00854AFE">
      <w:pPr>
        <w:jc w:val="center"/>
        <w:rPr>
          <w:b/>
          <w:sz w:val="36"/>
          <w:szCs w:val="36"/>
          <w:lang w:val="es-ES"/>
        </w:rPr>
      </w:pPr>
    </w:p>
    <w:p w14:paraId="7FA2E4C2" w14:textId="338CB33A" w:rsidR="00854AFE" w:rsidRDefault="0041652E" w:rsidP="00854AFE">
      <w:pPr>
        <w:jc w:val="center"/>
        <w:rPr>
          <w:b/>
          <w:sz w:val="36"/>
          <w:szCs w:val="36"/>
          <w:lang w:val="es-ES"/>
        </w:rPr>
      </w:pPr>
      <w:r>
        <w:rPr>
          <w:b/>
          <w:sz w:val="36"/>
          <w:szCs w:val="36"/>
          <w:lang w:val="es-ES"/>
        </w:rPr>
        <w:t>Apéndice</w:t>
      </w:r>
      <w:r w:rsidR="00854AFE" w:rsidRPr="00134F21">
        <w:rPr>
          <w:b/>
          <w:sz w:val="36"/>
          <w:szCs w:val="36"/>
          <w:lang w:val="es-ES"/>
        </w:rPr>
        <w:t xml:space="preserve"> </w:t>
      </w:r>
      <w:r>
        <w:rPr>
          <w:b/>
          <w:sz w:val="36"/>
          <w:szCs w:val="36"/>
          <w:lang w:val="es-ES"/>
        </w:rPr>
        <w:t>C</w:t>
      </w:r>
    </w:p>
    <w:p w14:paraId="272EE03D" w14:textId="77777777" w:rsidR="00854AFE" w:rsidRDefault="00854AFE" w:rsidP="00854AFE">
      <w:pPr>
        <w:rPr>
          <w:lang w:val="es-HN"/>
        </w:rPr>
      </w:pPr>
    </w:p>
    <w:p w14:paraId="4C5D3E14" w14:textId="77777777" w:rsidR="00854AFE" w:rsidRDefault="00854AFE" w:rsidP="00854AFE">
      <w:pPr>
        <w:rPr>
          <w:lang w:val="es-HN"/>
        </w:rPr>
      </w:pPr>
    </w:p>
    <w:p w14:paraId="30236EC4" w14:textId="77777777" w:rsidR="00854AFE" w:rsidRDefault="00854AFE" w:rsidP="00854AFE">
      <w:pPr>
        <w:rPr>
          <w:lang w:val="es-HN"/>
        </w:rPr>
      </w:pPr>
    </w:p>
    <w:p w14:paraId="5A5D2573" w14:textId="77777777" w:rsidR="00854AFE" w:rsidRPr="003F5F17" w:rsidRDefault="00854AFE" w:rsidP="00854AFE">
      <w:pPr>
        <w:jc w:val="center"/>
        <w:rPr>
          <w:b/>
          <w:sz w:val="36"/>
          <w:szCs w:val="36"/>
        </w:rPr>
      </w:pPr>
      <w:r w:rsidRPr="003F5F17">
        <w:rPr>
          <w:b/>
          <w:sz w:val="36"/>
          <w:szCs w:val="36"/>
        </w:rPr>
        <w:t xml:space="preserve">ESPECIFICACIONES </w:t>
      </w:r>
      <w:r>
        <w:rPr>
          <w:b/>
          <w:sz w:val="36"/>
          <w:szCs w:val="36"/>
        </w:rPr>
        <w:t>Y CONDICIONES DE CUMPLIMIENTO</w:t>
      </w:r>
      <w:bookmarkStart w:id="1" w:name="_GoBack"/>
      <w:bookmarkEnd w:id="1"/>
    </w:p>
    <w:p w14:paraId="42729B39" w14:textId="77777777" w:rsidR="00854AFE" w:rsidRPr="00D54489" w:rsidRDefault="00854AFE" w:rsidP="00854AFE">
      <w:pPr>
        <w:rPr>
          <w:lang w:val="es-HN"/>
        </w:rPr>
      </w:pPr>
    </w:p>
    <w:p w14:paraId="41B9A982" w14:textId="77777777" w:rsidR="00854AFE" w:rsidRPr="00D54489" w:rsidRDefault="00854AFE" w:rsidP="00854AFE">
      <w:pPr>
        <w:jc w:val="both"/>
        <w:rPr>
          <w:lang w:val="es-HN"/>
        </w:rPr>
      </w:pPr>
    </w:p>
    <w:p w14:paraId="0AA8A4DD" w14:textId="7A47DA8C" w:rsidR="00854AFE" w:rsidRDefault="00854AFE" w:rsidP="00854AFE">
      <w:pPr>
        <w:jc w:val="center"/>
        <w:rPr>
          <w:b/>
          <w:sz w:val="28"/>
          <w:szCs w:val="28"/>
          <w:lang w:val="es-HN"/>
        </w:rPr>
      </w:pPr>
      <w:r w:rsidRPr="0063491D">
        <w:rPr>
          <w:b/>
          <w:sz w:val="28"/>
          <w:szCs w:val="28"/>
          <w:lang w:val="es-HN"/>
        </w:rPr>
        <w:t xml:space="preserve">CONSTRUCCION DEL </w:t>
      </w:r>
      <w:r>
        <w:rPr>
          <w:b/>
          <w:sz w:val="28"/>
          <w:szCs w:val="28"/>
          <w:lang w:val="es-HN"/>
        </w:rPr>
        <w:t xml:space="preserve">SISTEMA DE AGUA </w:t>
      </w:r>
      <w:r w:rsidR="009427A1">
        <w:rPr>
          <w:b/>
          <w:sz w:val="28"/>
          <w:szCs w:val="28"/>
          <w:lang w:val="es-HN"/>
        </w:rPr>
        <w:t xml:space="preserve">PARA LA COMUNIDAD </w:t>
      </w:r>
      <w:r w:rsidR="00C222F6">
        <w:rPr>
          <w:b/>
          <w:sz w:val="28"/>
          <w:szCs w:val="28"/>
          <w:lang w:val="es-HN"/>
        </w:rPr>
        <w:t xml:space="preserve">EL NISPERO, </w:t>
      </w:r>
      <w:r>
        <w:rPr>
          <w:b/>
          <w:sz w:val="28"/>
          <w:szCs w:val="28"/>
          <w:lang w:val="es-HN"/>
        </w:rPr>
        <w:t>MUNICIPIO DE</w:t>
      </w:r>
      <w:r w:rsidR="00C222F6">
        <w:rPr>
          <w:b/>
          <w:sz w:val="28"/>
          <w:szCs w:val="28"/>
          <w:lang w:val="es-HN"/>
        </w:rPr>
        <w:t xml:space="preserve"> SAN JUAN, DEPARTAMENTO DE</w:t>
      </w:r>
      <w:r w:rsidR="00662246">
        <w:rPr>
          <w:b/>
          <w:sz w:val="28"/>
          <w:szCs w:val="28"/>
          <w:lang w:val="es-HN"/>
        </w:rPr>
        <w:t xml:space="preserve"> LA PAZ</w:t>
      </w:r>
      <w:r>
        <w:rPr>
          <w:b/>
          <w:sz w:val="28"/>
          <w:szCs w:val="28"/>
          <w:lang w:val="es-HN"/>
        </w:rPr>
        <w:t xml:space="preserve"> </w:t>
      </w:r>
    </w:p>
    <w:p w14:paraId="02C97473" w14:textId="77777777" w:rsidR="00854AFE" w:rsidRPr="0063491D" w:rsidRDefault="00854AFE" w:rsidP="00854AFE">
      <w:pPr>
        <w:jc w:val="center"/>
        <w:rPr>
          <w:b/>
          <w:sz w:val="28"/>
          <w:szCs w:val="28"/>
          <w:lang w:val="es-HN"/>
        </w:rPr>
      </w:pPr>
      <w:r w:rsidRPr="0063491D">
        <w:rPr>
          <w:b/>
          <w:sz w:val="28"/>
          <w:szCs w:val="28"/>
          <w:lang w:val="es-HN"/>
        </w:rPr>
        <w:t xml:space="preserve"> </w:t>
      </w:r>
    </w:p>
    <w:p w14:paraId="0585222B" w14:textId="77777777" w:rsidR="00854AFE" w:rsidRPr="00D54489" w:rsidRDefault="00854AFE" w:rsidP="00854AFE">
      <w:pPr>
        <w:rPr>
          <w:lang w:val="es-HN"/>
        </w:rPr>
      </w:pPr>
    </w:p>
    <w:p w14:paraId="5F7C7C8D" w14:textId="77777777" w:rsidR="00854AFE" w:rsidRDefault="00854AFE" w:rsidP="00854AFE">
      <w:pPr>
        <w:rPr>
          <w:lang w:val="es-HN"/>
        </w:rPr>
      </w:pPr>
    </w:p>
    <w:p w14:paraId="45C30F25" w14:textId="77777777" w:rsidR="00854AFE" w:rsidRDefault="00854AFE" w:rsidP="00854AFE">
      <w:pPr>
        <w:rPr>
          <w:lang w:val="es-HN"/>
        </w:rPr>
      </w:pPr>
    </w:p>
    <w:p w14:paraId="6728D881" w14:textId="77777777" w:rsidR="00854AFE" w:rsidRDefault="00854AFE" w:rsidP="00854AFE">
      <w:pPr>
        <w:rPr>
          <w:lang w:val="es-HN"/>
        </w:rPr>
      </w:pPr>
    </w:p>
    <w:p w14:paraId="2506B371" w14:textId="77777777" w:rsidR="00854AFE" w:rsidRDefault="00854AFE" w:rsidP="00854AFE">
      <w:pPr>
        <w:rPr>
          <w:lang w:val="es-HN"/>
        </w:rPr>
      </w:pPr>
    </w:p>
    <w:p w14:paraId="0D1EC315" w14:textId="77777777" w:rsidR="00854AFE" w:rsidRDefault="00854AFE" w:rsidP="00854AFE">
      <w:pPr>
        <w:rPr>
          <w:lang w:val="es-HN"/>
        </w:rPr>
      </w:pPr>
    </w:p>
    <w:p w14:paraId="702EA59D" w14:textId="77777777" w:rsidR="00854AFE" w:rsidRDefault="00854AFE" w:rsidP="00854AFE">
      <w:pPr>
        <w:rPr>
          <w:lang w:val="es-HN"/>
        </w:rPr>
      </w:pPr>
    </w:p>
    <w:p w14:paraId="48945F96" w14:textId="77777777" w:rsidR="00854AFE" w:rsidRDefault="00854AFE" w:rsidP="00854AFE">
      <w:pPr>
        <w:rPr>
          <w:lang w:val="es-HN"/>
        </w:rPr>
      </w:pPr>
    </w:p>
    <w:p w14:paraId="7F23D887" w14:textId="77777777" w:rsidR="00854AFE" w:rsidRDefault="00854AFE" w:rsidP="00854AFE">
      <w:pPr>
        <w:rPr>
          <w:lang w:val="es-HN"/>
        </w:rPr>
      </w:pPr>
    </w:p>
    <w:p w14:paraId="1D36A77C" w14:textId="77777777" w:rsidR="00854AFE" w:rsidRDefault="00854AFE" w:rsidP="00854AFE">
      <w:pPr>
        <w:rPr>
          <w:lang w:val="es-HN"/>
        </w:rPr>
      </w:pPr>
    </w:p>
    <w:p w14:paraId="54C3FE03" w14:textId="77777777" w:rsidR="00854AFE" w:rsidRDefault="00854AFE" w:rsidP="00854AFE">
      <w:pPr>
        <w:rPr>
          <w:lang w:val="es-HN"/>
        </w:rPr>
      </w:pPr>
    </w:p>
    <w:p w14:paraId="7DF49B3E" w14:textId="77777777" w:rsidR="00854AFE" w:rsidRDefault="00D8174C" w:rsidP="00055010">
      <w:pPr>
        <w:jc w:val="center"/>
        <w:rPr>
          <w:lang w:val="es-HN"/>
        </w:rPr>
      </w:pPr>
      <w:r>
        <w:rPr>
          <w:b/>
          <w:lang w:val="es-HN"/>
        </w:rPr>
        <w:lastRenderedPageBreak/>
        <w:t>INDICE</w:t>
      </w:r>
    </w:p>
    <w:p w14:paraId="08EA1049" w14:textId="5FA198BC" w:rsidR="00BB22FB" w:rsidRDefault="005267AA">
      <w:pPr>
        <w:pStyle w:val="TDC1"/>
        <w:tabs>
          <w:tab w:val="right" w:leader="dot" w:pos="8828"/>
        </w:tabs>
        <w:rPr>
          <w:rFonts w:eastAsiaTheme="minorEastAsia"/>
          <w:noProof/>
          <w:lang w:val="es-HN" w:eastAsia="es-HN"/>
        </w:rPr>
      </w:pPr>
      <w:r>
        <w:rPr>
          <w:lang w:val="es-ES"/>
        </w:rPr>
        <w:fldChar w:fldCharType="begin"/>
      </w:r>
      <w:r>
        <w:rPr>
          <w:lang w:val="es-ES"/>
        </w:rPr>
        <w:instrText xml:space="preserve"> TOC \o "1-3" \h \z \u </w:instrText>
      </w:r>
      <w:r>
        <w:rPr>
          <w:lang w:val="es-ES"/>
        </w:rPr>
        <w:fldChar w:fldCharType="separate"/>
      </w:r>
      <w:hyperlink w:anchor="_Toc495586271" w:history="1">
        <w:r w:rsidR="00C6785F" w:rsidRPr="00734EE6">
          <w:rPr>
            <w:rStyle w:val="Hipervnculo"/>
            <w:rFonts w:ascii="Times New Roman" w:hAnsi="Times New Roman" w:cs="Times New Roman"/>
            <w:b/>
            <w:noProof/>
            <w:lang w:val="es-HN"/>
          </w:rPr>
          <w:t>SECCION 1. GENERALIDADES</w:t>
        </w:r>
        <w:r w:rsidR="00C6785F">
          <w:rPr>
            <w:noProof/>
            <w:webHidden/>
          </w:rPr>
          <w:tab/>
        </w:r>
        <w:r w:rsidR="00BB22FB">
          <w:rPr>
            <w:noProof/>
            <w:webHidden/>
          </w:rPr>
          <w:fldChar w:fldCharType="begin"/>
        </w:r>
        <w:r w:rsidR="00BB22FB">
          <w:rPr>
            <w:noProof/>
            <w:webHidden/>
          </w:rPr>
          <w:instrText xml:space="preserve"> PAGEREF _Toc495586271 \h </w:instrText>
        </w:r>
        <w:r w:rsidR="00BB22FB">
          <w:rPr>
            <w:noProof/>
            <w:webHidden/>
          </w:rPr>
        </w:r>
        <w:r w:rsidR="00BB22FB">
          <w:rPr>
            <w:noProof/>
            <w:webHidden/>
          </w:rPr>
          <w:fldChar w:fldCharType="separate"/>
        </w:r>
        <w:r w:rsidR="00AC38D7">
          <w:rPr>
            <w:noProof/>
            <w:webHidden/>
          </w:rPr>
          <w:t>5</w:t>
        </w:r>
        <w:r w:rsidR="00BB22FB">
          <w:rPr>
            <w:noProof/>
            <w:webHidden/>
          </w:rPr>
          <w:fldChar w:fldCharType="end"/>
        </w:r>
      </w:hyperlink>
    </w:p>
    <w:p w14:paraId="167F72A6" w14:textId="5F68C433" w:rsidR="00BB22FB" w:rsidRDefault="00F14BAC" w:rsidP="004B3859">
      <w:pPr>
        <w:pStyle w:val="TDC2"/>
        <w:rPr>
          <w:rFonts w:asciiTheme="minorHAnsi" w:eastAsiaTheme="minorEastAsia" w:hAnsiTheme="minorHAnsi"/>
          <w:color w:val="auto"/>
          <w:lang w:val="es-HN" w:eastAsia="es-HN"/>
        </w:rPr>
      </w:pPr>
      <w:hyperlink w:anchor="_Toc495586272" w:history="1">
        <w:r w:rsidR="00C6785F" w:rsidRPr="00734EE6">
          <w:rPr>
            <w:rStyle w:val="Hipervnculo"/>
          </w:rPr>
          <w:t>1.1</w:t>
        </w:r>
        <w:r w:rsidR="00C6785F">
          <w:rPr>
            <w:rFonts w:asciiTheme="minorHAnsi" w:eastAsiaTheme="minorEastAsia" w:hAnsiTheme="minorHAnsi"/>
            <w:color w:val="auto"/>
            <w:lang w:val="es-HN" w:eastAsia="es-HN"/>
          </w:rPr>
          <w:tab/>
        </w:r>
        <w:r w:rsidR="00C6785F" w:rsidRPr="00734EE6">
          <w:rPr>
            <w:rStyle w:val="Hipervnculo"/>
          </w:rPr>
          <w:t>ALCANCE Y APLICACIÓN</w:t>
        </w:r>
        <w:r w:rsidR="00C6785F">
          <w:rPr>
            <w:webHidden/>
          </w:rPr>
          <w:tab/>
        </w:r>
        <w:r w:rsidR="00BB22FB">
          <w:rPr>
            <w:webHidden/>
          </w:rPr>
          <w:fldChar w:fldCharType="begin"/>
        </w:r>
        <w:r w:rsidR="00BB22FB">
          <w:rPr>
            <w:webHidden/>
          </w:rPr>
          <w:instrText xml:space="preserve"> PAGEREF _Toc495586272 \h </w:instrText>
        </w:r>
        <w:r w:rsidR="00BB22FB">
          <w:rPr>
            <w:webHidden/>
          </w:rPr>
        </w:r>
        <w:r w:rsidR="00BB22FB">
          <w:rPr>
            <w:webHidden/>
          </w:rPr>
          <w:fldChar w:fldCharType="separate"/>
        </w:r>
        <w:r w:rsidR="00AC38D7">
          <w:rPr>
            <w:webHidden/>
          </w:rPr>
          <w:t>5</w:t>
        </w:r>
        <w:r w:rsidR="00BB22FB">
          <w:rPr>
            <w:webHidden/>
          </w:rPr>
          <w:fldChar w:fldCharType="end"/>
        </w:r>
      </w:hyperlink>
    </w:p>
    <w:p w14:paraId="325E11A3" w14:textId="23DD258F" w:rsidR="00BB22FB" w:rsidRDefault="00F14BAC">
      <w:pPr>
        <w:pStyle w:val="TDC2"/>
        <w:rPr>
          <w:rFonts w:asciiTheme="minorHAnsi" w:eastAsiaTheme="minorEastAsia" w:hAnsiTheme="minorHAnsi"/>
          <w:color w:val="auto"/>
          <w:lang w:val="es-HN" w:eastAsia="es-HN"/>
        </w:rPr>
      </w:pPr>
      <w:hyperlink w:anchor="_Toc495586273" w:history="1">
        <w:r w:rsidR="00C6785F" w:rsidRPr="00734EE6">
          <w:rPr>
            <w:rStyle w:val="Hipervnculo"/>
          </w:rPr>
          <w:t>1.2</w:t>
        </w:r>
        <w:r w:rsidR="00C6785F">
          <w:rPr>
            <w:rFonts w:asciiTheme="minorHAnsi" w:eastAsiaTheme="minorEastAsia" w:hAnsiTheme="minorHAnsi"/>
            <w:color w:val="auto"/>
            <w:lang w:val="es-HN" w:eastAsia="es-HN"/>
          </w:rPr>
          <w:tab/>
        </w:r>
        <w:r w:rsidR="00C6785F" w:rsidRPr="00734EE6">
          <w:rPr>
            <w:rStyle w:val="Hipervnculo"/>
          </w:rPr>
          <w:t>RECEPCIÓN DE LA OBRA TERMINADA</w:t>
        </w:r>
        <w:r w:rsidR="00C6785F">
          <w:rPr>
            <w:webHidden/>
          </w:rPr>
          <w:tab/>
        </w:r>
        <w:r w:rsidR="00BB22FB">
          <w:rPr>
            <w:webHidden/>
          </w:rPr>
          <w:fldChar w:fldCharType="begin"/>
        </w:r>
        <w:r w:rsidR="00BB22FB">
          <w:rPr>
            <w:webHidden/>
          </w:rPr>
          <w:instrText xml:space="preserve"> PAGEREF _Toc495586273 \h </w:instrText>
        </w:r>
        <w:r w:rsidR="00BB22FB">
          <w:rPr>
            <w:webHidden/>
          </w:rPr>
        </w:r>
        <w:r w:rsidR="00BB22FB">
          <w:rPr>
            <w:webHidden/>
          </w:rPr>
          <w:fldChar w:fldCharType="separate"/>
        </w:r>
        <w:r w:rsidR="00AC38D7">
          <w:rPr>
            <w:webHidden/>
          </w:rPr>
          <w:t>7</w:t>
        </w:r>
        <w:r w:rsidR="00BB22FB">
          <w:rPr>
            <w:webHidden/>
          </w:rPr>
          <w:fldChar w:fldCharType="end"/>
        </w:r>
      </w:hyperlink>
    </w:p>
    <w:p w14:paraId="5DD7710E" w14:textId="240FD06F" w:rsidR="00BB22FB" w:rsidRDefault="00F14BAC">
      <w:pPr>
        <w:pStyle w:val="TDC2"/>
        <w:rPr>
          <w:rFonts w:asciiTheme="minorHAnsi" w:eastAsiaTheme="minorEastAsia" w:hAnsiTheme="minorHAnsi"/>
          <w:color w:val="auto"/>
          <w:lang w:val="es-HN" w:eastAsia="es-HN"/>
        </w:rPr>
      </w:pPr>
      <w:hyperlink w:anchor="_Toc495586274" w:history="1">
        <w:r w:rsidR="00C6785F" w:rsidRPr="00734EE6">
          <w:rPr>
            <w:rStyle w:val="Hipervnculo"/>
          </w:rPr>
          <w:t>1.3</w:t>
        </w:r>
        <w:r w:rsidR="00C6785F">
          <w:rPr>
            <w:rFonts w:asciiTheme="minorHAnsi" w:eastAsiaTheme="minorEastAsia" w:hAnsiTheme="minorHAnsi"/>
            <w:color w:val="auto"/>
            <w:lang w:val="es-HN" w:eastAsia="es-HN"/>
          </w:rPr>
          <w:tab/>
        </w:r>
        <w:r w:rsidR="00C6785F" w:rsidRPr="00734EE6">
          <w:rPr>
            <w:rStyle w:val="Hipervnculo"/>
          </w:rPr>
          <w:t>PROGRAMA DE TRABAJO</w:t>
        </w:r>
        <w:r w:rsidR="00C6785F">
          <w:rPr>
            <w:webHidden/>
          </w:rPr>
          <w:tab/>
        </w:r>
        <w:r w:rsidR="00BB22FB">
          <w:rPr>
            <w:webHidden/>
          </w:rPr>
          <w:fldChar w:fldCharType="begin"/>
        </w:r>
        <w:r w:rsidR="00BB22FB">
          <w:rPr>
            <w:webHidden/>
          </w:rPr>
          <w:instrText xml:space="preserve"> PAGEREF _Toc495586274 \h </w:instrText>
        </w:r>
        <w:r w:rsidR="00BB22FB">
          <w:rPr>
            <w:webHidden/>
          </w:rPr>
        </w:r>
        <w:r w:rsidR="00BB22FB">
          <w:rPr>
            <w:webHidden/>
          </w:rPr>
          <w:fldChar w:fldCharType="separate"/>
        </w:r>
        <w:r w:rsidR="00AC38D7">
          <w:rPr>
            <w:webHidden/>
          </w:rPr>
          <w:t>7</w:t>
        </w:r>
        <w:r w:rsidR="00BB22FB">
          <w:rPr>
            <w:webHidden/>
          </w:rPr>
          <w:fldChar w:fldCharType="end"/>
        </w:r>
      </w:hyperlink>
    </w:p>
    <w:p w14:paraId="2D1913EF" w14:textId="12DBD094" w:rsidR="00BB22FB" w:rsidRDefault="00F14BAC">
      <w:pPr>
        <w:pStyle w:val="TDC2"/>
        <w:rPr>
          <w:rFonts w:asciiTheme="minorHAnsi" w:eastAsiaTheme="minorEastAsia" w:hAnsiTheme="minorHAnsi"/>
          <w:color w:val="auto"/>
          <w:lang w:val="es-HN" w:eastAsia="es-HN"/>
        </w:rPr>
      </w:pPr>
      <w:hyperlink w:anchor="_Toc495586275" w:history="1">
        <w:r w:rsidR="00C6785F" w:rsidRPr="00734EE6">
          <w:rPr>
            <w:rStyle w:val="Hipervnculo"/>
          </w:rPr>
          <w:t>1.4</w:t>
        </w:r>
        <w:r w:rsidR="00C6785F">
          <w:rPr>
            <w:rFonts w:asciiTheme="minorHAnsi" w:eastAsiaTheme="minorEastAsia" w:hAnsiTheme="minorHAnsi"/>
            <w:color w:val="auto"/>
            <w:lang w:val="es-HN" w:eastAsia="es-HN"/>
          </w:rPr>
          <w:tab/>
        </w:r>
        <w:r w:rsidR="00C6785F" w:rsidRPr="00734EE6">
          <w:rPr>
            <w:rStyle w:val="Hipervnculo"/>
          </w:rPr>
          <w:t>METODO DE TRABAJO</w:t>
        </w:r>
        <w:r w:rsidR="00C6785F">
          <w:rPr>
            <w:webHidden/>
          </w:rPr>
          <w:tab/>
        </w:r>
        <w:r w:rsidR="00BB22FB">
          <w:rPr>
            <w:webHidden/>
          </w:rPr>
          <w:fldChar w:fldCharType="begin"/>
        </w:r>
        <w:r w:rsidR="00BB22FB">
          <w:rPr>
            <w:webHidden/>
          </w:rPr>
          <w:instrText xml:space="preserve"> PAGEREF _Toc495586275 \h </w:instrText>
        </w:r>
        <w:r w:rsidR="00BB22FB">
          <w:rPr>
            <w:webHidden/>
          </w:rPr>
        </w:r>
        <w:r w:rsidR="00BB22FB">
          <w:rPr>
            <w:webHidden/>
          </w:rPr>
          <w:fldChar w:fldCharType="separate"/>
        </w:r>
        <w:r w:rsidR="00AC38D7">
          <w:rPr>
            <w:webHidden/>
          </w:rPr>
          <w:t>8</w:t>
        </w:r>
        <w:r w:rsidR="00BB22FB">
          <w:rPr>
            <w:webHidden/>
          </w:rPr>
          <w:fldChar w:fldCharType="end"/>
        </w:r>
      </w:hyperlink>
    </w:p>
    <w:p w14:paraId="361E763E" w14:textId="700E3B55" w:rsidR="00BB22FB" w:rsidRDefault="00F14BAC">
      <w:pPr>
        <w:pStyle w:val="TDC2"/>
        <w:rPr>
          <w:rFonts w:asciiTheme="minorHAnsi" w:eastAsiaTheme="minorEastAsia" w:hAnsiTheme="minorHAnsi"/>
          <w:color w:val="auto"/>
          <w:lang w:val="es-HN" w:eastAsia="es-HN"/>
        </w:rPr>
      </w:pPr>
      <w:hyperlink w:anchor="_Toc495586276" w:history="1">
        <w:r w:rsidR="00C6785F" w:rsidRPr="00734EE6">
          <w:rPr>
            <w:rStyle w:val="Hipervnculo"/>
          </w:rPr>
          <w:t>1.5</w:t>
        </w:r>
        <w:r w:rsidR="00C6785F">
          <w:rPr>
            <w:rFonts w:asciiTheme="minorHAnsi" w:eastAsiaTheme="minorEastAsia" w:hAnsiTheme="minorHAnsi"/>
            <w:color w:val="auto"/>
            <w:lang w:val="es-HN" w:eastAsia="es-HN"/>
          </w:rPr>
          <w:tab/>
        </w:r>
        <w:r w:rsidR="00C6785F" w:rsidRPr="00734EE6">
          <w:rPr>
            <w:rStyle w:val="Hipervnculo"/>
          </w:rPr>
          <w:t>EQUIPO DE CONSTRUCCIÓN</w:t>
        </w:r>
        <w:r w:rsidR="00C6785F">
          <w:rPr>
            <w:webHidden/>
          </w:rPr>
          <w:tab/>
        </w:r>
        <w:r w:rsidR="00BB22FB">
          <w:rPr>
            <w:webHidden/>
          </w:rPr>
          <w:fldChar w:fldCharType="begin"/>
        </w:r>
        <w:r w:rsidR="00BB22FB">
          <w:rPr>
            <w:webHidden/>
          </w:rPr>
          <w:instrText xml:space="preserve"> PAGEREF _Toc495586276 \h </w:instrText>
        </w:r>
        <w:r w:rsidR="00BB22FB">
          <w:rPr>
            <w:webHidden/>
          </w:rPr>
        </w:r>
        <w:r w:rsidR="00BB22FB">
          <w:rPr>
            <w:webHidden/>
          </w:rPr>
          <w:fldChar w:fldCharType="separate"/>
        </w:r>
        <w:r w:rsidR="00AC38D7">
          <w:rPr>
            <w:webHidden/>
          </w:rPr>
          <w:t>8</w:t>
        </w:r>
        <w:r w:rsidR="00BB22FB">
          <w:rPr>
            <w:webHidden/>
          </w:rPr>
          <w:fldChar w:fldCharType="end"/>
        </w:r>
      </w:hyperlink>
    </w:p>
    <w:p w14:paraId="49AAE7C3" w14:textId="464BA706" w:rsidR="00BB22FB" w:rsidRDefault="00F14BAC">
      <w:pPr>
        <w:pStyle w:val="TDC2"/>
        <w:rPr>
          <w:rFonts w:asciiTheme="minorHAnsi" w:eastAsiaTheme="minorEastAsia" w:hAnsiTheme="minorHAnsi"/>
          <w:color w:val="auto"/>
          <w:lang w:val="es-HN" w:eastAsia="es-HN"/>
        </w:rPr>
      </w:pPr>
      <w:hyperlink w:anchor="_Toc495586277" w:history="1">
        <w:r w:rsidR="00C6785F" w:rsidRPr="00734EE6">
          <w:rPr>
            <w:rStyle w:val="Hipervnculo"/>
          </w:rPr>
          <w:t>1.6</w:t>
        </w:r>
        <w:r w:rsidR="00C6785F">
          <w:rPr>
            <w:rFonts w:asciiTheme="minorHAnsi" w:eastAsiaTheme="minorEastAsia" w:hAnsiTheme="minorHAnsi"/>
            <w:color w:val="auto"/>
            <w:lang w:val="es-HN" w:eastAsia="es-HN"/>
          </w:rPr>
          <w:tab/>
        </w:r>
        <w:r w:rsidR="00C6785F" w:rsidRPr="00734EE6">
          <w:rPr>
            <w:rStyle w:val="Hipervnculo"/>
          </w:rPr>
          <w:t>OFICINA, BODEGA Y SERVICIOS BASICOS.</w:t>
        </w:r>
        <w:r w:rsidR="00C6785F">
          <w:rPr>
            <w:webHidden/>
          </w:rPr>
          <w:tab/>
        </w:r>
        <w:r w:rsidR="00BB22FB">
          <w:rPr>
            <w:webHidden/>
          </w:rPr>
          <w:fldChar w:fldCharType="begin"/>
        </w:r>
        <w:r w:rsidR="00BB22FB">
          <w:rPr>
            <w:webHidden/>
          </w:rPr>
          <w:instrText xml:space="preserve"> PAGEREF _Toc495586277 \h </w:instrText>
        </w:r>
        <w:r w:rsidR="00BB22FB">
          <w:rPr>
            <w:webHidden/>
          </w:rPr>
        </w:r>
        <w:r w:rsidR="00BB22FB">
          <w:rPr>
            <w:webHidden/>
          </w:rPr>
          <w:fldChar w:fldCharType="separate"/>
        </w:r>
        <w:r w:rsidR="00AC38D7">
          <w:rPr>
            <w:webHidden/>
          </w:rPr>
          <w:t>9</w:t>
        </w:r>
        <w:r w:rsidR="00BB22FB">
          <w:rPr>
            <w:webHidden/>
          </w:rPr>
          <w:fldChar w:fldCharType="end"/>
        </w:r>
      </w:hyperlink>
    </w:p>
    <w:p w14:paraId="3C8A095E" w14:textId="7C9490AA" w:rsidR="00BB22FB" w:rsidRDefault="00F14BAC">
      <w:pPr>
        <w:pStyle w:val="TDC2"/>
        <w:rPr>
          <w:rFonts w:asciiTheme="minorHAnsi" w:eastAsiaTheme="minorEastAsia" w:hAnsiTheme="minorHAnsi"/>
          <w:color w:val="auto"/>
          <w:lang w:val="es-HN" w:eastAsia="es-HN"/>
        </w:rPr>
      </w:pPr>
      <w:hyperlink w:anchor="_Toc495586278" w:history="1">
        <w:r w:rsidR="00C6785F" w:rsidRPr="00734EE6">
          <w:rPr>
            <w:rStyle w:val="Hipervnculo"/>
          </w:rPr>
          <w:t>1.7</w:t>
        </w:r>
        <w:r w:rsidR="00C6785F">
          <w:rPr>
            <w:rFonts w:asciiTheme="minorHAnsi" w:eastAsiaTheme="minorEastAsia" w:hAnsiTheme="minorHAnsi"/>
            <w:color w:val="auto"/>
            <w:lang w:val="es-HN" w:eastAsia="es-HN"/>
          </w:rPr>
          <w:tab/>
        </w:r>
        <w:r w:rsidR="00C6785F" w:rsidRPr="00734EE6">
          <w:rPr>
            <w:rStyle w:val="Hipervnculo"/>
          </w:rPr>
          <w:t>SUBCONTRATACION DE PERSONAL LOCAL</w:t>
        </w:r>
        <w:r w:rsidR="00C6785F">
          <w:rPr>
            <w:webHidden/>
          </w:rPr>
          <w:tab/>
        </w:r>
        <w:r w:rsidR="00BB22FB">
          <w:rPr>
            <w:webHidden/>
          </w:rPr>
          <w:fldChar w:fldCharType="begin"/>
        </w:r>
        <w:r w:rsidR="00BB22FB">
          <w:rPr>
            <w:webHidden/>
          </w:rPr>
          <w:instrText xml:space="preserve"> PAGEREF _Toc495586278 \h </w:instrText>
        </w:r>
        <w:r w:rsidR="00BB22FB">
          <w:rPr>
            <w:webHidden/>
          </w:rPr>
        </w:r>
        <w:r w:rsidR="00BB22FB">
          <w:rPr>
            <w:webHidden/>
          </w:rPr>
          <w:fldChar w:fldCharType="separate"/>
        </w:r>
        <w:r w:rsidR="00AC38D7">
          <w:rPr>
            <w:webHidden/>
          </w:rPr>
          <w:t>10</w:t>
        </w:r>
        <w:r w:rsidR="00BB22FB">
          <w:rPr>
            <w:webHidden/>
          </w:rPr>
          <w:fldChar w:fldCharType="end"/>
        </w:r>
      </w:hyperlink>
    </w:p>
    <w:p w14:paraId="169639B6" w14:textId="44E14FDA" w:rsidR="00BB22FB" w:rsidRDefault="00F14BAC">
      <w:pPr>
        <w:pStyle w:val="TDC2"/>
        <w:rPr>
          <w:rFonts w:asciiTheme="minorHAnsi" w:eastAsiaTheme="minorEastAsia" w:hAnsiTheme="minorHAnsi"/>
          <w:color w:val="auto"/>
          <w:lang w:val="es-HN" w:eastAsia="es-HN"/>
        </w:rPr>
      </w:pPr>
      <w:hyperlink w:anchor="_Toc495586279" w:history="1">
        <w:r w:rsidR="00C6785F" w:rsidRPr="00734EE6">
          <w:rPr>
            <w:rStyle w:val="Hipervnculo"/>
          </w:rPr>
          <w:t>1.8</w:t>
        </w:r>
        <w:r w:rsidR="00C6785F">
          <w:rPr>
            <w:rFonts w:asciiTheme="minorHAnsi" w:eastAsiaTheme="minorEastAsia" w:hAnsiTheme="minorHAnsi"/>
            <w:color w:val="auto"/>
            <w:lang w:val="es-HN" w:eastAsia="es-HN"/>
          </w:rPr>
          <w:tab/>
        </w:r>
        <w:r w:rsidR="00C6785F" w:rsidRPr="00734EE6">
          <w:rPr>
            <w:rStyle w:val="Hipervnculo"/>
          </w:rPr>
          <w:t>INFORME DE AVANCE Y FOTOGRAFIAS</w:t>
        </w:r>
        <w:r w:rsidR="00C6785F">
          <w:rPr>
            <w:webHidden/>
          </w:rPr>
          <w:tab/>
        </w:r>
        <w:r w:rsidR="00BB22FB">
          <w:rPr>
            <w:webHidden/>
          </w:rPr>
          <w:fldChar w:fldCharType="begin"/>
        </w:r>
        <w:r w:rsidR="00BB22FB">
          <w:rPr>
            <w:webHidden/>
          </w:rPr>
          <w:instrText xml:space="preserve"> PAGEREF _Toc495586279 \h </w:instrText>
        </w:r>
        <w:r w:rsidR="00BB22FB">
          <w:rPr>
            <w:webHidden/>
          </w:rPr>
        </w:r>
        <w:r w:rsidR="00BB22FB">
          <w:rPr>
            <w:webHidden/>
          </w:rPr>
          <w:fldChar w:fldCharType="separate"/>
        </w:r>
        <w:r w:rsidR="00AC38D7">
          <w:rPr>
            <w:webHidden/>
          </w:rPr>
          <w:t>10</w:t>
        </w:r>
        <w:r w:rsidR="00BB22FB">
          <w:rPr>
            <w:webHidden/>
          </w:rPr>
          <w:fldChar w:fldCharType="end"/>
        </w:r>
      </w:hyperlink>
    </w:p>
    <w:p w14:paraId="1C30B770" w14:textId="1D77C349" w:rsidR="00BB22FB" w:rsidRDefault="00F14BAC">
      <w:pPr>
        <w:pStyle w:val="TDC2"/>
        <w:rPr>
          <w:rFonts w:asciiTheme="minorHAnsi" w:eastAsiaTheme="minorEastAsia" w:hAnsiTheme="minorHAnsi"/>
          <w:color w:val="auto"/>
          <w:lang w:val="es-HN" w:eastAsia="es-HN"/>
        </w:rPr>
      </w:pPr>
      <w:hyperlink w:anchor="_Toc495586280" w:history="1">
        <w:r w:rsidR="00C6785F" w:rsidRPr="00734EE6">
          <w:rPr>
            <w:rStyle w:val="Hipervnculo"/>
          </w:rPr>
          <w:t>1.9</w:t>
        </w:r>
        <w:r w:rsidR="00C6785F">
          <w:rPr>
            <w:rFonts w:asciiTheme="minorHAnsi" w:eastAsiaTheme="minorEastAsia" w:hAnsiTheme="minorHAnsi"/>
            <w:color w:val="auto"/>
            <w:lang w:val="es-HN" w:eastAsia="es-HN"/>
          </w:rPr>
          <w:tab/>
        </w:r>
        <w:r w:rsidR="00C6785F" w:rsidRPr="00734EE6">
          <w:rPr>
            <w:rStyle w:val="Hipervnculo"/>
          </w:rPr>
          <w:t>LIBRO DE BITÁCORA Y REGISTROS</w:t>
        </w:r>
        <w:r w:rsidR="00C6785F">
          <w:rPr>
            <w:webHidden/>
          </w:rPr>
          <w:tab/>
        </w:r>
        <w:r w:rsidR="00BB22FB">
          <w:rPr>
            <w:webHidden/>
          </w:rPr>
          <w:fldChar w:fldCharType="begin"/>
        </w:r>
        <w:r w:rsidR="00BB22FB">
          <w:rPr>
            <w:webHidden/>
          </w:rPr>
          <w:instrText xml:space="preserve"> PAGEREF _Toc495586280 \h </w:instrText>
        </w:r>
        <w:r w:rsidR="00BB22FB">
          <w:rPr>
            <w:webHidden/>
          </w:rPr>
        </w:r>
        <w:r w:rsidR="00BB22FB">
          <w:rPr>
            <w:webHidden/>
          </w:rPr>
          <w:fldChar w:fldCharType="separate"/>
        </w:r>
        <w:r w:rsidR="00AC38D7">
          <w:rPr>
            <w:webHidden/>
          </w:rPr>
          <w:t>10</w:t>
        </w:r>
        <w:r w:rsidR="00BB22FB">
          <w:rPr>
            <w:webHidden/>
          </w:rPr>
          <w:fldChar w:fldCharType="end"/>
        </w:r>
      </w:hyperlink>
    </w:p>
    <w:p w14:paraId="13F9FFA2" w14:textId="01F616F5" w:rsidR="00BB22FB" w:rsidRDefault="00F14BAC">
      <w:pPr>
        <w:pStyle w:val="TDC2"/>
        <w:rPr>
          <w:rFonts w:asciiTheme="minorHAnsi" w:eastAsiaTheme="minorEastAsia" w:hAnsiTheme="minorHAnsi"/>
          <w:color w:val="auto"/>
          <w:lang w:val="es-HN" w:eastAsia="es-HN"/>
        </w:rPr>
      </w:pPr>
      <w:hyperlink w:anchor="_Toc495586281" w:history="1">
        <w:r w:rsidR="00C6785F" w:rsidRPr="00734EE6">
          <w:rPr>
            <w:rStyle w:val="Hipervnculo"/>
          </w:rPr>
          <w:t>1.10</w:t>
        </w:r>
        <w:r w:rsidR="00C6785F">
          <w:rPr>
            <w:rFonts w:asciiTheme="minorHAnsi" w:eastAsiaTheme="minorEastAsia" w:hAnsiTheme="minorHAnsi"/>
            <w:color w:val="auto"/>
            <w:lang w:val="es-HN" w:eastAsia="es-HN"/>
          </w:rPr>
          <w:tab/>
        </w:r>
        <w:r w:rsidR="00C6785F" w:rsidRPr="00734EE6">
          <w:rPr>
            <w:rStyle w:val="Hipervnculo"/>
          </w:rPr>
          <w:t>ROTULOS</w:t>
        </w:r>
        <w:r w:rsidR="00C6785F">
          <w:rPr>
            <w:webHidden/>
          </w:rPr>
          <w:tab/>
        </w:r>
        <w:r w:rsidR="00BB22FB">
          <w:rPr>
            <w:webHidden/>
          </w:rPr>
          <w:fldChar w:fldCharType="begin"/>
        </w:r>
        <w:r w:rsidR="00BB22FB">
          <w:rPr>
            <w:webHidden/>
          </w:rPr>
          <w:instrText xml:space="preserve"> PAGEREF _Toc495586281 \h </w:instrText>
        </w:r>
        <w:r w:rsidR="00BB22FB">
          <w:rPr>
            <w:webHidden/>
          </w:rPr>
        </w:r>
        <w:r w:rsidR="00BB22FB">
          <w:rPr>
            <w:webHidden/>
          </w:rPr>
          <w:fldChar w:fldCharType="separate"/>
        </w:r>
        <w:r w:rsidR="00AC38D7">
          <w:rPr>
            <w:webHidden/>
          </w:rPr>
          <w:t>11</w:t>
        </w:r>
        <w:r w:rsidR="00BB22FB">
          <w:rPr>
            <w:webHidden/>
          </w:rPr>
          <w:fldChar w:fldCharType="end"/>
        </w:r>
      </w:hyperlink>
    </w:p>
    <w:p w14:paraId="78D0A950" w14:textId="278D4FD1" w:rsidR="00BB22FB" w:rsidRDefault="00F14BAC">
      <w:pPr>
        <w:pStyle w:val="TDC2"/>
        <w:rPr>
          <w:rFonts w:asciiTheme="minorHAnsi" w:eastAsiaTheme="minorEastAsia" w:hAnsiTheme="minorHAnsi"/>
          <w:color w:val="auto"/>
          <w:lang w:val="es-HN" w:eastAsia="es-HN"/>
        </w:rPr>
      </w:pPr>
      <w:hyperlink w:anchor="_Toc495586282" w:history="1">
        <w:r w:rsidR="00C6785F" w:rsidRPr="00734EE6">
          <w:rPr>
            <w:rStyle w:val="Hipervnculo"/>
          </w:rPr>
          <w:t>1.11</w:t>
        </w:r>
        <w:r w:rsidR="00C6785F">
          <w:rPr>
            <w:rFonts w:asciiTheme="minorHAnsi" w:eastAsiaTheme="minorEastAsia" w:hAnsiTheme="minorHAnsi"/>
            <w:color w:val="auto"/>
            <w:lang w:val="es-HN" w:eastAsia="es-HN"/>
          </w:rPr>
          <w:tab/>
        </w:r>
        <w:r w:rsidR="00C6785F" w:rsidRPr="00734EE6">
          <w:rPr>
            <w:rStyle w:val="Hipervnculo"/>
          </w:rPr>
          <w:t>ESPECIFICACIONES, NORMAS Y NOMINACIONES OFICIALES</w:t>
        </w:r>
        <w:r w:rsidR="00C6785F">
          <w:rPr>
            <w:webHidden/>
          </w:rPr>
          <w:tab/>
        </w:r>
        <w:r w:rsidR="00BB22FB">
          <w:rPr>
            <w:webHidden/>
          </w:rPr>
          <w:fldChar w:fldCharType="begin"/>
        </w:r>
        <w:r w:rsidR="00BB22FB">
          <w:rPr>
            <w:webHidden/>
          </w:rPr>
          <w:instrText xml:space="preserve"> PAGEREF _Toc495586282 \h </w:instrText>
        </w:r>
        <w:r w:rsidR="00BB22FB">
          <w:rPr>
            <w:webHidden/>
          </w:rPr>
        </w:r>
        <w:r w:rsidR="00BB22FB">
          <w:rPr>
            <w:webHidden/>
          </w:rPr>
          <w:fldChar w:fldCharType="separate"/>
        </w:r>
        <w:r w:rsidR="00AC38D7">
          <w:rPr>
            <w:webHidden/>
          </w:rPr>
          <w:t>12</w:t>
        </w:r>
        <w:r w:rsidR="00BB22FB">
          <w:rPr>
            <w:webHidden/>
          </w:rPr>
          <w:fldChar w:fldCharType="end"/>
        </w:r>
      </w:hyperlink>
    </w:p>
    <w:p w14:paraId="77FC5C7E" w14:textId="733BC702" w:rsidR="00BB22FB" w:rsidRDefault="00F14BAC">
      <w:pPr>
        <w:pStyle w:val="TDC2"/>
        <w:rPr>
          <w:rFonts w:asciiTheme="minorHAnsi" w:eastAsiaTheme="minorEastAsia" w:hAnsiTheme="minorHAnsi"/>
          <w:color w:val="auto"/>
          <w:lang w:val="es-HN" w:eastAsia="es-HN"/>
        </w:rPr>
      </w:pPr>
      <w:hyperlink w:anchor="_Toc495586283" w:history="1">
        <w:r w:rsidR="00C6785F" w:rsidRPr="00734EE6">
          <w:rPr>
            <w:rStyle w:val="Hipervnculo"/>
          </w:rPr>
          <w:t>1.12</w:t>
        </w:r>
        <w:r w:rsidR="00C6785F">
          <w:rPr>
            <w:rFonts w:asciiTheme="minorHAnsi" w:eastAsiaTheme="minorEastAsia" w:hAnsiTheme="minorHAnsi"/>
            <w:color w:val="auto"/>
            <w:lang w:val="es-HN" w:eastAsia="es-HN"/>
          </w:rPr>
          <w:tab/>
        </w:r>
        <w:r w:rsidR="00C6785F" w:rsidRPr="00734EE6">
          <w:rPr>
            <w:rStyle w:val="Hipervnculo"/>
          </w:rPr>
          <w:t>OBLIGACIONES DEL CONTRATISTA CON RESPECTO A LAS ESPECIFICACIONES TÉCNICAS</w:t>
        </w:r>
        <w:r w:rsidR="00C6785F">
          <w:rPr>
            <w:webHidden/>
          </w:rPr>
          <w:tab/>
        </w:r>
        <w:r w:rsidR="00BB22FB">
          <w:rPr>
            <w:webHidden/>
          </w:rPr>
          <w:fldChar w:fldCharType="begin"/>
        </w:r>
        <w:r w:rsidR="00BB22FB">
          <w:rPr>
            <w:webHidden/>
          </w:rPr>
          <w:instrText xml:space="preserve"> PAGEREF _Toc495586283 \h </w:instrText>
        </w:r>
        <w:r w:rsidR="00BB22FB">
          <w:rPr>
            <w:webHidden/>
          </w:rPr>
        </w:r>
        <w:r w:rsidR="00BB22FB">
          <w:rPr>
            <w:webHidden/>
          </w:rPr>
          <w:fldChar w:fldCharType="separate"/>
        </w:r>
        <w:r w:rsidR="00AC38D7">
          <w:rPr>
            <w:webHidden/>
          </w:rPr>
          <w:t>13</w:t>
        </w:r>
        <w:r w:rsidR="00BB22FB">
          <w:rPr>
            <w:webHidden/>
          </w:rPr>
          <w:fldChar w:fldCharType="end"/>
        </w:r>
      </w:hyperlink>
    </w:p>
    <w:p w14:paraId="2775467C" w14:textId="16846CAF" w:rsidR="00BB22FB" w:rsidRDefault="00F14BAC">
      <w:pPr>
        <w:pStyle w:val="TDC2"/>
        <w:rPr>
          <w:rFonts w:asciiTheme="minorHAnsi" w:eastAsiaTheme="minorEastAsia" w:hAnsiTheme="minorHAnsi"/>
          <w:color w:val="auto"/>
          <w:lang w:val="es-HN" w:eastAsia="es-HN"/>
        </w:rPr>
      </w:pPr>
      <w:hyperlink w:anchor="_Toc495586284" w:history="1">
        <w:r w:rsidR="00C6785F" w:rsidRPr="00734EE6">
          <w:rPr>
            <w:rStyle w:val="Hipervnculo"/>
          </w:rPr>
          <w:t>1.13</w:t>
        </w:r>
        <w:r w:rsidR="00C6785F">
          <w:rPr>
            <w:rFonts w:asciiTheme="minorHAnsi" w:eastAsiaTheme="minorEastAsia" w:hAnsiTheme="minorHAnsi"/>
            <w:color w:val="auto"/>
            <w:lang w:val="es-HN" w:eastAsia="es-HN"/>
          </w:rPr>
          <w:tab/>
        </w:r>
        <w:r w:rsidR="00C6785F" w:rsidRPr="00734EE6">
          <w:rPr>
            <w:rStyle w:val="Hipervnculo"/>
          </w:rPr>
          <w:t>MATERIALES</w:t>
        </w:r>
        <w:r w:rsidR="00C6785F">
          <w:rPr>
            <w:webHidden/>
          </w:rPr>
          <w:tab/>
        </w:r>
        <w:r w:rsidR="00BB22FB">
          <w:rPr>
            <w:webHidden/>
          </w:rPr>
          <w:fldChar w:fldCharType="begin"/>
        </w:r>
        <w:r w:rsidR="00BB22FB">
          <w:rPr>
            <w:webHidden/>
          </w:rPr>
          <w:instrText xml:space="preserve"> PAGEREF _Toc495586284 \h </w:instrText>
        </w:r>
        <w:r w:rsidR="00BB22FB">
          <w:rPr>
            <w:webHidden/>
          </w:rPr>
        </w:r>
        <w:r w:rsidR="00BB22FB">
          <w:rPr>
            <w:webHidden/>
          </w:rPr>
          <w:fldChar w:fldCharType="separate"/>
        </w:r>
        <w:r w:rsidR="00AC38D7">
          <w:rPr>
            <w:webHidden/>
          </w:rPr>
          <w:t>13</w:t>
        </w:r>
        <w:r w:rsidR="00BB22FB">
          <w:rPr>
            <w:webHidden/>
          </w:rPr>
          <w:fldChar w:fldCharType="end"/>
        </w:r>
      </w:hyperlink>
    </w:p>
    <w:p w14:paraId="591DCE80" w14:textId="574E9FDF" w:rsidR="00BB22FB" w:rsidRDefault="00F14BAC">
      <w:pPr>
        <w:pStyle w:val="TDC2"/>
        <w:rPr>
          <w:rFonts w:asciiTheme="minorHAnsi" w:eastAsiaTheme="minorEastAsia" w:hAnsiTheme="minorHAnsi"/>
          <w:color w:val="auto"/>
          <w:lang w:val="es-HN" w:eastAsia="es-HN"/>
        </w:rPr>
      </w:pPr>
      <w:hyperlink w:anchor="_Toc495586285" w:history="1">
        <w:r w:rsidR="00C6785F" w:rsidRPr="00734EE6">
          <w:rPr>
            <w:rStyle w:val="Hipervnculo"/>
          </w:rPr>
          <w:t>1.14</w:t>
        </w:r>
        <w:r w:rsidR="00C6785F">
          <w:rPr>
            <w:rFonts w:asciiTheme="minorHAnsi" w:eastAsiaTheme="minorEastAsia" w:hAnsiTheme="minorHAnsi"/>
            <w:color w:val="auto"/>
            <w:lang w:val="es-HN" w:eastAsia="es-HN"/>
          </w:rPr>
          <w:tab/>
        </w:r>
        <w:r w:rsidR="00C6785F" w:rsidRPr="00734EE6">
          <w:rPr>
            <w:rStyle w:val="Hipervnculo"/>
          </w:rPr>
          <w:t>TRABAJOS DE TOPOGRAFÍA REPLANTEO DE LAS OBRAS</w:t>
        </w:r>
        <w:r w:rsidR="00C6785F">
          <w:rPr>
            <w:webHidden/>
          </w:rPr>
          <w:tab/>
        </w:r>
        <w:r w:rsidR="00BB22FB">
          <w:rPr>
            <w:webHidden/>
          </w:rPr>
          <w:fldChar w:fldCharType="begin"/>
        </w:r>
        <w:r w:rsidR="00BB22FB">
          <w:rPr>
            <w:webHidden/>
          </w:rPr>
          <w:instrText xml:space="preserve"> PAGEREF _Toc495586285 \h </w:instrText>
        </w:r>
        <w:r w:rsidR="00BB22FB">
          <w:rPr>
            <w:webHidden/>
          </w:rPr>
        </w:r>
        <w:r w:rsidR="00BB22FB">
          <w:rPr>
            <w:webHidden/>
          </w:rPr>
          <w:fldChar w:fldCharType="separate"/>
        </w:r>
        <w:r w:rsidR="00AC38D7">
          <w:rPr>
            <w:webHidden/>
          </w:rPr>
          <w:t>14</w:t>
        </w:r>
        <w:r w:rsidR="00BB22FB">
          <w:rPr>
            <w:webHidden/>
          </w:rPr>
          <w:fldChar w:fldCharType="end"/>
        </w:r>
      </w:hyperlink>
    </w:p>
    <w:p w14:paraId="6787DAF7" w14:textId="7E58097F" w:rsidR="00BB22FB" w:rsidRDefault="00F14BAC">
      <w:pPr>
        <w:pStyle w:val="TDC2"/>
        <w:rPr>
          <w:rFonts w:asciiTheme="minorHAnsi" w:eastAsiaTheme="minorEastAsia" w:hAnsiTheme="minorHAnsi"/>
          <w:color w:val="auto"/>
          <w:lang w:val="es-HN" w:eastAsia="es-HN"/>
        </w:rPr>
      </w:pPr>
      <w:hyperlink w:anchor="_Toc495586286" w:history="1">
        <w:r w:rsidR="00C6785F" w:rsidRPr="00734EE6">
          <w:rPr>
            <w:rStyle w:val="Hipervnculo"/>
          </w:rPr>
          <w:t>1.15</w:t>
        </w:r>
        <w:r w:rsidR="00C6785F">
          <w:rPr>
            <w:rFonts w:asciiTheme="minorHAnsi" w:eastAsiaTheme="minorEastAsia" w:hAnsiTheme="minorHAnsi"/>
            <w:color w:val="auto"/>
            <w:lang w:val="es-HN" w:eastAsia="es-HN"/>
          </w:rPr>
          <w:tab/>
        </w:r>
        <w:r w:rsidR="00C6785F" w:rsidRPr="00734EE6">
          <w:rPr>
            <w:rStyle w:val="Hipervnculo"/>
          </w:rPr>
          <w:t>ELABORACIÓN DE PLANOS DE TRABAJO</w:t>
        </w:r>
        <w:r w:rsidR="00C6785F">
          <w:rPr>
            <w:webHidden/>
          </w:rPr>
          <w:tab/>
        </w:r>
        <w:r w:rsidR="00BB22FB">
          <w:rPr>
            <w:webHidden/>
          </w:rPr>
          <w:fldChar w:fldCharType="begin"/>
        </w:r>
        <w:r w:rsidR="00BB22FB">
          <w:rPr>
            <w:webHidden/>
          </w:rPr>
          <w:instrText xml:space="preserve"> PAGEREF _Toc495586286 \h </w:instrText>
        </w:r>
        <w:r w:rsidR="00BB22FB">
          <w:rPr>
            <w:webHidden/>
          </w:rPr>
        </w:r>
        <w:r w:rsidR="00BB22FB">
          <w:rPr>
            <w:webHidden/>
          </w:rPr>
          <w:fldChar w:fldCharType="separate"/>
        </w:r>
        <w:r w:rsidR="00AC38D7">
          <w:rPr>
            <w:webHidden/>
          </w:rPr>
          <w:t>14</w:t>
        </w:r>
        <w:r w:rsidR="00BB22FB">
          <w:rPr>
            <w:webHidden/>
          </w:rPr>
          <w:fldChar w:fldCharType="end"/>
        </w:r>
      </w:hyperlink>
    </w:p>
    <w:p w14:paraId="61E82718" w14:textId="12714506" w:rsidR="00BB22FB" w:rsidRDefault="00F14BAC">
      <w:pPr>
        <w:pStyle w:val="TDC2"/>
        <w:rPr>
          <w:rFonts w:asciiTheme="minorHAnsi" w:eastAsiaTheme="minorEastAsia" w:hAnsiTheme="minorHAnsi"/>
          <w:color w:val="auto"/>
          <w:lang w:val="es-HN" w:eastAsia="es-HN"/>
        </w:rPr>
      </w:pPr>
      <w:hyperlink w:anchor="_Toc495586287" w:history="1">
        <w:r w:rsidR="00C6785F" w:rsidRPr="00734EE6">
          <w:rPr>
            <w:rStyle w:val="Hipervnculo"/>
          </w:rPr>
          <w:t>1.16</w:t>
        </w:r>
        <w:r w:rsidR="00C6785F">
          <w:rPr>
            <w:rFonts w:asciiTheme="minorHAnsi" w:eastAsiaTheme="minorEastAsia" w:hAnsiTheme="minorHAnsi"/>
            <w:color w:val="auto"/>
            <w:lang w:val="es-HN" w:eastAsia="es-HN"/>
          </w:rPr>
          <w:tab/>
        </w:r>
        <w:r w:rsidR="00C6785F" w:rsidRPr="00734EE6">
          <w:rPr>
            <w:rStyle w:val="Hipervnculo"/>
          </w:rPr>
          <w:t>INFORME DE ACCIDENTES Y DOCUMENTOS ENTREGADOS O RECIBIDOS</w:t>
        </w:r>
        <w:r w:rsidR="00C6785F">
          <w:rPr>
            <w:webHidden/>
          </w:rPr>
          <w:tab/>
        </w:r>
        <w:r w:rsidR="00BB22FB">
          <w:rPr>
            <w:webHidden/>
          </w:rPr>
          <w:fldChar w:fldCharType="begin"/>
        </w:r>
        <w:r w:rsidR="00BB22FB">
          <w:rPr>
            <w:webHidden/>
          </w:rPr>
          <w:instrText xml:space="preserve"> PAGEREF _Toc495586287 \h </w:instrText>
        </w:r>
        <w:r w:rsidR="00BB22FB">
          <w:rPr>
            <w:webHidden/>
          </w:rPr>
        </w:r>
        <w:r w:rsidR="00BB22FB">
          <w:rPr>
            <w:webHidden/>
          </w:rPr>
          <w:fldChar w:fldCharType="separate"/>
        </w:r>
        <w:r w:rsidR="00AC38D7">
          <w:rPr>
            <w:webHidden/>
          </w:rPr>
          <w:t>15</w:t>
        </w:r>
        <w:r w:rsidR="00BB22FB">
          <w:rPr>
            <w:webHidden/>
          </w:rPr>
          <w:fldChar w:fldCharType="end"/>
        </w:r>
      </w:hyperlink>
    </w:p>
    <w:p w14:paraId="2230BD1B" w14:textId="1E71C2A3" w:rsidR="00BB22FB" w:rsidRDefault="00F14BAC">
      <w:pPr>
        <w:pStyle w:val="TDC2"/>
        <w:rPr>
          <w:rFonts w:asciiTheme="minorHAnsi" w:eastAsiaTheme="minorEastAsia" w:hAnsiTheme="minorHAnsi"/>
          <w:color w:val="auto"/>
          <w:lang w:val="es-HN" w:eastAsia="es-HN"/>
        </w:rPr>
      </w:pPr>
      <w:hyperlink w:anchor="_Toc495586288" w:history="1">
        <w:r w:rsidR="00C6785F" w:rsidRPr="00734EE6">
          <w:rPr>
            <w:rStyle w:val="Hipervnculo"/>
          </w:rPr>
          <w:t>1.17</w:t>
        </w:r>
        <w:r w:rsidR="00C6785F">
          <w:rPr>
            <w:rFonts w:asciiTheme="minorHAnsi" w:eastAsiaTheme="minorEastAsia" w:hAnsiTheme="minorHAnsi"/>
            <w:color w:val="auto"/>
            <w:lang w:val="es-HN" w:eastAsia="es-HN"/>
          </w:rPr>
          <w:tab/>
        </w:r>
        <w:r w:rsidR="00C6785F" w:rsidRPr="00734EE6">
          <w:rPr>
            <w:rStyle w:val="Hipervnculo"/>
          </w:rPr>
          <w:t>MANUALES DE OPERACION Y PLANOS COMO CONSTRUIDO</w:t>
        </w:r>
        <w:r w:rsidR="00C6785F">
          <w:rPr>
            <w:webHidden/>
          </w:rPr>
          <w:tab/>
        </w:r>
        <w:r w:rsidR="00BB22FB">
          <w:rPr>
            <w:webHidden/>
          </w:rPr>
          <w:fldChar w:fldCharType="begin"/>
        </w:r>
        <w:r w:rsidR="00BB22FB">
          <w:rPr>
            <w:webHidden/>
          </w:rPr>
          <w:instrText xml:space="preserve"> PAGEREF _Toc495586288 \h </w:instrText>
        </w:r>
        <w:r w:rsidR="00BB22FB">
          <w:rPr>
            <w:webHidden/>
          </w:rPr>
        </w:r>
        <w:r w:rsidR="00BB22FB">
          <w:rPr>
            <w:webHidden/>
          </w:rPr>
          <w:fldChar w:fldCharType="separate"/>
        </w:r>
        <w:r w:rsidR="00AC38D7">
          <w:rPr>
            <w:webHidden/>
          </w:rPr>
          <w:t>15</w:t>
        </w:r>
        <w:r w:rsidR="00BB22FB">
          <w:rPr>
            <w:webHidden/>
          </w:rPr>
          <w:fldChar w:fldCharType="end"/>
        </w:r>
      </w:hyperlink>
    </w:p>
    <w:p w14:paraId="42D3722D" w14:textId="0D449752" w:rsidR="00BB22FB" w:rsidRDefault="00F14BAC">
      <w:pPr>
        <w:pStyle w:val="TDC1"/>
        <w:tabs>
          <w:tab w:val="right" w:leader="dot" w:pos="8828"/>
        </w:tabs>
        <w:rPr>
          <w:rFonts w:eastAsiaTheme="minorEastAsia"/>
          <w:noProof/>
          <w:lang w:val="es-HN" w:eastAsia="es-HN"/>
        </w:rPr>
      </w:pPr>
      <w:hyperlink w:anchor="_Toc495586289" w:history="1">
        <w:r w:rsidR="00C6785F" w:rsidRPr="00734EE6">
          <w:rPr>
            <w:rStyle w:val="Hipervnculo"/>
            <w:rFonts w:ascii="Times New Roman" w:hAnsi="Times New Roman" w:cs="Times New Roman"/>
            <w:b/>
            <w:noProof/>
            <w:lang w:val="es-HN"/>
          </w:rPr>
          <w:t>SECCION 2. ACTIVIDADES QUE NO DAN LUGAR A PAGO</w:t>
        </w:r>
        <w:r w:rsidR="00C6785F">
          <w:rPr>
            <w:noProof/>
            <w:webHidden/>
          </w:rPr>
          <w:tab/>
        </w:r>
        <w:r w:rsidR="00BB22FB">
          <w:rPr>
            <w:noProof/>
            <w:webHidden/>
          </w:rPr>
          <w:fldChar w:fldCharType="begin"/>
        </w:r>
        <w:r w:rsidR="00BB22FB">
          <w:rPr>
            <w:noProof/>
            <w:webHidden/>
          </w:rPr>
          <w:instrText xml:space="preserve"> PAGEREF _Toc495586289 \h </w:instrText>
        </w:r>
        <w:r w:rsidR="00BB22FB">
          <w:rPr>
            <w:noProof/>
            <w:webHidden/>
          </w:rPr>
        </w:r>
        <w:r w:rsidR="00BB22FB">
          <w:rPr>
            <w:noProof/>
            <w:webHidden/>
          </w:rPr>
          <w:fldChar w:fldCharType="separate"/>
        </w:r>
        <w:r w:rsidR="00AC38D7">
          <w:rPr>
            <w:noProof/>
            <w:webHidden/>
          </w:rPr>
          <w:t>16</w:t>
        </w:r>
        <w:r w:rsidR="00BB22FB">
          <w:rPr>
            <w:noProof/>
            <w:webHidden/>
          </w:rPr>
          <w:fldChar w:fldCharType="end"/>
        </w:r>
      </w:hyperlink>
    </w:p>
    <w:p w14:paraId="44CFF91F" w14:textId="1B6DEFCB" w:rsidR="00BB22FB" w:rsidRDefault="00F14BAC" w:rsidP="004B3859">
      <w:pPr>
        <w:pStyle w:val="TDC2"/>
        <w:rPr>
          <w:rFonts w:asciiTheme="minorHAnsi" w:eastAsiaTheme="minorEastAsia" w:hAnsiTheme="minorHAnsi"/>
          <w:color w:val="auto"/>
          <w:lang w:val="es-HN" w:eastAsia="es-HN"/>
        </w:rPr>
      </w:pPr>
      <w:hyperlink w:anchor="_Toc495586291" w:history="1">
        <w:r w:rsidR="00C6785F" w:rsidRPr="00734EE6">
          <w:rPr>
            <w:rStyle w:val="Hipervnculo"/>
          </w:rPr>
          <w:t>2.1</w:t>
        </w:r>
        <w:r w:rsidR="00C6785F">
          <w:rPr>
            <w:rFonts w:asciiTheme="minorHAnsi" w:eastAsiaTheme="minorEastAsia" w:hAnsiTheme="minorHAnsi"/>
            <w:color w:val="auto"/>
            <w:lang w:val="es-HN" w:eastAsia="es-HN"/>
          </w:rPr>
          <w:tab/>
        </w:r>
        <w:r w:rsidR="00C6785F" w:rsidRPr="00734EE6">
          <w:rPr>
            <w:rStyle w:val="Hipervnculo"/>
          </w:rPr>
          <w:t>INTRODUCCIÓN.</w:t>
        </w:r>
        <w:r w:rsidR="00C6785F">
          <w:rPr>
            <w:webHidden/>
          </w:rPr>
          <w:tab/>
        </w:r>
        <w:r w:rsidR="00BB22FB">
          <w:rPr>
            <w:webHidden/>
          </w:rPr>
          <w:fldChar w:fldCharType="begin"/>
        </w:r>
        <w:r w:rsidR="00BB22FB">
          <w:rPr>
            <w:webHidden/>
          </w:rPr>
          <w:instrText xml:space="preserve"> PAGEREF _Toc495586291 \h </w:instrText>
        </w:r>
        <w:r w:rsidR="00BB22FB">
          <w:rPr>
            <w:webHidden/>
          </w:rPr>
        </w:r>
        <w:r w:rsidR="00BB22FB">
          <w:rPr>
            <w:webHidden/>
          </w:rPr>
          <w:fldChar w:fldCharType="separate"/>
        </w:r>
        <w:r w:rsidR="00AC38D7">
          <w:rPr>
            <w:webHidden/>
          </w:rPr>
          <w:t>16</w:t>
        </w:r>
        <w:r w:rsidR="00BB22FB">
          <w:rPr>
            <w:webHidden/>
          </w:rPr>
          <w:fldChar w:fldCharType="end"/>
        </w:r>
      </w:hyperlink>
    </w:p>
    <w:p w14:paraId="7994ECC1" w14:textId="639511C4" w:rsidR="00BB22FB" w:rsidRDefault="00F14BAC">
      <w:pPr>
        <w:pStyle w:val="TDC2"/>
        <w:rPr>
          <w:rFonts w:asciiTheme="minorHAnsi" w:eastAsiaTheme="minorEastAsia" w:hAnsiTheme="minorHAnsi"/>
          <w:color w:val="auto"/>
          <w:lang w:val="es-HN" w:eastAsia="es-HN"/>
        </w:rPr>
      </w:pPr>
      <w:hyperlink w:anchor="_Toc495586292" w:history="1">
        <w:r w:rsidR="00C6785F" w:rsidRPr="00734EE6">
          <w:rPr>
            <w:rStyle w:val="Hipervnculo"/>
          </w:rPr>
          <w:t>2.2</w:t>
        </w:r>
        <w:r w:rsidR="00C6785F">
          <w:rPr>
            <w:rFonts w:asciiTheme="minorHAnsi" w:eastAsiaTheme="minorEastAsia" w:hAnsiTheme="minorHAnsi"/>
            <w:color w:val="auto"/>
            <w:lang w:val="es-HN" w:eastAsia="es-HN"/>
          </w:rPr>
          <w:tab/>
        </w:r>
        <w:r w:rsidR="00C6785F" w:rsidRPr="00734EE6">
          <w:rPr>
            <w:rStyle w:val="Hipervnculo"/>
          </w:rPr>
          <w:t>TERRENOS PARA USO TEMPORAL DEL CONTRATISTA</w:t>
        </w:r>
        <w:r w:rsidR="00C6785F">
          <w:rPr>
            <w:webHidden/>
          </w:rPr>
          <w:tab/>
        </w:r>
        <w:r w:rsidR="00BB22FB">
          <w:rPr>
            <w:webHidden/>
          </w:rPr>
          <w:fldChar w:fldCharType="begin"/>
        </w:r>
        <w:r w:rsidR="00BB22FB">
          <w:rPr>
            <w:webHidden/>
          </w:rPr>
          <w:instrText xml:space="preserve"> PAGEREF _Toc495586292 \h </w:instrText>
        </w:r>
        <w:r w:rsidR="00BB22FB">
          <w:rPr>
            <w:webHidden/>
          </w:rPr>
        </w:r>
        <w:r w:rsidR="00BB22FB">
          <w:rPr>
            <w:webHidden/>
          </w:rPr>
          <w:fldChar w:fldCharType="separate"/>
        </w:r>
        <w:r w:rsidR="00AC38D7">
          <w:rPr>
            <w:webHidden/>
          </w:rPr>
          <w:t>16</w:t>
        </w:r>
        <w:r w:rsidR="00BB22FB">
          <w:rPr>
            <w:webHidden/>
          </w:rPr>
          <w:fldChar w:fldCharType="end"/>
        </w:r>
      </w:hyperlink>
    </w:p>
    <w:p w14:paraId="614BA7CA" w14:textId="68D76FEE" w:rsidR="00BB22FB" w:rsidRDefault="00F14BAC">
      <w:pPr>
        <w:pStyle w:val="TDC2"/>
        <w:rPr>
          <w:rFonts w:asciiTheme="minorHAnsi" w:eastAsiaTheme="minorEastAsia" w:hAnsiTheme="minorHAnsi"/>
          <w:color w:val="auto"/>
          <w:lang w:val="es-HN" w:eastAsia="es-HN"/>
        </w:rPr>
      </w:pPr>
      <w:hyperlink w:anchor="_Toc495586293" w:history="1">
        <w:r w:rsidR="00C6785F" w:rsidRPr="00734EE6">
          <w:rPr>
            <w:rStyle w:val="Hipervnculo"/>
          </w:rPr>
          <w:t>2.3</w:t>
        </w:r>
        <w:r w:rsidR="00C6785F">
          <w:rPr>
            <w:rFonts w:asciiTheme="minorHAnsi" w:eastAsiaTheme="minorEastAsia" w:hAnsiTheme="minorHAnsi"/>
            <w:color w:val="auto"/>
            <w:lang w:val="es-HN" w:eastAsia="es-HN"/>
          </w:rPr>
          <w:tab/>
        </w:r>
        <w:r w:rsidR="00C6785F" w:rsidRPr="00734EE6">
          <w:rPr>
            <w:rStyle w:val="Hipervnculo"/>
          </w:rPr>
          <w:t>EDIFICIOS TEMPORALES PARA USO DEL CONTRATISTA</w:t>
        </w:r>
        <w:r w:rsidR="00C6785F">
          <w:rPr>
            <w:webHidden/>
          </w:rPr>
          <w:tab/>
        </w:r>
        <w:r w:rsidR="00BB22FB">
          <w:rPr>
            <w:webHidden/>
          </w:rPr>
          <w:fldChar w:fldCharType="begin"/>
        </w:r>
        <w:r w:rsidR="00BB22FB">
          <w:rPr>
            <w:webHidden/>
          </w:rPr>
          <w:instrText xml:space="preserve"> PAGEREF _Toc495586293 \h </w:instrText>
        </w:r>
        <w:r w:rsidR="00BB22FB">
          <w:rPr>
            <w:webHidden/>
          </w:rPr>
        </w:r>
        <w:r w:rsidR="00BB22FB">
          <w:rPr>
            <w:webHidden/>
          </w:rPr>
          <w:fldChar w:fldCharType="separate"/>
        </w:r>
        <w:r w:rsidR="00AC38D7">
          <w:rPr>
            <w:webHidden/>
          </w:rPr>
          <w:t>16</w:t>
        </w:r>
        <w:r w:rsidR="00BB22FB">
          <w:rPr>
            <w:webHidden/>
          </w:rPr>
          <w:fldChar w:fldCharType="end"/>
        </w:r>
      </w:hyperlink>
    </w:p>
    <w:p w14:paraId="2E70DE01" w14:textId="2BEDF499" w:rsidR="00BB22FB" w:rsidRDefault="00F14BAC">
      <w:pPr>
        <w:pStyle w:val="TDC2"/>
        <w:rPr>
          <w:rFonts w:asciiTheme="minorHAnsi" w:eastAsiaTheme="minorEastAsia" w:hAnsiTheme="minorHAnsi"/>
          <w:color w:val="auto"/>
          <w:lang w:val="es-HN" w:eastAsia="es-HN"/>
        </w:rPr>
      </w:pPr>
      <w:hyperlink w:anchor="_Toc495586294" w:history="1">
        <w:r w:rsidR="00C6785F" w:rsidRPr="00734EE6">
          <w:rPr>
            <w:rStyle w:val="Hipervnculo"/>
          </w:rPr>
          <w:t>2.4</w:t>
        </w:r>
        <w:r w:rsidR="00C6785F">
          <w:rPr>
            <w:rFonts w:asciiTheme="minorHAnsi" w:eastAsiaTheme="minorEastAsia" w:hAnsiTheme="minorHAnsi"/>
            <w:color w:val="auto"/>
            <w:lang w:val="es-HN" w:eastAsia="es-HN"/>
          </w:rPr>
          <w:tab/>
        </w:r>
        <w:r w:rsidR="00C6785F" w:rsidRPr="00734EE6">
          <w:rPr>
            <w:rStyle w:val="Hipervnculo"/>
          </w:rPr>
          <w:t>INSTALACIÓN PROVISIONAL Y SUMINISTRO DE ELECTRICIDAD</w:t>
        </w:r>
        <w:r w:rsidR="00C6785F">
          <w:rPr>
            <w:webHidden/>
          </w:rPr>
          <w:tab/>
        </w:r>
        <w:r w:rsidR="00BB22FB">
          <w:rPr>
            <w:webHidden/>
          </w:rPr>
          <w:fldChar w:fldCharType="begin"/>
        </w:r>
        <w:r w:rsidR="00BB22FB">
          <w:rPr>
            <w:webHidden/>
          </w:rPr>
          <w:instrText xml:space="preserve"> PAGEREF _Toc495586294 \h </w:instrText>
        </w:r>
        <w:r w:rsidR="00BB22FB">
          <w:rPr>
            <w:webHidden/>
          </w:rPr>
        </w:r>
        <w:r w:rsidR="00BB22FB">
          <w:rPr>
            <w:webHidden/>
          </w:rPr>
          <w:fldChar w:fldCharType="separate"/>
        </w:r>
        <w:r w:rsidR="00AC38D7">
          <w:rPr>
            <w:webHidden/>
          </w:rPr>
          <w:t>16</w:t>
        </w:r>
        <w:r w:rsidR="00BB22FB">
          <w:rPr>
            <w:webHidden/>
          </w:rPr>
          <w:fldChar w:fldCharType="end"/>
        </w:r>
      </w:hyperlink>
    </w:p>
    <w:p w14:paraId="3B019C3D" w14:textId="62CD6414" w:rsidR="00BB22FB" w:rsidRDefault="00F14BAC">
      <w:pPr>
        <w:pStyle w:val="TDC2"/>
        <w:rPr>
          <w:rFonts w:asciiTheme="minorHAnsi" w:eastAsiaTheme="minorEastAsia" w:hAnsiTheme="minorHAnsi"/>
          <w:color w:val="auto"/>
          <w:lang w:val="es-HN" w:eastAsia="es-HN"/>
        </w:rPr>
      </w:pPr>
      <w:hyperlink w:anchor="_Toc495586295" w:history="1">
        <w:r w:rsidR="00C6785F" w:rsidRPr="00734EE6">
          <w:rPr>
            <w:rStyle w:val="Hipervnculo"/>
          </w:rPr>
          <w:t>2.5</w:t>
        </w:r>
        <w:r w:rsidR="00C6785F">
          <w:rPr>
            <w:rFonts w:asciiTheme="minorHAnsi" w:eastAsiaTheme="minorEastAsia" w:hAnsiTheme="minorHAnsi"/>
            <w:color w:val="auto"/>
            <w:lang w:val="es-HN" w:eastAsia="es-HN"/>
          </w:rPr>
          <w:tab/>
        </w:r>
        <w:r w:rsidR="00C6785F" w:rsidRPr="00734EE6">
          <w:rPr>
            <w:rStyle w:val="Hipervnculo"/>
          </w:rPr>
          <w:t>UBICACIÓN DE LAS OBRAS</w:t>
        </w:r>
        <w:r w:rsidR="00C6785F">
          <w:rPr>
            <w:webHidden/>
          </w:rPr>
          <w:tab/>
        </w:r>
        <w:r w:rsidR="00BB22FB">
          <w:rPr>
            <w:webHidden/>
          </w:rPr>
          <w:fldChar w:fldCharType="begin"/>
        </w:r>
        <w:r w:rsidR="00BB22FB">
          <w:rPr>
            <w:webHidden/>
          </w:rPr>
          <w:instrText xml:space="preserve"> PAGEREF _Toc495586295 \h </w:instrText>
        </w:r>
        <w:r w:rsidR="00BB22FB">
          <w:rPr>
            <w:webHidden/>
          </w:rPr>
        </w:r>
        <w:r w:rsidR="00BB22FB">
          <w:rPr>
            <w:webHidden/>
          </w:rPr>
          <w:fldChar w:fldCharType="separate"/>
        </w:r>
        <w:r w:rsidR="00AC38D7">
          <w:rPr>
            <w:webHidden/>
          </w:rPr>
          <w:t>17</w:t>
        </w:r>
        <w:r w:rsidR="00BB22FB">
          <w:rPr>
            <w:webHidden/>
          </w:rPr>
          <w:fldChar w:fldCharType="end"/>
        </w:r>
      </w:hyperlink>
    </w:p>
    <w:p w14:paraId="47D39BC3" w14:textId="7C852C94" w:rsidR="00BB22FB" w:rsidRDefault="00F14BAC">
      <w:pPr>
        <w:pStyle w:val="TDC2"/>
        <w:rPr>
          <w:rFonts w:asciiTheme="minorHAnsi" w:eastAsiaTheme="minorEastAsia" w:hAnsiTheme="minorHAnsi"/>
          <w:color w:val="auto"/>
          <w:lang w:val="es-HN" w:eastAsia="es-HN"/>
        </w:rPr>
      </w:pPr>
      <w:hyperlink w:anchor="_Toc495586296" w:history="1">
        <w:r w:rsidR="00C6785F" w:rsidRPr="00734EE6">
          <w:rPr>
            <w:rStyle w:val="Hipervnculo"/>
          </w:rPr>
          <w:t>2.6</w:t>
        </w:r>
        <w:r w:rsidR="00C6785F">
          <w:rPr>
            <w:rFonts w:asciiTheme="minorHAnsi" w:eastAsiaTheme="minorEastAsia" w:hAnsiTheme="minorHAnsi"/>
            <w:color w:val="auto"/>
            <w:lang w:val="es-HN" w:eastAsia="es-HN"/>
          </w:rPr>
          <w:tab/>
        </w:r>
        <w:r w:rsidR="00C6785F" w:rsidRPr="00734EE6">
          <w:rPr>
            <w:rStyle w:val="Hipervnculo"/>
          </w:rPr>
          <w:t>SERVICIOS DE PROPIEDAD PRIVADA</w:t>
        </w:r>
        <w:r w:rsidR="00C6785F">
          <w:rPr>
            <w:webHidden/>
          </w:rPr>
          <w:tab/>
        </w:r>
        <w:r w:rsidR="00BB22FB">
          <w:rPr>
            <w:webHidden/>
          </w:rPr>
          <w:fldChar w:fldCharType="begin"/>
        </w:r>
        <w:r w:rsidR="00BB22FB">
          <w:rPr>
            <w:webHidden/>
          </w:rPr>
          <w:instrText xml:space="preserve"> PAGEREF _Toc495586296 \h </w:instrText>
        </w:r>
        <w:r w:rsidR="00BB22FB">
          <w:rPr>
            <w:webHidden/>
          </w:rPr>
        </w:r>
        <w:r w:rsidR="00BB22FB">
          <w:rPr>
            <w:webHidden/>
          </w:rPr>
          <w:fldChar w:fldCharType="separate"/>
        </w:r>
        <w:r w:rsidR="00AC38D7">
          <w:rPr>
            <w:webHidden/>
          </w:rPr>
          <w:t>17</w:t>
        </w:r>
        <w:r w:rsidR="00BB22FB">
          <w:rPr>
            <w:webHidden/>
          </w:rPr>
          <w:fldChar w:fldCharType="end"/>
        </w:r>
      </w:hyperlink>
    </w:p>
    <w:p w14:paraId="1C0B6C3F" w14:textId="1C0C1763" w:rsidR="00BB22FB" w:rsidRDefault="00F14BAC">
      <w:pPr>
        <w:pStyle w:val="TDC2"/>
        <w:rPr>
          <w:rFonts w:asciiTheme="minorHAnsi" w:eastAsiaTheme="minorEastAsia" w:hAnsiTheme="minorHAnsi"/>
          <w:color w:val="auto"/>
          <w:lang w:val="es-HN" w:eastAsia="es-HN"/>
        </w:rPr>
      </w:pPr>
      <w:hyperlink w:anchor="_Toc495586297" w:history="1">
        <w:r w:rsidR="00C6785F" w:rsidRPr="00734EE6">
          <w:rPr>
            <w:rStyle w:val="Hipervnculo"/>
          </w:rPr>
          <w:t>2.7</w:t>
        </w:r>
        <w:r w:rsidR="00C6785F">
          <w:rPr>
            <w:rFonts w:asciiTheme="minorHAnsi" w:eastAsiaTheme="minorEastAsia" w:hAnsiTheme="minorHAnsi"/>
            <w:color w:val="auto"/>
            <w:lang w:val="es-HN" w:eastAsia="es-HN"/>
          </w:rPr>
          <w:tab/>
        </w:r>
        <w:r w:rsidR="00C6785F" w:rsidRPr="00734EE6">
          <w:rPr>
            <w:rStyle w:val="Hipervnculo"/>
          </w:rPr>
          <w:t>SUMINISTRO DE AGUA</w:t>
        </w:r>
        <w:r w:rsidR="00C6785F">
          <w:rPr>
            <w:webHidden/>
          </w:rPr>
          <w:tab/>
        </w:r>
        <w:r w:rsidR="00BB22FB">
          <w:rPr>
            <w:webHidden/>
          </w:rPr>
          <w:fldChar w:fldCharType="begin"/>
        </w:r>
        <w:r w:rsidR="00BB22FB">
          <w:rPr>
            <w:webHidden/>
          </w:rPr>
          <w:instrText xml:space="preserve"> PAGEREF _Toc495586297 \h </w:instrText>
        </w:r>
        <w:r w:rsidR="00BB22FB">
          <w:rPr>
            <w:webHidden/>
          </w:rPr>
        </w:r>
        <w:r w:rsidR="00BB22FB">
          <w:rPr>
            <w:webHidden/>
          </w:rPr>
          <w:fldChar w:fldCharType="separate"/>
        </w:r>
        <w:r w:rsidR="00AC38D7">
          <w:rPr>
            <w:webHidden/>
          </w:rPr>
          <w:t>17</w:t>
        </w:r>
        <w:r w:rsidR="00BB22FB">
          <w:rPr>
            <w:webHidden/>
          </w:rPr>
          <w:fldChar w:fldCharType="end"/>
        </w:r>
      </w:hyperlink>
    </w:p>
    <w:p w14:paraId="7D446FA5" w14:textId="16EA00EB" w:rsidR="00BB22FB" w:rsidRDefault="00F14BAC">
      <w:pPr>
        <w:pStyle w:val="TDC2"/>
        <w:rPr>
          <w:rFonts w:asciiTheme="minorHAnsi" w:eastAsiaTheme="minorEastAsia" w:hAnsiTheme="minorHAnsi"/>
          <w:color w:val="auto"/>
          <w:lang w:val="es-HN" w:eastAsia="es-HN"/>
        </w:rPr>
      </w:pPr>
      <w:hyperlink w:anchor="_Toc495586298" w:history="1">
        <w:r w:rsidR="00C6785F" w:rsidRPr="00734EE6">
          <w:rPr>
            <w:rStyle w:val="Hipervnculo"/>
          </w:rPr>
          <w:t>2.8</w:t>
        </w:r>
        <w:r w:rsidR="00C6785F">
          <w:rPr>
            <w:rFonts w:asciiTheme="minorHAnsi" w:eastAsiaTheme="minorEastAsia" w:hAnsiTheme="minorHAnsi"/>
            <w:color w:val="auto"/>
            <w:lang w:val="es-HN" w:eastAsia="es-HN"/>
          </w:rPr>
          <w:tab/>
        </w:r>
        <w:r w:rsidR="00C6785F" w:rsidRPr="00734EE6">
          <w:rPr>
            <w:rStyle w:val="Hipervnculo"/>
          </w:rPr>
          <w:t>PRUEBA DE HERMETICIDAD DE LAS ESTRUCTURAS</w:t>
        </w:r>
        <w:r w:rsidR="00C6785F">
          <w:rPr>
            <w:webHidden/>
          </w:rPr>
          <w:tab/>
        </w:r>
        <w:r w:rsidR="00BB22FB">
          <w:rPr>
            <w:webHidden/>
          </w:rPr>
          <w:fldChar w:fldCharType="begin"/>
        </w:r>
        <w:r w:rsidR="00BB22FB">
          <w:rPr>
            <w:webHidden/>
          </w:rPr>
          <w:instrText xml:space="preserve"> PAGEREF _Toc495586298 \h </w:instrText>
        </w:r>
        <w:r w:rsidR="00BB22FB">
          <w:rPr>
            <w:webHidden/>
          </w:rPr>
        </w:r>
        <w:r w:rsidR="00BB22FB">
          <w:rPr>
            <w:webHidden/>
          </w:rPr>
          <w:fldChar w:fldCharType="separate"/>
        </w:r>
        <w:r w:rsidR="00AC38D7">
          <w:rPr>
            <w:webHidden/>
          </w:rPr>
          <w:t>17</w:t>
        </w:r>
        <w:r w:rsidR="00BB22FB">
          <w:rPr>
            <w:webHidden/>
          </w:rPr>
          <w:fldChar w:fldCharType="end"/>
        </w:r>
      </w:hyperlink>
    </w:p>
    <w:p w14:paraId="457C0713" w14:textId="2A31E395" w:rsidR="00BB22FB" w:rsidRDefault="00F14BAC">
      <w:pPr>
        <w:pStyle w:val="TDC2"/>
        <w:rPr>
          <w:rFonts w:asciiTheme="minorHAnsi" w:eastAsiaTheme="minorEastAsia" w:hAnsiTheme="minorHAnsi"/>
          <w:color w:val="auto"/>
          <w:lang w:val="es-HN" w:eastAsia="es-HN"/>
        </w:rPr>
      </w:pPr>
      <w:hyperlink w:anchor="_Toc495586299" w:history="1">
        <w:r w:rsidR="00C6785F" w:rsidRPr="00734EE6">
          <w:rPr>
            <w:rStyle w:val="Hipervnculo"/>
          </w:rPr>
          <w:t>2.9</w:t>
        </w:r>
        <w:r w:rsidR="00C6785F">
          <w:rPr>
            <w:rFonts w:asciiTheme="minorHAnsi" w:eastAsiaTheme="minorEastAsia" w:hAnsiTheme="minorHAnsi"/>
            <w:color w:val="auto"/>
            <w:lang w:val="es-HN" w:eastAsia="es-HN"/>
          </w:rPr>
          <w:tab/>
        </w:r>
        <w:r w:rsidR="00C6785F" w:rsidRPr="00734EE6">
          <w:rPr>
            <w:rStyle w:val="Hipervnculo"/>
          </w:rPr>
          <w:t>CONTROL DEL AGUA DURANTE LA CONSTRUCCIÓN</w:t>
        </w:r>
        <w:r w:rsidR="00C6785F">
          <w:rPr>
            <w:webHidden/>
          </w:rPr>
          <w:tab/>
        </w:r>
        <w:r w:rsidR="00BB22FB">
          <w:rPr>
            <w:webHidden/>
          </w:rPr>
          <w:fldChar w:fldCharType="begin"/>
        </w:r>
        <w:r w:rsidR="00BB22FB">
          <w:rPr>
            <w:webHidden/>
          </w:rPr>
          <w:instrText xml:space="preserve"> PAGEREF _Toc495586299 \h </w:instrText>
        </w:r>
        <w:r w:rsidR="00BB22FB">
          <w:rPr>
            <w:webHidden/>
          </w:rPr>
        </w:r>
        <w:r w:rsidR="00BB22FB">
          <w:rPr>
            <w:webHidden/>
          </w:rPr>
          <w:fldChar w:fldCharType="separate"/>
        </w:r>
        <w:r w:rsidR="00AC38D7">
          <w:rPr>
            <w:webHidden/>
          </w:rPr>
          <w:t>18</w:t>
        </w:r>
        <w:r w:rsidR="00BB22FB">
          <w:rPr>
            <w:webHidden/>
          </w:rPr>
          <w:fldChar w:fldCharType="end"/>
        </w:r>
      </w:hyperlink>
    </w:p>
    <w:p w14:paraId="422840BD" w14:textId="56F4850C" w:rsidR="00BB22FB" w:rsidRDefault="00F14BAC">
      <w:pPr>
        <w:pStyle w:val="TDC2"/>
        <w:rPr>
          <w:rFonts w:asciiTheme="minorHAnsi" w:eastAsiaTheme="minorEastAsia" w:hAnsiTheme="minorHAnsi"/>
          <w:color w:val="auto"/>
          <w:lang w:val="es-HN" w:eastAsia="es-HN"/>
        </w:rPr>
      </w:pPr>
      <w:hyperlink w:anchor="_Toc495586300" w:history="1">
        <w:r w:rsidR="00C6785F" w:rsidRPr="00734EE6">
          <w:rPr>
            <w:rStyle w:val="Hipervnculo"/>
          </w:rPr>
          <w:t>2.10</w:t>
        </w:r>
        <w:r w:rsidR="00C6785F">
          <w:rPr>
            <w:rFonts w:asciiTheme="minorHAnsi" w:eastAsiaTheme="minorEastAsia" w:hAnsiTheme="minorHAnsi"/>
            <w:color w:val="auto"/>
            <w:lang w:val="es-HN" w:eastAsia="es-HN"/>
          </w:rPr>
          <w:tab/>
        </w:r>
        <w:r w:rsidR="00C6785F" w:rsidRPr="00734EE6">
          <w:rPr>
            <w:rStyle w:val="Hipervnculo"/>
          </w:rPr>
          <w:t>DESCARGA DE AGUA DE LAS OBRAS</w:t>
        </w:r>
        <w:r w:rsidR="00C6785F">
          <w:rPr>
            <w:webHidden/>
          </w:rPr>
          <w:tab/>
        </w:r>
        <w:r w:rsidR="00BB22FB">
          <w:rPr>
            <w:webHidden/>
          </w:rPr>
          <w:fldChar w:fldCharType="begin"/>
        </w:r>
        <w:r w:rsidR="00BB22FB">
          <w:rPr>
            <w:webHidden/>
          </w:rPr>
          <w:instrText xml:space="preserve"> PAGEREF _Toc495586300 \h </w:instrText>
        </w:r>
        <w:r w:rsidR="00BB22FB">
          <w:rPr>
            <w:webHidden/>
          </w:rPr>
        </w:r>
        <w:r w:rsidR="00BB22FB">
          <w:rPr>
            <w:webHidden/>
          </w:rPr>
          <w:fldChar w:fldCharType="separate"/>
        </w:r>
        <w:r w:rsidR="00AC38D7">
          <w:rPr>
            <w:webHidden/>
          </w:rPr>
          <w:t>18</w:t>
        </w:r>
        <w:r w:rsidR="00BB22FB">
          <w:rPr>
            <w:webHidden/>
          </w:rPr>
          <w:fldChar w:fldCharType="end"/>
        </w:r>
      </w:hyperlink>
    </w:p>
    <w:p w14:paraId="1D486E86" w14:textId="7DA106DB" w:rsidR="00BB22FB" w:rsidRDefault="00F14BAC">
      <w:pPr>
        <w:pStyle w:val="TDC2"/>
        <w:rPr>
          <w:rFonts w:asciiTheme="minorHAnsi" w:eastAsiaTheme="minorEastAsia" w:hAnsiTheme="minorHAnsi"/>
          <w:color w:val="auto"/>
          <w:lang w:val="es-HN" w:eastAsia="es-HN"/>
        </w:rPr>
      </w:pPr>
      <w:hyperlink w:anchor="_Toc495586301" w:history="1">
        <w:r w:rsidR="00C6785F" w:rsidRPr="00734EE6">
          <w:rPr>
            <w:rStyle w:val="Hipervnculo"/>
          </w:rPr>
          <w:t>2.11</w:t>
        </w:r>
        <w:r w:rsidR="00C6785F">
          <w:rPr>
            <w:rFonts w:asciiTheme="minorHAnsi" w:eastAsiaTheme="minorEastAsia" w:hAnsiTheme="minorHAnsi"/>
            <w:color w:val="auto"/>
            <w:lang w:val="es-HN" w:eastAsia="es-HN"/>
          </w:rPr>
          <w:tab/>
        </w:r>
        <w:r w:rsidR="00C6785F" w:rsidRPr="00734EE6">
          <w:rPr>
            <w:rStyle w:val="Hipervnculo"/>
          </w:rPr>
          <w:t>PROTECCIÓN Y REEMPLAZO DE INSTALACIONES SUBTERRÁNEAS EXISTENTES.</w:t>
        </w:r>
        <w:r w:rsidR="00C6785F">
          <w:rPr>
            <w:webHidden/>
          </w:rPr>
          <w:tab/>
        </w:r>
        <w:r w:rsidR="00BB22FB">
          <w:rPr>
            <w:webHidden/>
          </w:rPr>
          <w:fldChar w:fldCharType="begin"/>
        </w:r>
        <w:r w:rsidR="00BB22FB">
          <w:rPr>
            <w:webHidden/>
          </w:rPr>
          <w:instrText xml:space="preserve"> PAGEREF _Toc495586301 \h </w:instrText>
        </w:r>
        <w:r w:rsidR="00BB22FB">
          <w:rPr>
            <w:webHidden/>
          </w:rPr>
        </w:r>
        <w:r w:rsidR="00BB22FB">
          <w:rPr>
            <w:webHidden/>
          </w:rPr>
          <w:fldChar w:fldCharType="separate"/>
        </w:r>
        <w:r w:rsidR="00AC38D7">
          <w:rPr>
            <w:webHidden/>
          </w:rPr>
          <w:t>19</w:t>
        </w:r>
        <w:r w:rsidR="00BB22FB">
          <w:rPr>
            <w:webHidden/>
          </w:rPr>
          <w:fldChar w:fldCharType="end"/>
        </w:r>
      </w:hyperlink>
    </w:p>
    <w:p w14:paraId="7EC4D8AD" w14:textId="2590F62C" w:rsidR="00BB22FB" w:rsidRDefault="00F14BAC">
      <w:pPr>
        <w:pStyle w:val="TDC2"/>
        <w:rPr>
          <w:rFonts w:asciiTheme="minorHAnsi" w:eastAsiaTheme="minorEastAsia" w:hAnsiTheme="minorHAnsi"/>
          <w:color w:val="auto"/>
          <w:lang w:val="es-HN" w:eastAsia="es-HN"/>
        </w:rPr>
      </w:pPr>
      <w:hyperlink w:anchor="_Toc495586302" w:history="1">
        <w:r w:rsidR="00C6785F" w:rsidRPr="00734EE6">
          <w:rPr>
            <w:rStyle w:val="Hipervnculo"/>
          </w:rPr>
          <w:t>2.12</w:t>
        </w:r>
        <w:r w:rsidR="00C6785F">
          <w:rPr>
            <w:rFonts w:asciiTheme="minorHAnsi" w:eastAsiaTheme="minorEastAsia" w:hAnsiTheme="minorHAnsi"/>
            <w:color w:val="auto"/>
            <w:lang w:val="es-HN" w:eastAsia="es-HN"/>
          </w:rPr>
          <w:tab/>
        </w:r>
        <w:r w:rsidR="00C6785F" w:rsidRPr="00734EE6">
          <w:rPr>
            <w:rStyle w:val="Hipervnculo"/>
          </w:rPr>
          <w:t>LIMPIEZA DEL SITIO DE OBRA</w:t>
        </w:r>
        <w:r w:rsidR="00C6785F">
          <w:rPr>
            <w:webHidden/>
          </w:rPr>
          <w:tab/>
        </w:r>
        <w:r w:rsidR="00BB22FB">
          <w:rPr>
            <w:webHidden/>
          </w:rPr>
          <w:fldChar w:fldCharType="begin"/>
        </w:r>
        <w:r w:rsidR="00BB22FB">
          <w:rPr>
            <w:webHidden/>
          </w:rPr>
          <w:instrText xml:space="preserve"> PAGEREF _Toc495586302 \h </w:instrText>
        </w:r>
        <w:r w:rsidR="00BB22FB">
          <w:rPr>
            <w:webHidden/>
          </w:rPr>
        </w:r>
        <w:r w:rsidR="00BB22FB">
          <w:rPr>
            <w:webHidden/>
          </w:rPr>
          <w:fldChar w:fldCharType="separate"/>
        </w:r>
        <w:r w:rsidR="00AC38D7">
          <w:rPr>
            <w:webHidden/>
          </w:rPr>
          <w:t>20</w:t>
        </w:r>
        <w:r w:rsidR="00BB22FB">
          <w:rPr>
            <w:webHidden/>
          </w:rPr>
          <w:fldChar w:fldCharType="end"/>
        </w:r>
      </w:hyperlink>
    </w:p>
    <w:p w14:paraId="60B9686C" w14:textId="4540BE24" w:rsidR="00BB22FB" w:rsidRDefault="00F14BAC">
      <w:pPr>
        <w:pStyle w:val="TDC2"/>
        <w:rPr>
          <w:rFonts w:asciiTheme="minorHAnsi" w:eastAsiaTheme="minorEastAsia" w:hAnsiTheme="minorHAnsi"/>
          <w:color w:val="auto"/>
          <w:lang w:val="es-HN" w:eastAsia="es-HN"/>
        </w:rPr>
      </w:pPr>
      <w:hyperlink w:anchor="_Toc495586303" w:history="1">
        <w:r w:rsidR="00C6785F" w:rsidRPr="00734EE6">
          <w:rPr>
            <w:rStyle w:val="Hipervnculo"/>
          </w:rPr>
          <w:t>2.13</w:t>
        </w:r>
        <w:r w:rsidR="00C6785F">
          <w:rPr>
            <w:rFonts w:asciiTheme="minorHAnsi" w:eastAsiaTheme="minorEastAsia" w:hAnsiTheme="minorHAnsi"/>
            <w:color w:val="auto"/>
            <w:lang w:val="es-HN" w:eastAsia="es-HN"/>
          </w:rPr>
          <w:tab/>
        </w:r>
        <w:r w:rsidR="00C6785F" w:rsidRPr="00734EE6">
          <w:rPr>
            <w:rStyle w:val="Hipervnculo"/>
          </w:rPr>
          <w:t>PUBLICACIÓN DE ANUNCIOS</w:t>
        </w:r>
        <w:r w:rsidR="00C6785F">
          <w:rPr>
            <w:webHidden/>
          </w:rPr>
          <w:tab/>
        </w:r>
        <w:r w:rsidR="00BB22FB">
          <w:rPr>
            <w:webHidden/>
          </w:rPr>
          <w:fldChar w:fldCharType="begin"/>
        </w:r>
        <w:r w:rsidR="00BB22FB">
          <w:rPr>
            <w:webHidden/>
          </w:rPr>
          <w:instrText xml:space="preserve"> PAGEREF _Toc495586303 \h </w:instrText>
        </w:r>
        <w:r w:rsidR="00BB22FB">
          <w:rPr>
            <w:webHidden/>
          </w:rPr>
        </w:r>
        <w:r w:rsidR="00BB22FB">
          <w:rPr>
            <w:webHidden/>
          </w:rPr>
          <w:fldChar w:fldCharType="separate"/>
        </w:r>
        <w:r w:rsidR="00AC38D7">
          <w:rPr>
            <w:webHidden/>
          </w:rPr>
          <w:t>20</w:t>
        </w:r>
        <w:r w:rsidR="00BB22FB">
          <w:rPr>
            <w:webHidden/>
          </w:rPr>
          <w:fldChar w:fldCharType="end"/>
        </w:r>
      </w:hyperlink>
    </w:p>
    <w:p w14:paraId="43E7CF93" w14:textId="5FCB41D8" w:rsidR="00BB22FB" w:rsidRDefault="00F14BAC">
      <w:pPr>
        <w:pStyle w:val="TDC2"/>
        <w:rPr>
          <w:rFonts w:asciiTheme="minorHAnsi" w:eastAsiaTheme="minorEastAsia" w:hAnsiTheme="minorHAnsi"/>
          <w:color w:val="auto"/>
          <w:lang w:val="es-HN" w:eastAsia="es-HN"/>
        </w:rPr>
      </w:pPr>
      <w:hyperlink w:anchor="_Toc495586304" w:history="1">
        <w:r w:rsidR="00C6785F" w:rsidRPr="00734EE6">
          <w:rPr>
            <w:rStyle w:val="Hipervnculo"/>
          </w:rPr>
          <w:t>2.14</w:t>
        </w:r>
        <w:r w:rsidR="00C6785F">
          <w:rPr>
            <w:rFonts w:asciiTheme="minorHAnsi" w:eastAsiaTheme="minorEastAsia" w:hAnsiTheme="minorHAnsi"/>
            <w:color w:val="auto"/>
            <w:lang w:val="es-HN" w:eastAsia="es-HN"/>
          </w:rPr>
          <w:tab/>
        </w:r>
        <w:r w:rsidR="00C6785F" w:rsidRPr="00734EE6">
          <w:rPr>
            <w:rStyle w:val="Hipervnculo"/>
          </w:rPr>
          <w:t>DISPOSITIVOS DE SEÑALIZACIÓN Y PROTECCIÓN EN OBRAS</w:t>
        </w:r>
        <w:r w:rsidR="00C6785F">
          <w:rPr>
            <w:webHidden/>
          </w:rPr>
          <w:tab/>
        </w:r>
        <w:r w:rsidR="00BB22FB">
          <w:rPr>
            <w:webHidden/>
          </w:rPr>
          <w:fldChar w:fldCharType="begin"/>
        </w:r>
        <w:r w:rsidR="00BB22FB">
          <w:rPr>
            <w:webHidden/>
          </w:rPr>
          <w:instrText xml:space="preserve"> PAGEREF _Toc495586304 \h </w:instrText>
        </w:r>
        <w:r w:rsidR="00BB22FB">
          <w:rPr>
            <w:webHidden/>
          </w:rPr>
        </w:r>
        <w:r w:rsidR="00BB22FB">
          <w:rPr>
            <w:webHidden/>
          </w:rPr>
          <w:fldChar w:fldCharType="separate"/>
        </w:r>
        <w:r w:rsidR="00AC38D7">
          <w:rPr>
            <w:webHidden/>
          </w:rPr>
          <w:t>20</w:t>
        </w:r>
        <w:r w:rsidR="00BB22FB">
          <w:rPr>
            <w:webHidden/>
          </w:rPr>
          <w:fldChar w:fldCharType="end"/>
        </w:r>
      </w:hyperlink>
    </w:p>
    <w:p w14:paraId="2F131A29" w14:textId="13A9E259" w:rsidR="00BB22FB" w:rsidRDefault="00F14BAC">
      <w:pPr>
        <w:pStyle w:val="TDC2"/>
        <w:rPr>
          <w:rFonts w:asciiTheme="minorHAnsi" w:eastAsiaTheme="minorEastAsia" w:hAnsiTheme="minorHAnsi"/>
          <w:color w:val="auto"/>
          <w:lang w:val="es-HN" w:eastAsia="es-HN"/>
        </w:rPr>
      </w:pPr>
      <w:hyperlink w:anchor="_Toc495586305" w:history="1">
        <w:r w:rsidR="00C6785F" w:rsidRPr="00734EE6">
          <w:rPr>
            <w:rStyle w:val="Hipervnculo"/>
          </w:rPr>
          <w:t>2.15</w:t>
        </w:r>
        <w:r w:rsidR="00C6785F">
          <w:rPr>
            <w:rFonts w:asciiTheme="minorHAnsi" w:eastAsiaTheme="minorEastAsia" w:hAnsiTheme="minorHAnsi"/>
            <w:color w:val="auto"/>
            <w:lang w:val="es-HN" w:eastAsia="es-HN"/>
          </w:rPr>
          <w:tab/>
        </w:r>
        <w:r w:rsidR="00C6785F" w:rsidRPr="00734EE6">
          <w:rPr>
            <w:rStyle w:val="Hipervnculo"/>
          </w:rPr>
          <w:t>CERCAS</w:t>
        </w:r>
        <w:r w:rsidR="00C6785F">
          <w:rPr>
            <w:webHidden/>
          </w:rPr>
          <w:tab/>
        </w:r>
        <w:r w:rsidR="00BB22FB">
          <w:rPr>
            <w:webHidden/>
          </w:rPr>
          <w:fldChar w:fldCharType="begin"/>
        </w:r>
        <w:r w:rsidR="00BB22FB">
          <w:rPr>
            <w:webHidden/>
          </w:rPr>
          <w:instrText xml:space="preserve"> PAGEREF _Toc495586305 \h </w:instrText>
        </w:r>
        <w:r w:rsidR="00BB22FB">
          <w:rPr>
            <w:webHidden/>
          </w:rPr>
        </w:r>
        <w:r w:rsidR="00BB22FB">
          <w:rPr>
            <w:webHidden/>
          </w:rPr>
          <w:fldChar w:fldCharType="separate"/>
        </w:r>
        <w:r w:rsidR="00AC38D7">
          <w:rPr>
            <w:webHidden/>
          </w:rPr>
          <w:t>21</w:t>
        </w:r>
        <w:r w:rsidR="00BB22FB">
          <w:rPr>
            <w:webHidden/>
          </w:rPr>
          <w:fldChar w:fldCharType="end"/>
        </w:r>
      </w:hyperlink>
    </w:p>
    <w:p w14:paraId="0ADF75FB" w14:textId="775D32DE" w:rsidR="00BB22FB" w:rsidRDefault="00F14BAC">
      <w:pPr>
        <w:pStyle w:val="TDC2"/>
        <w:rPr>
          <w:rFonts w:asciiTheme="minorHAnsi" w:eastAsiaTheme="minorEastAsia" w:hAnsiTheme="minorHAnsi"/>
          <w:color w:val="auto"/>
          <w:lang w:val="es-HN" w:eastAsia="es-HN"/>
        </w:rPr>
      </w:pPr>
      <w:hyperlink w:anchor="_Toc495586306" w:history="1">
        <w:r w:rsidR="00C6785F" w:rsidRPr="00734EE6">
          <w:rPr>
            <w:rStyle w:val="Hipervnculo"/>
          </w:rPr>
          <w:t>2.16</w:t>
        </w:r>
        <w:r w:rsidR="00C6785F">
          <w:rPr>
            <w:rFonts w:asciiTheme="minorHAnsi" w:eastAsiaTheme="minorEastAsia" w:hAnsiTheme="minorHAnsi"/>
            <w:color w:val="auto"/>
            <w:lang w:val="es-HN" w:eastAsia="es-HN"/>
          </w:rPr>
          <w:tab/>
        </w:r>
        <w:r w:rsidR="00C6785F" w:rsidRPr="00734EE6">
          <w:rPr>
            <w:rStyle w:val="Hipervnculo"/>
          </w:rPr>
          <w:t>OBRAS Y SERVICIOS AUXILIARES</w:t>
        </w:r>
        <w:r w:rsidR="00C6785F">
          <w:rPr>
            <w:webHidden/>
          </w:rPr>
          <w:tab/>
        </w:r>
        <w:r w:rsidR="00BB22FB">
          <w:rPr>
            <w:webHidden/>
          </w:rPr>
          <w:fldChar w:fldCharType="begin"/>
        </w:r>
        <w:r w:rsidR="00BB22FB">
          <w:rPr>
            <w:webHidden/>
          </w:rPr>
          <w:instrText xml:space="preserve"> PAGEREF _Toc495586306 \h </w:instrText>
        </w:r>
        <w:r w:rsidR="00BB22FB">
          <w:rPr>
            <w:webHidden/>
          </w:rPr>
        </w:r>
        <w:r w:rsidR="00BB22FB">
          <w:rPr>
            <w:webHidden/>
          </w:rPr>
          <w:fldChar w:fldCharType="separate"/>
        </w:r>
        <w:r w:rsidR="00AC38D7">
          <w:rPr>
            <w:webHidden/>
          </w:rPr>
          <w:t>21</w:t>
        </w:r>
        <w:r w:rsidR="00BB22FB">
          <w:rPr>
            <w:webHidden/>
          </w:rPr>
          <w:fldChar w:fldCharType="end"/>
        </w:r>
      </w:hyperlink>
    </w:p>
    <w:p w14:paraId="39BDE4EB" w14:textId="4D7553E0" w:rsidR="00BB22FB" w:rsidRDefault="00F14BAC">
      <w:pPr>
        <w:pStyle w:val="TDC2"/>
        <w:rPr>
          <w:rFonts w:asciiTheme="minorHAnsi" w:eastAsiaTheme="minorEastAsia" w:hAnsiTheme="minorHAnsi"/>
          <w:color w:val="auto"/>
          <w:lang w:val="es-HN" w:eastAsia="es-HN"/>
        </w:rPr>
      </w:pPr>
      <w:hyperlink w:anchor="_Toc495586307" w:history="1">
        <w:r w:rsidR="00C6785F" w:rsidRPr="00734EE6">
          <w:rPr>
            <w:rStyle w:val="Hipervnculo"/>
          </w:rPr>
          <w:t>2.17</w:t>
        </w:r>
        <w:r w:rsidR="00C6785F">
          <w:rPr>
            <w:rFonts w:asciiTheme="minorHAnsi" w:eastAsiaTheme="minorEastAsia" w:hAnsiTheme="minorHAnsi"/>
            <w:color w:val="auto"/>
            <w:lang w:val="es-HN" w:eastAsia="es-HN"/>
          </w:rPr>
          <w:tab/>
        </w:r>
        <w:r w:rsidR="00C6785F" w:rsidRPr="00734EE6">
          <w:rPr>
            <w:rStyle w:val="Hipervnculo"/>
          </w:rPr>
          <w:t>SERVICIOS MÉDICOS Y DE PRIMEROS AUXILIOS</w:t>
        </w:r>
        <w:r w:rsidR="00C6785F">
          <w:rPr>
            <w:webHidden/>
          </w:rPr>
          <w:tab/>
        </w:r>
        <w:r w:rsidR="00BB22FB">
          <w:rPr>
            <w:webHidden/>
          </w:rPr>
          <w:fldChar w:fldCharType="begin"/>
        </w:r>
        <w:r w:rsidR="00BB22FB">
          <w:rPr>
            <w:webHidden/>
          </w:rPr>
          <w:instrText xml:space="preserve"> PAGEREF _Toc495586307 \h </w:instrText>
        </w:r>
        <w:r w:rsidR="00BB22FB">
          <w:rPr>
            <w:webHidden/>
          </w:rPr>
        </w:r>
        <w:r w:rsidR="00BB22FB">
          <w:rPr>
            <w:webHidden/>
          </w:rPr>
          <w:fldChar w:fldCharType="separate"/>
        </w:r>
        <w:r w:rsidR="00AC38D7">
          <w:rPr>
            <w:webHidden/>
          </w:rPr>
          <w:t>21</w:t>
        </w:r>
        <w:r w:rsidR="00BB22FB">
          <w:rPr>
            <w:webHidden/>
          </w:rPr>
          <w:fldChar w:fldCharType="end"/>
        </w:r>
      </w:hyperlink>
    </w:p>
    <w:p w14:paraId="4503D0D4" w14:textId="291FA180" w:rsidR="00BB22FB" w:rsidRDefault="00F14BAC">
      <w:pPr>
        <w:pStyle w:val="TDC2"/>
        <w:rPr>
          <w:rFonts w:asciiTheme="minorHAnsi" w:eastAsiaTheme="minorEastAsia" w:hAnsiTheme="minorHAnsi"/>
          <w:color w:val="auto"/>
          <w:lang w:val="es-HN" w:eastAsia="es-HN"/>
        </w:rPr>
      </w:pPr>
      <w:hyperlink w:anchor="_Toc495586308" w:history="1">
        <w:r w:rsidR="00C6785F" w:rsidRPr="00734EE6">
          <w:rPr>
            <w:rStyle w:val="Hipervnculo"/>
          </w:rPr>
          <w:t>2.18</w:t>
        </w:r>
        <w:r w:rsidR="00C6785F">
          <w:rPr>
            <w:rFonts w:asciiTheme="minorHAnsi" w:eastAsiaTheme="minorEastAsia" w:hAnsiTheme="minorHAnsi"/>
            <w:color w:val="auto"/>
            <w:lang w:val="es-HN" w:eastAsia="es-HN"/>
          </w:rPr>
          <w:tab/>
        </w:r>
        <w:r w:rsidR="00C6785F" w:rsidRPr="00734EE6">
          <w:rPr>
            <w:rStyle w:val="Hipervnculo"/>
          </w:rPr>
          <w:t>PREVENCIÓN DE CONTAMINACIÓN, SERVICIOS SANITARIOS Y ESTACIONES DE DESINFECCIÓN</w:t>
        </w:r>
        <w:r w:rsidR="00C6785F">
          <w:rPr>
            <w:webHidden/>
          </w:rPr>
          <w:tab/>
        </w:r>
        <w:r w:rsidR="00BB22FB">
          <w:rPr>
            <w:webHidden/>
          </w:rPr>
          <w:fldChar w:fldCharType="begin"/>
        </w:r>
        <w:r w:rsidR="00BB22FB">
          <w:rPr>
            <w:webHidden/>
          </w:rPr>
          <w:instrText xml:space="preserve"> PAGEREF _Toc495586308 \h </w:instrText>
        </w:r>
        <w:r w:rsidR="00BB22FB">
          <w:rPr>
            <w:webHidden/>
          </w:rPr>
        </w:r>
        <w:r w:rsidR="00BB22FB">
          <w:rPr>
            <w:webHidden/>
          </w:rPr>
          <w:fldChar w:fldCharType="separate"/>
        </w:r>
        <w:r w:rsidR="00AC38D7">
          <w:rPr>
            <w:webHidden/>
          </w:rPr>
          <w:t>21</w:t>
        </w:r>
        <w:r w:rsidR="00BB22FB">
          <w:rPr>
            <w:webHidden/>
          </w:rPr>
          <w:fldChar w:fldCharType="end"/>
        </w:r>
      </w:hyperlink>
    </w:p>
    <w:p w14:paraId="3E6F3D77" w14:textId="3D837F45" w:rsidR="00BB22FB" w:rsidRDefault="00F14BAC">
      <w:pPr>
        <w:pStyle w:val="TDC1"/>
        <w:tabs>
          <w:tab w:val="right" w:leader="dot" w:pos="8828"/>
        </w:tabs>
        <w:rPr>
          <w:rFonts w:eastAsiaTheme="minorEastAsia"/>
          <w:noProof/>
          <w:lang w:val="es-HN" w:eastAsia="es-HN"/>
        </w:rPr>
      </w:pPr>
      <w:hyperlink w:anchor="_Toc495586309" w:history="1">
        <w:r w:rsidR="00C6785F" w:rsidRPr="00734EE6">
          <w:rPr>
            <w:rStyle w:val="Hipervnculo"/>
            <w:rFonts w:ascii="Times New Roman" w:hAnsi="Times New Roman" w:cs="Times New Roman"/>
            <w:b/>
            <w:noProof/>
            <w:lang w:val="es-HN"/>
          </w:rPr>
          <w:t>SECCION 3. TRABAJOS PRELIMINARES</w:t>
        </w:r>
        <w:r w:rsidR="00C6785F">
          <w:rPr>
            <w:noProof/>
            <w:webHidden/>
          </w:rPr>
          <w:tab/>
        </w:r>
        <w:r w:rsidR="00BB22FB">
          <w:rPr>
            <w:noProof/>
            <w:webHidden/>
          </w:rPr>
          <w:fldChar w:fldCharType="begin"/>
        </w:r>
        <w:r w:rsidR="00BB22FB">
          <w:rPr>
            <w:noProof/>
            <w:webHidden/>
          </w:rPr>
          <w:instrText xml:space="preserve"> PAGEREF _Toc495586309 \h </w:instrText>
        </w:r>
        <w:r w:rsidR="00BB22FB">
          <w:rPr>
            <w:noProof/>
            <w:webHidden/>
          </w:rPr>
        </w:r>
        <w:r w:rsidR="00BB22FB">
          <w:rPr>
            <w:noProof/>
            <w:webHidden/>
          </w:rPr>
          <w:fldChar w:fldCharType="separate"/>
        </w:r>
        <w:r w:rsidR="00AC38D7">
          <w:rPr>
            <w:noProof/>
            <w:webHidden/>
          </w:rPr>
          <w:t>23</w:t>
        </w:r>
        <w:r w:rsidR="00BB22FB">
          <w:rPr>
            <w:noProof/>
            <w:webHidden/>
          </w:rPr>
          <w:fldChar w:fldCharType="end"/>
        </w:r>
      </w:hyperlink>
    </w:p>
    <w:p w14:paraId="4C95E003" w14:textId="78B656C0" w:rsidR="00BB22FB" w:rsidRDefault="00F14BAC" w:rsidP="004B3859">
      <w:pPr>
        <w:pStyle w:val="TDC2"/>
        <w:rPr>
          <w:rFonts w:asciiTheme="minorHAnsi" w:eastAsiaTheme="minorEastAsia" w:hAnsiTheme="minorHAnsi"/>
          <w:color w:val="auto"/>
          <w:lang w:val="es-HN" w:eastAsia="es-HN"/>
        </w:rPr>
      </w:pPr>
      <w:hyperlink w:anchor="_Toc495586311" w:history="1">
        <w:r w:rsidR="00C6785F" w:rsidRPr="00734EE6">
          <w:rPr>
            <w:rStyle w:val="Hipervnculo"/>
          </w:rPr>
          <w:t>3.1</w:t>
        </w:r>
        <w:r w:rsidR="00C6785F">
          <w:rPr>
            <w:rFonts w:asciiTheme="minorHAnsi" w:eastAsiaTheme="minorEastAsia" w:hAnsiTheme="minorHAnsi"/>
            <w:color w:val="auto"/>
            <w:lang w:val="es-HN" w:eastAsia="es-HN"/>
          </w:rPr>
          <w:tab/>
        </w:r>
        <w:r w:rsidR="00C6785F" w:rsidRPr="00734EE6">
          <w:rPr>
            <w:rStyle w:val="Hipervnculo"/>
          </w:rPr>
          <w:t>TRAZO Y MARCADO</w:t>
        </w:r>
        <w:r w:rsidR="00C6785F">
          <w:rPr>
            <w:webHidden/>
          </w:rPr>
          <w:tab/>
        </w:r>
        <w:r w:rsidR="00BB22FB">
          <w:rPr>
            <w:webHidden/>
          </w:rPr>
          <w:fldChar w:fldCharType="begin"/>
        </w:r>
        <w:r w:rsidR="00BB22FB">
          <w:rPr>
            <w:webHidden/>
          </w:rPr>
          <w:instrText xml:space="preserve"> PAGEREF _Toc495586311 \h </w:instrText>
        </w:r>
        <w:r w:rsidR="00BB22FB">
          <w:rPr>
            <w:webHidden/>
          </w:rPr>
        </w:r>
        <w:r w:rsidR="00BB22FB">
          <w:rPr>
            <w:webHidden/>
          </w:rPr>
          <w:fldChar w:fldCharType="separate"/>
        </w:r>
        <w:r w:rsidR="00AC38D7">
          <w:rPr>
            <w:webHidden/>
          </w:rPr>
          <w:t>23</w:t>
        </w:r>
        <w:r w:rsidR="00BB22FB">
          <w:rPr>
            <w:webHidden/>
          </w:rPr>
          <w:fldChar w:fldCharType="end"/>
        </w:r>
      </w:hyperlink>
    </w:p>
    <w:p w14:paraId="2CBFAE81" w14:textId="062AF80B" w:rsidR="00BB22FB" w:rsidRDefault="00F14BAC">
      <w:pPr>
        <w:pStyle w:val="TDC2"/>
        <w:rPr>
          <w:rFonts w:asciiTheme="minorHAnsi" w:eastAsiaTheme="minorEastAsia" w:hAnsiTheme="minorHAnsi"/>
          <w:color w:val="auto"/>
          <w:lang w:val="es-HN" w:eastAsia="es-HN"/>
        </w:rPr>
      </w:pPr>
      <w:hyperlink w:anchor="_Toc495586312" w:history="1">
        <w:r w:rsidR="00C6785F" w:rsidRPr="00734EE6">
          <w:rPr>
            <w:rStyle w:val="Hipervnculo"/>
          </w:rPr>
          <w:t>3.2</w:t>
        </w:r>
        <w:r w:rsidR="00C6785F">
          <w:rPr>
            <w:rFonts w:asciiTheme="minorHAnsi" w:eastAsiaTheme="minorEastAsia" w:hAnsiTheme="minorHAnsi"/>
            <w:color w:val="auto"/>
            <w:lang w:val="es-HN" w:eastAsia="es-HN"/>
          </w:rPr>
          <w:tab/>
        </w:r>
        <w:r w:rsidR="00C6785F" w:rsidRPr="00734EE6">
          <w:rPr>
            <w:rStyle w:val="Hipervnculo"/>
          </w:rPr>
          <w:t>TRAZADO Y MARCADO CON NIVEL</w:t>
        </w:r>
        <w:r w:rsidR="00C6785F">
          <w:rPr>
            <w:webHidden/>
          </w:rPr>
          <w:tab/>
        </w:r>
        <w:r w:rsidR="00BB22FB">
          <w:rPr>
            <w:webHidden/>
          </w:rPr>
          <w:fldChar w:fldCharType="begin"/>
        </w:r>
        <w:r w:rsidR="00BB22FB">
          <w:rPr>
            <w:webHidden/>
          </w:rPr>
          <w:instrText xml:space="preserve"> PAGEREF _Toc495586312 \h </w:instrText>
        </w:r>
        <w:r w:rsidR="00BB22FB">
          <w:rPr>
            <w:webHidden/>
          </w:rPr>
        </w:r>
        <w:r w:rsidR="00BB22FB">
          <w:rPr>
            <w:webHidden/>
          </w:rPr>
          <w:fldChar w:fldCharType="separate"/>
        </w:r>
        <w:r w:rsidR="00AC38D7">
          <w:rPr>
            <w:webHidden/>
          </w:rPr>
          <w:t>24</w:t>
        </w:r>
        <w:r w:rsidR="00BB22FB">
          <w:rPr>
            <w:webHidden/>
          </w:rPr>
          <w:fldChar w:fldCharType="end"/>
        </w:r>
      </w:hyperlink>
    </w:p>
    <w:p w14:paraId="5096556B" w14:textId="397A6DE0" w:rsidR="00BB22FB" w:rsidRDefault="00F14BAC">
      <w:pPr>
        <w:pStyle w:val="TDC2"/>
        <w:rPr>
          <w:rFonts w:asciiTheme="minorHAnsi" w:eastAsiaTheme="minorEastAsia" w:hAnsiTheme="minorHAnsi"/>
          <w:color w:val="auto"/>
          <w:lang w:val="es-HN" w:eastAsia="es-HN"/>
        </w:rPr>
      </w:pPr>
      <w:hyperlink w:anchor="_Toc495586313" w:history="1">
        <w:r w:rsidR="00C6785F" w:rsidRPr="00734EE6">
          <w:rPr>
            <w:rStyle w:val="Hipervnculo"/>
          </w:rPr>
          <w:t>3.3</w:t>
        </w:r>
        <w:r w:rsidR="00C6785F">
          <w:rPr>
            <w:rFonts w:asciiTheme="minorHAnsi" w:eastAsiaTheme="minorEastAsia" w:hAnsiTheme="minorHAnsi"/>
            <w:color w:val="auto"/>
            <w:lang w:val="es-HN" w:eastAsia="es-HN"/>
          </w:rPr>
          <w:tab/>
        </w:r>
        <w:r w:rsidR="00C6785F" w:rsidRPr="00734EE6">
          <w:rPr>
            <w:rStyle w:val="Hipervnculo"/>
          </w:rPr>
          <w:t>TRAZADO Y MARCADO</w:t>
        </w:r>
        <w:r w:rsidR="00C6785F">
          <w:rPr>
            <w:webHidden/>
          </w:rPr>
          <w:tab/>
        </w:r>
        <w:r w:rsidR="00BB22FB">
          <w:rPr>
            <w:webHidden/>
          </w:rPr>
          <w:fldChar w:fldCharType="begin"/>
        </w:r>
        <w:r w:rsidR="00BB22FB">
          <w:rPr>
            <w:webHidden/>
          </w:rPr>
          <w:instrText xml:space="preserve"> PAGEREF _Toc495586313 \h </w:instrText>
        </w:r>
        <w:r w:rsidR="00BB22FB">
          <w:rPr>
            <w:webHidden/>
          </w:rPr>
        </w:r>
        <w:r w:rsidR="00BB22FB">
          <w:rPr>
            <w:webHidden/>
          </w:rPr>
          <w:fldChar w:fldCharType="separate"/>
        </w:r>
        <w:r w:rsidR="00AC38D7">
          <w:rPr>
            <w:webHidden/>
          </w:rPr>
          <w:t>24</w:t>
        </w:r>
        <w:r w:rsidR="00BB22FB">
          <w:rPr>
            <w:webHidden/>
          </w:rPr>
          <w:fldChar w:fldCharType="end"/>
        </w:r>
      </w:hyperlink>
    </w:p>
    <w:p w14:paraId="3257B972" w14:textId="28D606D7" w:rsidR="00BB22FB" w:rsidRDefault="00F14BAC">
      <w:pPr>
        <w:pStyle w:val="TDC1"/>
        <w:tabs>
          <w:tab w:val="right" w:leader="dot" w:pos="8828"/>
        </w:tabs>
        <w:rPr>
          <w:rFonts w:eastAsiaTheme="minorEastAsia"/>
          <w:noProof/>
          <w:lang w:val="es-HN" w:eastAsia="es-HN"/>
        </w:rPr>
      </w:pPr>
      <w:hyperlink w:anchor="_Toc495586314" w:history="1">
        <w:r w:rsidR="00C6785F" w:rsidRPr="00734EE6">
          <w:rPr>
            <w:rStyle w:val="Hipervnculo"/>
            <w:rFonts w:ascii="Times New Roman" w:hAnsi="Times New Roman" w:cs="Times New Roman"/>
            <w:b/>
            <w:noProof/>
            <w:lang w:val="es-HN"/>
          </w:rPr>
          <w:t>SECCION 4. MOVIMIENTO DE TIERRAS</w:t>
        </w:r>
        <w:r w:rsidR="00C6785F">
          <w:rPr>
            <w:noProof/>
            <w:webHidden/>
          </w:rPr>
          <w:tab/>
        </w:r>
        <w:r w:rsidR="00BB22FB">
          <w:rPr>
            <w:noProof/>
            <w:webHidden/>
          </w:rPr>
          <w:fldChar w:fldCharType="begin"/>
        </w:r>
        <w:r w:rsidR="00BB22FB">
          <w:rPr>
            <w:noProof/>
            <w:webHidden/>
          </w:rPr>
          <w:instrText xml:space="preserve"> PAGEREF _Toc495586314 \h </w:instrText>
        </w:r>
        <w:r w:rsidR="00BB22FB">
          <w:rPr>
            <w:noProof/>
            <w:webHidden/>
          </w:rPr>
        </w:r>
        <w:r w:rsidR="00BB22FB">
          <w:rPr>
            <w:noProof/>
            <w:webHidden/>
          </w:rPr>
          <w:fldChar w:fldCharType="separate"/>
        </w:r>
        <w:r w:rsidR="00AC38D7">
          <w:rPr>
            <w:noProof/>
            <w:webHidden/>
          </w:rPr>
          <w:t>26</w:t>
        </w:r>
        <w:r w:rsidR="00BB22FB">
          <w:rPr>
            <w:noProof/>
            <w:webHidden/>
          </w:rPr>
          <w:fldChar w:fldCharType="end"/>
        </w:r>
      </w:hyperlink>
    </w:p>
    <w:p w14:paraId="6A722081" w14:textId="35D11F20" w:rsidR="00BB22FB" w:rsidRDefault="00F14BAC" w:rsidP="004B3859">
      <w:pPr>
        <w:pStyle w:val="TDC2"/>
        <w:rPr>
          <w:rFonts w:asciiTheme="minorHAnsi" w:eastAsiaTheme="minorEastAsia" w:hAnsiTheme="minorHAnsi"/>
          <w:color w:val="auto"/>
          <w:lang w:val="es-HN" w:eastAsia="es-HN"/>
        </w:rPr>
      </w:pPr>
      <w:hyperlink w:anchor="_Toc495586316" w:history="1">
        <w:r w:rsidR="00C6785F" w:rsidRPr="00734EE6">
          <w:rPr>
            <w:rStyle w:val="Hipervnculo"/>
          </w:rPr>
          <w:t>4.1</w:t>
        </w:r>
        <w:r w:rsidR="00C6785F">
          <w:rPr>
            <w:rFonts w:asciiTheme="minorHAnsi" w:eastAsiaTheme="minorEastAsia" w:hAnsiTheme="minorHAnsi"/>
            <w:color w:val="auto"/>
            <w:lang w:val="es-HN" w:eastAsia="es-HN"/>
          </w:rPr>
          <w:tab/>
        </w:r>
        <w:r w:rsidR="00C6785F" w:rsidRPr="00734EE6">
          <w:rPr>
            <w:rStyle w:val="Hipervnculo"/>
          </w:rPr>
          <w:t>GENERALIDADES.</w:t>
        </w:r>
        <w:r w:rsidR="00C6785F">
          <w:rPr>
            <w:webHidden/>
          </w:rPr>
          <w:tab/>
        </w:r>
        <w:r w:rsidR="00BB22FB">
          <w:rPr>
            <w:webHidden/>
          </w:rPr>
          <w:fldChar w:fldCharType="begin"/>
        </w:r>
        <w:r w:rsidR="00BB22FB">
          <w:rPr>
            <w:webHidden/>
          </w:rPr>
          <w:instrText xml:space="preserve"> PAGEREF _Toc495586316 \h </w:instrText>
        </w:r>
        <w:r w:rsidR="00BB22FB">
          <w:rPr>
            <w:webHidden/>
          </w:rPr>
        </w:r>
        <w:r w:rsidR="00BB22FB">
          <w:rPr>
            <w:webHidden/>
          </w:rPr>
          <w:fldChar w:fldCharType="separate"/>
        </w:r>
        <w:r w:rsidR="00AC38D7">
          <w:rPr>
            <w:webHidden/>
          </w:rPr>
          <w:t>26</w:t>
        </w:r>
        <w:r w:rsidR="00BB22FB">
          <w:rPr>
            <w:webHidden/>
          </w:rPr>
          <w:fldChar w:fldCharType="end"/>
        </w:r>
      </w:hyperlink>
    </w:p>
    <w:p w14:paraId="3755E9C1" w14:textId="32A3F13B"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17" w:history="1">
        <w:r w:rsidR="00C6785F" w:rsidRPr="00734EE6">
          <w:rPr>
            <w:rStyle w:val="Hipervnculo"/>
            <w:noProof/>
          </w:rPr>
          <w:t>4.1.1</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GENERALIDADES.</w:t>
        </w:r>
        <w:r w:rsidR="00C6785F">
          <w:rPr>
            <w:noProof/>
            <w:webHidden/>
          </w:rPr>
          <w:tab/>
        </w:r>
        <w:r w:rsidR="00BB22FB">
          <w:rPr>
            <w:noProof/>
            <w:webHidden/>
          </w:rPr>
          <w:fldChar w:fldCharType="begin"/>
        </w:r>
        <w:r w:rsidR="00BB22FB">
          <w:rPr>
            <w:noProof/>
            <w:webHidden/>
          </w:rPr>
          <w:instrText xml:space="preserve"> PAGEREF _Toc495586317 \h </w:instrText>
        </w:r>
        <w:r w:rsidR="00BB22FB">
          <w:rPr>
            <w:noProof/>
            <w:webHidden/>
          </w:rPr>
        </w:r>
        <w:r w:rsidR="00BB22FB">
          <w:rPr>
            <w:noProof/>
            <w:webHidden/>
          </w:rPr>
          <w:fldChar w:fldCharType="separate"/>
        </w:r>
        <w:r w:rsidR="00AC38D7">
          <w:rPr>
            <w:noProof/>
            <w:webHidden/>
          </w:rPr>
          <w:t>26</w:t>
        </w:r>
        <w:r w:rsidR="00BB22FB">
          <w:rPr>
            <w:noProof/>
            <w:webHidden/>
          </w:rPr>
          <w:fldChar w:fldCharType="end"/>
        </w:r>
      </w:hyperlink>
    </w:p>
    <w:p w14:paraId="75F5525F" w14:textId="566A3FC5"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18" w:history="1">
        <w:r w:rsidR="00C6785F" w:rsidRPr="00734EE6">
          <w:rPr>
            <w:rStyle w:val="Hipervnculo"/>
            <w:noProof/>
          </w:rPr>
          <w:t>4.1.2</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ACTIVIDADES PREVIAS A EXCAVACIONES, RELLENOS Y COMPACTACIONES</w:t>
        </w:r>
        <w:r w:rsidR="00C6785F">
          <w:rPr>
            <w:noProof/>
            <w:webHidden/>
          </w:rPr>
          <w:tab/>
        </w:r>
        <w:r w:rsidR="00BB22FB">
          <w:rPr>
            <w:noProof/>
            <w:webHidden/>
          </w:rPr>
          <w:fldChar w:fldCharType="begin"/>
        </w:r>
        <w:r w:rsidR="00BB22FB">
          <w:rPr>
            <w:noProof/>
            <w:webHidden/>
          </w:rPr>
          <w:instrText xml:space="preserve"> PAGEREF _Toc495586318 \h </w:instrText>
        </w:r>
        <w:r w:rsidR="00BB22FB">
          <w:rPr>
            <w:noProof/>
            <w:webHidden/>
          </w:rPr>
        </w:r>
        <w:r w:rsidR="00BB22FB">
          <w:rPr>
            <w:noProof/>
            <w:webHidden/>
          </w:rPr>
          <w:fldChar w:fldCharType="separate"/>
        </w:r>
        <w:r w:rsidR="00AC38D7">
          <w:rPr>
            <w:noProof/>
            <w:webHidden/>
          </w:rPr>
          <w:t>28</w:t>
        </w:r>
        <w:r w:rsidR="00BB22FB">
          <w:rPr>
            <w:noProof/>
            <w:webHidden/>
          </w:rPr>
          <w:fldChar w:fldCharType="end"/>
        </w:r>
      </w:hyperlink>
    </w:p>
    <w:p w14:paraId="5F660EBB" w14:textId="451D5284"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19" w:history="1">
        <w:r w:rsidR="00C6785F" w:rsidRPr="00734EE6">
          <w:rPr>
            <w:rStyle w:val="Hipervnculo"/>
            <w:noProof/>
          </w:rPr>
          <w:t>4.1.3</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EXCAVACIONES</w:t>
        </w:r>
        <w:r w:rsidR="00C6785F">
          <w:rPr>
            <w:noProof/>
            <w:webHidden/>
          </w:rPr>
          <w:tab/>
        </w:r>
        <w:r w:rsidR="00BB22FB">
          <w:rPr>
            <w:noProof/>
            <w:webHidden/>
          </w:rPr>
          <w:fldChar w:fldCharType="begin"/>
        </w:r>
        <w:r w:rsidR="00BB22FB">
          <w:rPr>
            <w:noProof/>
            <w:webHidden/>
          </w:rPr>
          <w:instrText xml:space="preserve"> PAGEREF _Toc495586319 \h </w:instrText>
        </w:r>
        <w:r w:rsidR="00BB22FB">
          <w:rPr>
            <w:noProof/>
            <w:webHidden/>
          </w:rPr>
        </w:r>
        <w:r w:rsidR="00BB22FB">
          <w:rPr>
            <w:noProof/>
            <w:webHidden/>
          </w:rPr>
          <w:fldChar w:fldCharType="separate"/>
        </w:r>
        <w:r w:rsidR="00AC38D7">
          <w:rPr>
            <w:noProof/>
            <w:webHidden/>
          </w:rPr>
          <w:t>30</w:t>
        </w:r>
        <w:r w:rsidR="00BB22FB">
          <w:rPr>
            <w:noProof/>
            <w:webHidden/>
          </w:rPr>
          <w:fldChar w:fldCharType="end"/>
        </w:r>
      </w:hyperlink>
    </w:p>
    <w:p w14:paraId="694FFE76" w14:textId="10F365A7"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0" w:history="1">
        <w:r w:rsidR="00C6785F" w:rsidRPr="00734EE6">
          <w:rPr>
            <w:rStyle w:val="Hipervnculo"/>
            <w:noProof/>
          </w:rPr>
          <w:t>4.1.4</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RELLENO Y COMPACTADO</w:t>
        </w:r>
        <w:r w:rsidR="00C6785F">
          <w:rPr>
            <w:noProof/>
            <w:webHidden/>
          </w:rPr>
          <w:tab/>
        </w:r>
        <w:r w:rsidR="00BB22FB">
          <w:rPr>
            <w:noProof/>
            <w:webHidden/>
          </w:rPr>
          <w:fldChar w:fldCharType="begin"/>
        </w:r>
        <w:r w:rsidR="00BB22FB">
          <w:rPr>
            <w:noProof/>
            <w:webHidden/>
          </w:rPr>
          <w:instrText xml:space="preserve"> PAGEREF _Toc495586320 \h </w:instrText>
        </w:r>
        <w:r w:rsidR="00BB22FB">
          <w:rPr>
            <w:noProof/>
            <w:webHidden/>
          </w:rPr>
        </w:r>
        <w:r w:rsidR="00BB22FB">
          <w:rPr>
            <w:noProof/>
            <w:webHidden/>
          </w:rPr>
          <w:fldChar w:fldCharType="separate"/>
        </w:r>
        <w:r w:rsidR="00AC38D7">
          <w:rPr>
            <w:noProof/>
            <w:webHidden/>
          </w:rPr>
          <w:t>35</w:t>
        </w:r>
        <w:r w:rsidR="00BB22FB">
          <w:rPr>
            <w:noProof/>
            <w:webHidden/>
          </w:rPr>
          <w:fldChar w:fldCharType="end"/>
        </w:r>
      </w:hyperlink>
    </w:p>
    <w:p w14:paraId="3CE1EF9A" w14:textId="648F6705"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1" w:history="1">
        <w:r w:rsidR="00C6785F" w:rsidRPr="00734EE6">
          <w:rPr>
            <w:rStyle w:val="Hipervnculo"/>
            <w:noProof/>
          </w:rPr>
          <w:t>4.1.5</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TUBERIAS</w:t>
        </w:r>
        <w:r w:rsidR="00C6785F">
          <w:rPr>
            <w:noProof/>
            <w:webHidden/>
          </w:rPr>
          <w:tab/>
        </w:r>
        <w:r w:rsidR="00BB22FB">
          <w:rPr>
            <w:noProof/>
            <w:webHidden/>
          </w:rPr>
          <w:fldChar w:fldCharType="begin"/>
        </w:r>
        <w:r w:rsidR="00BB22FB">
          <w:rPr>
            <w:noProof/>
            <w:webHidden/>
          </w:rPr>
          <w:instrText xml:space="preserve"> PAGEREF _Toc495586321 \h </w:instrText>
        </w:r>
        <w:r w:rsidR="00BB22FB">
          <w:rPr>
            <w:noProof/>
            <w:webHidden/>
          </w:rPr>
        </w:r>
        <w:r w:rsidR="00BB22FB">
          <w:rPr>
            <w:noProof/>
            <w:webHidden/>
          </w:rPr>
          <w:fldChar w:fldCharType="separate"/>
        </w:r>
        <w:r w:rsidR="00AC38D7">
          <w:rPr>
            <w:noProof/>
            <w:webHidden/>
          </w:rPr>
          <w:t>41</w:t>
        </w:r>
        <w:r w:rsidR="00BB22FB">
          <w:rPr>
            <w:noProof/>
            <w:webHidden/>
          </w:rPr>
          <w:fldChar w:fldCharType="end"/>
        </w:r>
      </w:hyperlink>
    </w:p>
    <w:p w14:paraId="42B1AEA7" w14:textId="6C702339"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2" w:history="1">
        <w:r w:rsidR="00C6785F" w:rsidRPr="00734EE6">
          <w:rPr>
            <w:rStyle w:val="Hipervnculo"/>
            <w:noProof/>
          </w:rPr>
          <w:t>4.1.6</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CONCRETOS Y ACERO DE REFUERZO, MORTEROS</w:t>
        </w:r>
        <w:r w:rsidR="00C6785F">
          <w:rPr>
            <w:noProof/>
            <w:webHidden/>
          </w:rPr>
          <w:tab/>
        </w:r>
        <w:r w:rsidR="00BB22FB">
          <w:rPr>
            <w:noProof/>
            <w:webHidden/>
          </w:rPr>
          <w:fldChar w:fldCharType="begin"/>
        </w:r>
        <w:r w:rsidR="00BB22FB">
          <w:rPr>
            <w:noProof/>
            <w:webHidden/>
          </w:rPr>
          <w:instrText xml:space="preserve"> PAGEREF _Toc495586322 \h </w:instrText>
        </w:r>
        <w:r w:rsidR="00BB22FB">
          <w:rPr>
            <w:noProof/>
            <w:webHidden/>
          </w:rPr>
        </w:r>
        <w:r w:rsidR="00BB22FB">
          <w:rPr>
            <w:noProof/>
            <w:webHidden/>
          </w:rPr>
          <w:fldChar w:fldCharType="separate"/>
        </w:r>
        <w:r w:rsidR="00AC38D7">
          <w:rPr>
            <w:noProof/>
            <w:webHidden/>
          </w:rPr>
          <w:t>54</w:t>
        </w:r>
        <w:r w:rsidR="00BB22FB">
          <w:rPr>
            <w:noProof/>
            <w:webHidden/>
          </w:rPr>
          <w:fldChar w:fldCharType="end"/>
        </w:r>
      </w:hyperlink>
    </w:p>
    <w:p w14:paraId="35860FFD" w14:textId="25043DF1"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3" w:history="1">
        <w:r w:rsidR="00C6785F" w:rsidRPr="00734EE6">
          <w:rPr>
            <w:rStyle w:val="Hipervnculo"/>
            <w:noProof/>
          </w:rPr>
          <w:t>4.1.7</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ESTRUCTURAS DE ACERO</w:t>
        </w:r>
        <w:r w:rsidR="00C6785F">
          <w:rPr>
            <w:noProof/>
            <w:webHidden/>
          </w:rPr>
          <w:tab/>
        </w:r>
        <w:r w:rsidR="00BB22FB">
          <w:rPr>
            <w:noProof/>
            <w:webHidden/>
          </w:rPr>
          <w:fldChar w:fldCharType="begin"/>
        </w:r>
        <w:r w:rsidR="00BB22FB">
          <w:rPr>
            <w:noProof/>
            <w:webHidden/>
          </w:rPr>
          <w:instrText xml:space="preserve"> PAGEREF _Toc495586323 \h </w:instrText>
        </w:r>
        <w:r w:rsidR="00BB22FB">
          <w:rPr>
            <w:noProof/>
            <w:webHidden/>
          </w:rPr>
        </w:r>
        <w:r w:rsidR="00BB22FB">
          <w:rPr>
            <w:noProof/>
            <w:webHidden/>
          </w:rPr>
          <w:fldChar w:fldCharType="separate"/>
        </w:r>
        <w:r w:rsidR="00AC38D7">
          <w:rPr>
            <w:noProof/>
            <w:webHidden/>
          </w:rPr>
          <w:t>80</w:t>
        </w:r>
        <w:r w:rsidR="00BB22FB">
          <w:rPr>
            <w:noProof/>
            <w:webHidden/>
          </w:rPr>
          <w:fldChar w:fldCharType="end"/>
        </w:r>
      </w:hyperlink>
    </w:p>
    <w:p w14:paraId="73203626" w14:textId="22085164"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4" w:history="1">
        <w:r w:rsidR="00C6785F" w:rsidRPr="00734EE6">
          <w:rPr>
            <w:rStyle w:val="Hipervnculo"/>
            <w:noProof/>
          </w:rPr>
          <w:t>4.1.8</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MAMPOSTERIA, EMPLANTILLADOS Y SUELO CEMENTO</w:t>
        </w:r>
        <w:r w:rsidR="00C6785F">
          <w:rPr>
            <w:noProof/>
            <w:webHidden/>
          </w:rPr>
          <w:tab/>
        </w:r>
        <w:r w:rsidR="00BB22FB">
          <w:rPr>
            <w:noProof/>
            <w:webHidden/>
          </w:rPr>
          <w:fldChar w:fldCharType="begin"/>
        </w:r>
        <w:r w:rsidR="00BB22FB">
          <w:rPr>
            <w:noProof/>
            <w:webHidden/>
          </w:rPr>
          <w:instrText xml:space="preserve"> PAGEREF _Toc495586324 \h </w:instrText>
        </w:r>
        <w:r w:rsidR="00BB22FB">
          <w:rPr>
            <w:noProof/>
            <w:webHidden/>
          </w:rPr>
        </w:r>
        <w:r w:rsidR="00BB22FB">
          <w:rPr>
            <w:noProof/>
            <w:webHidden/>
          </w:rPr>
          <w:fldChar w:fldCharType="separate"/>
        </w:r>
        <w:r w:rsidR="00AC38D7">
          <w:rPr>
            <w:noProof/>
            <w:webHidden/>
          </w:rPr>
          <w:t>90</w:t>
        </w:r>
        <w:r w:rsidR="00BB22FB">
          <w:rPr>
            <w:noProof/>
            <w:webHidden/>
          </w:rPr>
          <w:fldChar w:fldCharType="end"/>
        </w:r>
      </w:hyperlink>
    </w:p>
    <w:p w14:paraId="35CA3675" w14:textId="2E27FA2C"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5" w:history="1">
        <w:r w:rsidR="00C6785F" w:rsidRPr="00734EE6">
          <w:rPr>
            <w:rStyle w:val="Hipervnculo"/>
            <w:noProof/>
          </w:rPr>
          <w:t>4.1.9</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REFUERZO DE CONFINAMIENTO</w:t>
        </w:r>
        <w:r w:rsidR="00C6785F">
          <w:rPr>
            <w:noProof/>
            <w:webHidden/>
          </w:rPr>
          <w:tab/>
        </w:r>
        <w:r w:rsidR="00BB22FB">
          <w:rPr>
            <w:noProof/>
            <w:webHidden/>
          </w:rPr>
          <w:fldChar w:fldCharType="begin"/>
        </w:r>
        <w:r w:rsidR="00BB22FB">
          <w:rPr>
            <w:noProof/>
            <w:webHidden/>
          </w:rPr>
          <w:instrText xml:space="preserve"> PAGEREF _Toc495586325 \h </w:instrText>
        </w:r>
        <w:r w:rsidR="00BB22FB">
          <w:rPr>
            <w:noProof/>
            <w:webHidden/>
          </w:rPr>
        </w:r>
        <w:r w:rsidR="00BB22FB">
          <w:rPr>
            <w:noProof/>
            <w:webHidden/>
          </w:rPr>
          <w:fldChar w:fldCharType="separate"/>
        </w:r>
        <w:r w:rsidR="00AC38D7">
          <w:rPr>
            <w:noProof/>
            <w:webHidden/>
          </w:rPr>
          <w:t>92</w:t>
        </w:r>
        <w:r w:rsidR="00BB22FB">
          <w:rPr>
            <w:noProof/>
            <w:webHidden/>
          </w:rPr>
          <w:fldChar w:fldCharType="end"/>
        </w:r>
      </w:hyperlink>
    </w:p>
    <w:p w14:paraId="2997FAA6" w14:textId="4EB54792"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6" w:history="1">
        <w:r w:rsidR="00C6785F" w:rsidRPr="00734EE6">
          <w:rPr>
            <w:rStyle w:val="Hipervnculo"/>
            <w:noProof/>
          </w:rPr>
          <w:t>4.1.10</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CONSTRUCCIÓN DE EDIFICACIONES</w:t>
        </w:r>
        <w:r w:rsidR="00C6785F">
          <w:rPr>
            <w:noProof/>
            <w:webHidden/>
          </w:rPr>
          <w:tab/>
        </w:r>
        <w:r w:rsidR="00BB22FB">
          <w:rPr>
            <w:noProof/>
            <w:webHidden/>
          </w:rPr>
          <w:fldChar w:fldCharType="begin"/>
        </w:r>
        <w:r w:rsidR="00BB22FB">
          <w:rPr>
            <w:noProof/>
            <w:webHidden/>
          </w:rPr>
          <w:instrText xml:space="preserve"> PAGEREF _Toc495586326 \h </w:instrText>
        </w:r>
        <w:r w:rsidR="00BB22FB">
          <w:rPr>
            <w:noProof/>
            <w:webHidden/>
          </w:rPr>
        </w:r>
        <w:r w:rsidR="00BB22FB">
          <w:rPr>
            <w:noProof/>
            <w:webHidden/>
          </w:rPr>
          <w:fldChar w:fldCharType="separate"/>
        </w:r>
        <w:r w:rsidR="00AC38D7">
          <w:rPr>
            <w:noProof/>
            <w:webHidden/>
          </w:rPr>
          <w:t>94</w:t>
        </w:r>
        <w:r w:rsidR="00BB22FB">
          <w:rPr>
            <w:noProof/>
            <w:webHidden/>
          </w:rPr>
          <w:fldChar w:fldCharType="end"/>
        </w:r>
      </w:hyperlink>
    </w:p>
    <w:p w14:paraId="46778B78" w14:textId="403EE6D8"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7" w:history="1">
        <w:r w:rsidR="00C6785F" w:rsidRPr="00734EE6">
          <w:rPr>
            <w:rStyle w:val="Hipervnculo"/>
            <w:noProof/>
          </w:rPr>
          <w:t>4.1.11</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INSTALACIONES HIDRAULICAS Y SANITARIAS</w:t>
        </w:r>
        <w:r w:rsidR="00C6785F">
          <w:rPr>
            <w:noProof/>
            <w:webHidden/>
          </w:rPr>
          <w:tab/>
        </w:r>
        <w:r w:rsidR="00BB22FB">
          <w:rPr>
            <w:noProof/>
            <w:webHidden/>
          </w:rPr>
          <w:fldChar w:fldCharType="begin"/>
        </w:r>
        <w:r w:rsidR="00BB22FB">
          <w:rPr>
            <w:noProof/>
            <w:webHidden/>
          </w:rPr>
          <w:instrText xml:space="preserve"> PAGEREF _Toc495586327 \h </w:instrText>
        </w:r>
        <w:r w:rsidR="00BB22FB">
          <w:rPr>
            <w:noProof/>
            <w:webHidden/>
          </w:rPr>
        </w:r>
        <w:r w:rsidR="00BB22FB">
          <w:rPr>
            <w:noProof/>
            <w:webHidden/>
          </w:rPr>
          <w:fldChar w:fldCharType="separate"/>
        </w:r>
        <w:r w:rsidR="00AC38D7">
          <w:rPr>
            <w:noProof/>
            <w:webHidden/>
          </w:rPr>
          <w:t>113</w:t>
        </w:r>
        <w:r w:rsidR="00BB22FB">
          <w:rPr>
            <w:noProof/>
            <w:webHidden/>
          </w:rPr>
          <w:fldChar w:fldCharType="end"/>
        </w:r>
      </w:hyperlink>
    </w:p>
    <w:p w14:paraId="732E5A46" w14:textId="1B8780DC"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28" w:history="1">
        <w:r w:rsidR="00C6785F" w:rsidRPr="00734EE6">
          <w:rPr>
            <w:rStyle w:val="Hipervnculo"/>
            <w:noProof/>
          </w:rPr>
          <w:t>4.1.12</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OBRAS COMPLEMENTARIAS</w:t>
        </w:r>
        <w:r w:rsidR="00C6785F">
          <w:rPr>
            <w:noProof/>
            <w:webHidden/>
          </w:rPr>
          <w:tab/>
        </w:r>
        <w:r w:rsidR="00BB22FB">
          <w:rPr>
            <w:noProof/>
            <w:webHidden/>
          </w:rPr>
          <w:fldChar w:fldCharType="begin"/>
        </w:r>
        <w:r w:rsidR="00BB22FB">
          <w:rPr>
            <w:noProof/>
            <w:webHidden/>
          </w:rPr>
          <w:instrText xml:space="preserve"> PAGEREF _Toc495586328 \h </w:instrText>
        </w:r>
        <w:r w:rsidR="00BB22FB">
          <w:rPr>
            <w:noProof/>
            <w:webHidden/>
          </w:rPr>
        </w:r>
        <w:r w:rsidR="00BB22FB">
          <w:rPr>
            <w:noProof/>
            <w:webHidden/>
          </w:rPr>
          <w:fldChar w:fldCharType="separate"/>
        </w:r>
        <w:r w:rsidR="00AC38D7">
          <w:rPr>
            <w:noProof/>
            <w:webHidden/>
          </w:rPr>
          <w:t>116</w:t>
        </w:r>
        <w:r w:rsidR="00BB22FB">
          <w:rPr>
            <w:noProof/>
            <w:webHidden/>
          </w:rPr>
          <w:fldChar w:fldCharType="end"/>
        </w:r>
      </w:hyperlink>
    </w:p>
    <w:p w14:paraId="544A2DE8" w14:textId="2C9EEF85" w:rsidR="00BB22FB" w:rsidRDefault="00F14BAC">
      <w:pPr>
        <w:pStyle w:val="TDC1"/>
        <w:tabs>
          <w:tab w:val="right" w:leader="dot" w:pos="8828"/>
        </w:tabs>
        <w:rPr>
          <w:rFonts w:eastAsiaTheme="minorEastAsia"/>
          <w:noProof/>
          <w:lang w:val="es-HN" w:eastAsia="es-HN"/>
        </w:rPr>
      </w:pPr>
      <w:hyperlink w:anchor="_Toc495586329" w:history="1">
        <w:r w:rsidR="00BB22FB" w:rsidRPr="00734EE6">
          <w:rPr>
            <w:rStyle w:val="Hipervnculo"/>
            <w:rFonts w:ascii="Times New Roman" w:hAnsi="Times New Roman" w:cs="Times New Roman"/>
            <w:b/>
            <w:noProof/>
            <w:lang w:val="es-HN"/>
          </w:rPr>
          <w:t>SECCION 5. MITIGACIÓN DEL IMPACTO AMBIENTAL</w:t>
        </w:r>
        <w:r w:rsidR="00BB22FB">
          <w:rPr>
            <w:noProof/>
            <w:webHidden/>
          </w:rPr>
          <w:tab/>
        </w:r>
        <w:r w:rsidR="00BB22FB">
          <w:rPr>
            <w:noProof/>
            <w:webHidden/>
          </w:rPr>
          <w:fldChar w:fldCharType="begin"/>
        </w:r>
        <w:r w:rsidR="00BB22FB">
          <w:rPr>
            <w:noProof/>
            <w:webHidden/>
          </w:rPr>
          <w:instrText xml:space="preserve"> PAGEREF _Toc495586329 \h </w:instrText>
        </w:r>
        <w:r w:rsidR="00BB22FB">
          <w:rPr>
            <w:noProof/>
            <w:webHidden/>
          </w:rPr>
        </w:r>
        <w:r w:rsidR="00BB22FB">
          <w:rPr>
            <w:noProof/>
            <w:webHidden/>
          </w:rPr>
          <w:fldChar w:fldCharType="separate"/>
        </w:r>
        <w:r w:rsidR="00AC38D7">
          <w:rPr>
            <w:noProof/>
            <w:webHidden/>
          </w:rPr>
          <w:t>122</w:t>
        </w:r>
        <w:r w:rsidR="00BB22FB">
          <w:rPr>
            <w:noProof/>
            <w:webHidden/>
          </w:rPr>
          <w:fldChar w:fldCharType="end"/>
        </w:r>
      </w:hyperlink>
    </w:p>
    <w:p w14:paraId="3CD00E80" w14:textId="6857801B" w:rsidR="00BB22FB" w:rsidRDefault="00F14BAC" w:rsidP="004B3859">
      <w:pPr>
        <w:pStyle w:val="TDC2"/>
        <w:rPr>
          <w:rFonts w:asciiTheme="minorHAnsi" w:eastAsiaTheme="minorEastAsia" w:hAnsiTheme="minorHAnsi"/>
          <w:color w:val="auto"/>
          <w:lang w:val="es-HN" w:eastAsia="es-HN"/>
        </w:rPr>
      </w:pPr>
      <w:hyperlink w:anchor="_Toc495586331" w:history="1">
        <w:r w:rsidR="00BB22FB" w:rsidRPr="00734EE6">
          <w:rPr>
            <w:rStyle w:val="Hipervnculo"/>
          </w:rPr>
          <w:t>5.1</w:t>
        </w:r>
        <w:r w:rsidR="00BB22FB">
          <w:rPr>
            <w:rFonts w:asciiTheme="minorHAnsi" w:eastAsiaTheme="minorEastAsia" w:hAnsiTheme="minorHAnsi"/>
            <w:color w:val="auto"/>
            <w:lang w:val="es-HN" w:eastAsia="es-HN"/>
          </w:rPr>
          <w:tab/>
        </w:r>
        <w:r w:rsidR="00BB22FB" w:rsidRPr="00734EE6">
          <w:rPr>
            <w:rStyle w:val="Hipervnculo"/>
          </w:rPr>
          <w:t>GENERALIDADES</w:t>
        </w:r>
        <w:r w:rsidR="00BB22FB">
          <w:rPr>
            <w:webHidden/>
          </w:rPr>
          <w:tab/>
        </w:r>
        <w:r w:rsidR="00BB22FB">
          <w:rPr>
            <w:webHidden/>
          </w:rPr>
          <w:fldChar w:fldCharType="begin"/>
        </w:r>
        <w:r w:rsidR="00BB22FB">
          <w:rPr>
            <w:webHidden/>
          </w:rPr>
          <w:instrText xml:space="preserve"> PAGEREF _Toc495586331 \h </w:instrText>
        </w:r>
        <w:r w:rsidR="00BB22FB">
          <w:rPr>
            <w:webHidden/>
          </w:rPr>
        </w:r>
        <w:r w:rsidR="00BB22FB">
          <w:rPr>
            <w:webHidden/>
          </w:rPr>
          <w:fldChar w:fldCharType="separate"/>
        </w:r>
        <w:r w:rsidR="00AC38D7">
          <w:rPr>
            <w:webHidden/>
          </w:rPr>
          <w:t>122</w:t>
        </w:r>
        <w:r w:rsidR="00BB22FB">
          <w:rPr>
            <w:webHidden/>
          </w:rPr>
          <w:fldChar w:fldCharType="end"/>
        </w:r>
      </w:hyperlink>
    </w:p>
    <w:p w14:paraId="14C90996" w14:textId="7FDA6DE3" w:rsidR="00BB22FB" w:rsidRDefault="00F14BAC">
      <w:pPr>
        <w:pStyle w:val="TDC2"/>
        <w:rPr>
          <w:rFonts w:asciiTheme="minorHAnsi" w:eastAsiaTheme="minorEastAsia" w:hAnsiTheme="minorHAnsi"/>
          <w:color w:val="auto"/>
          <w:lang w:val="es-HN" w:eastAsia="es-HN"/>
        </w:rPr>
      </w:pPr>
      <w:hyperlink w:anchor="_Toc495586332" w:history="1">
        <w:r w:rsidR="00BB22FB" w:rsidRPr="00734EE6">
          <w:rPr>
            <w:rStyle w:val="Hipervnculo"/>
          </w:rPr>
          <w:t>5.2</w:t>
        </w:r>
        <w:r w:rsidR="00BB22FB">
          <w:rPr>
            <w:rFonts w:asciiTheme="minorHAnsi" w:eastAsiaTheme="minorEastAsia" w:hAnsiTheme="minorHAnsi"/>
            <w:color w:val="auto"/>
            <w:lang w:val="es-HN" w:eastAsia="es-HN"/>
          </w:rPr>
          <w:tab/>
        </w:r>
        <w:r w:rsidR="00BB22FB" w:rsidRPr="00734EE6">
          <w:rPr>
            <w:rStyle w:val="Hipervnculo"/>
          </w:rPr>
          <w:t>ACCIONES PARA LA PROTECCIÓN DEL AIRE</w:t>
        </w:r>
        <w:r w:rsidR="00BB22FB">
          <w:rPr>
            <w:webHidden/>
          </w:rPr>
          <w:tab/>
        </w:r>
        <w:r w:rsidR="00BB22FB">
          <w:rPr>
            <w:webHidden/>
          </w:rPr>
          <w:fldChar w:fldCharType="begin"/>
        </w:r>
        <w:r w:rsidR="00BB22FB">
          <w:rPr>
            <w:webHidden/>
          </w:rPr>
          <w:instrText xml:space="preserve"> PAGEREF _Toc495586332 \h </w:instrText>
        </w:r>
        <w:r w:rsidR="00BB22FB">
          <w:rPr>
            <w:webHidden/>
          </w:rPr>
        </w:r>
        <w:r w:rsidR="00BB22FB">
          <w:rPr>
            <w:webHidden/>
          </w:rPr>
          <w:fldChar w:fldCharType="separate"/>
        </w:r>
        <w:r w:rsidR="00AC38D7">
          <w:rPr>
            <w:webHidden/>
          </w:rPr>
          <w:t>122</w:t>
        </w:r>
        <w:r w:rsidR="00BB22FB">
          <w:rPr>
            <w:webHidden/>
          </w:rPr>
          <w:fldChar w:fldCharType="end"/>
        </w:r>
      </w:hyperlink>
    </w:p>
    <w:p w14:paraId="7F818519" w14:textId="79B694BF" w:rsidR="00BB22FB" w:rsidRPr="00C6785F" w:rsidRDefault="00F14BAC" w:rsidP="00210A67">
      <w:pPr>
        <w:pStyle w:val="TDC30"/>
        <w:rPr>
          <w:rStyle w:val="Hipervnculo"/>
          <w:noProof/>
        </w:rPr>
      </w:pPr>
      <w:hyperlink w:anchor="_Toc495586333" w:history="1">
        <w:r w:rsidR="00BB22FB" w:rsidRPr="00734EE6">
          <w:rPr>
            <w:rStyle w:val="Hipervnculo"/>
            <w:noProof/>
          </w:rPr>
          <w:t>5.2.1</w:t>
        </w:r>
        <w:r w:rsidR="00BB22FB" w:rsidRPr="00C6785F">
          <w:rPr>
            <w:rStyle w:val="Hipervnculo"/>
            <w:noProof/>
          </w:rPr>
          <w:tab/>
        </w:r>
        <w:r w:rsidR="00BB22FB" w:rsidRPr="00734EE6">
          <w:rPr>
            <w:rStyle w:val="Hipervnculo"/>
            <w:noProof/>
          </w:rPr>
          <w:t>AFECTACIÓN DE LA CALIDAD DEL AIRE POR MATERIAL EN PARTÍCULAS</w:t>
        </w:r>
        <w:r w:rsidR="00BB22FB" w:rsidRPr="00C6785F">
          <w:rPr>
            <w:rStyle w:val="Hipervnculo"/>
            <w:noProof/>
            <w:webHidden/>
          </w:rPr>
          <w:tab/>
        </w:r>
        <w:r w:rsidR="00C6785F">
          <w:rPr>
            <w:rStyle w:val="Hipervnculo"/>
            <w:noProof/>
            <w:webHidden/>
          </w:rPr>
          <w:t>………………………………………………………………………………………</w:t>
        </w:r>
        <w:r w:rsidR="00BB22FB" w:rsidRPr="00C6785F">
          <w:rPr>
            <w:rStyle w:val="Hipervnculo"/>
            <w:noProof/>
            <w:webHidden/>
          </w:rPr>
          <w:fldChar w:fldCharType="begin"/>
        </w:r>
        <w:r w:rsidR="00BB22FB" w:rsidRPr="00C6785F">
          <w:rPr>
            <w:rStyle w:val="Hipervnculo"/>
            <w:noProof/>
            <w:webHidden/>
          </w:rPr>
          <w:instrText xml:space="preserve"> PAGEREF _Toc495586333 \h </w:instrText>
        </w:r>
        <w:r w:rsidR="00BB22FB" w:rsidRPr="00C6785F">
          <w:rPr>
            <w:rStyle w:val="Hipervnculo"/>
            <w:noProof/>
            <w:webHidden/>
          </w:rPr>
        </w:r>
        <w:r w:rsidR="00BB22FB" w:rsidRPr="00C6785F">
          <w:rPr>
            <w:rStyle w:val="Hipervnculo"/>
            <w:noProof/>
            <w:webHidden/>
          </w:rPr>
          <w:fldChar w:fldCharType="separate"/>
        </w:r>
        <w:r w:rsidR="00AC38D7">
          <w:rPr>
            <w:rStyle w:val="Hipervnculo"/>
            <w:noProof/>
            <w:webHidden/>
          </w:rPr>
          <w:t>122</w:t>
        </w:r>
        <w:r w:rsidR="00BB22FB" w:rsidRPr="00C6785F">
          <w:rPr>
            <w:rStyle w:val="Hipervnculo"/>
            <w:noProof/>
            <w:webHidden/>
          </w:rPr>
          <w:fldChar w:fldCharType="end"/>
        </w:r>
      </w:hyperlink>
    </w:p>
    <w:p w14:paraId="26DC0678" w14:textId="6C756A2E" w:rsidR="00BB22FB" w:rsidRDefault="00F14BAC" w:rsidP="00AB41F0">
      <w:pPr>
        <w:pStyle w:val="TDC2"/>
        <w:rPr>
          <w:rFonts w:asciiTheme="minorHAnsi" w:eastAsiaTheme="minorEastAsia" w:hAnsiTheme="minorHAnsi"/>
          <w:color w:val="auto"/>
          <w:lang w:val="es-HN" w:eastAsia="es-HN"/>
        </w:rPr>
      </w:pPr>
      <w:hyperlink w:anchor="_Toc495586334" w:history="1">
        <w:r w:rsidR="00BB22FB" w:rsidRPr="00734EE6">
          <w:rPr>
            <w:rStyle w:val="Hipervnculo"/>
          </w:rPr>
          <w:t>5.3</w:t>
        </w:r>
        <w:r w:rsidR="00BB22FB">
          <w:rPr>
            <w:rFonts w:asciiTheme="minorHAnsi" w:eastAsiaTheme="minorEastAsia" w:hAnsiTheme="minorHAnsi"/>
            <w:color w:val="auto"/>
            <w:lang w:val="es-HN" w:eastAsia="es-HN"/>
          </w:rPr>
          <w:tab/>
        </w:r>
        <w:r w:rsidR="00C6785F" w:rsidRPr="00734EE6">
          <w:rPr>
            <w:rStyle w:val="Hipervnculo"/>
          </w:rPr>
          <w:t>AFECTACIÓN DE LA CALIDAD DEL AIRE POR LA GENERACIÓN DE RUIDO, VIBRACIONES, HUMO Y GASES</w:t>
        </w:r>
        <w:r w:rsidR="00BB22FB" w:rsidRPr="00734EE6">
          <w:rPr>
            <w:rStyle w:val="Hipervnculo"/>
          </w:rPr>
          <w:t>.</w:t>
        </w:r>
        <w:r w:rsidR="00BB22FB">
          <w:rPr>
            <w:webHidden/>
          </w:rPr>
          <w:tab/>
        </w:r>
        <w:r w:rsidR="00BB22FB">
          <w:rPr>
            <w:webHidden/>
          </w:rPr>
          <w:fldChar w:fldCharType="begin"/>
        </w:r>
        <w:r w:rsidR="00BB22FB">
          <w:rPr>
            <w:webHidden/>
          </w:rPr>
          <w:instrText xml:space="preserve"> PAGEREF _Toc495586334 \h </w:instrText>
        </w:r>
        <w:r w:rsidR="00BB22FB">
          <w:rPr>
            <w:webHidden/>
          </w:rPr>
        </w:r>
        <w:r w:rsidR="00BB22FB">
          <w:rPr>
            <w:webHidden/>
          </w:rPr>
          <w:fldChar w:fldCharType="separate"/>
        </w:r>
        <w:r w:rsidR="00AC38D7">
          <w:rPr>
            <w:webHidden/>
          </w:rPr>
          <w:t>123</w:t>
        </w:r>
        <w:r w:rsidR="00BB22FB">
          <w:rPr>
            <w:webHidden/>
          </w:rPr>
          <w:fldChar w:fldCharType="end"/>
        </w:r>
      </w:hyperlink>
    </w:p>
    <w:p w14:paraId="61F10322" w14:textId="6F775E38" w:rsidR="00BB22FB" w:rsidRDefault="00F14BAC" w:rsidP="004B3859">
      <w:pPr>
        <w:pStyle w:val="TDC2"/>
        <w:rPr>
          <w:rFonts w:asciiTheme="minorHAnsi" w:eastAsiaTheme="minorEastAsia" w:hAnsiTheme="minorHAnsi"/>
          <w:color w:val="auto"/>
          <w:lang w:val="es-HN" w:eastAsia="es-HN"/>
        </w:rPr>
      </w:pPr>
      <w:hyperlink w:anchor="_Toc495586335" w:history="1">
        <w:r w:rsidR="00BB22FB" w:rsidRPr="00734EE6">
          <w:rPr>
            <w:rStyle w:val="Hipervnculo"/>
          </w:rPr>
          <w:t>5.4</w:t>
        </w:r>
        <w:r w:rsidR="00BB22FB">
          <w:rPr>
            <w:rFonts w:asciiTheme="minorHAnsi" w:eastAsiaTheme="minorEastAsia" w:hAnsiTheme="minorHAnsi"/>
            <w:color w:val="auto"/>
            <w:lang w:val="es-HN" w:eastAsia="es-HN"/>
          </w:rPr>
          <w:tab/>
        </w:r>
        <w:r w:rsidR="00C6785F" w:rsidRPr="00734EE6">
          <w:rPr>
            <w:rStyle w:val="Hipervnculo"/>
          </w:rPr>
          <w:t>AFECTACIÓN DE LA CALIDAD DEL AIRE POR GENERACIÓN DE MALOS OLORES</w:t>
        </w:r>
        <w:r w:rsidR="00BB22FB" w:rsidRPr="00734EE6">
          <w:rPr>
            <w:rStyle w:val="Hipervnculo"/>
          </w:rPr>
          <w:t>.</w:t>
        </w:r>
        <w:r w:rsidR="00BB22FB">
          <w:rPr>
            <w:webHidden/>
          </w:rPr>
          <w:tab/>
        </w:r>
        <w:r w:rsidR="00BB22FB">
          <w:rPr>
            <w:webHidden/>
          </w:rPr>
          <w:fldChar w:fldCharType="begin"/>
        </w:r>
        <w:r w:rsidR="00BB22FB">
          <w:rPr>
            <w:webHidden/>
          </w:rPr>
          <w:instrText xml:space="preserve"> PAGEREF _Toc495586335 \h </w:instrText>
        </w:r>
        <w:r w:rsidR="00BB22FB">
          <w:rPr>
            <w:webHidden/>
          </w:rPr>
        </w:r>
        <w:r w:rsidR="00BB22FB">
          <w:rPr>
            <w:webHidden/>
          </w:rPr>
          <w:fldChar w:fldCharType="separate"/>
        </w:r>
        <w:r w:rsidR="00AC38D7">
          <w:rPr>
            <w:webHidden/>
          </w:rPr>
          <w:t>123</w:t>
        </w:r>
        <w:r w:rsidR="00BB22FB">
          <w:rPr>
            <w:webHidden/>
          </w:rPr>
          <w:fldChar w:fldCharType="end"/>
        </w:r>
      </w:hyperlink>
    </w:p>
    <w:p w14:paraId="76120B83" w14:textId="51667FC1" w:rsidR="00BB22FB" w:rsidRDefault="00F14BAC" w:rsidP="004B3859">
      <w:pPr>
        <w:pStyle w:val="TDC2"/>
        <w:rPr>
          <w:rFonts w:asciiTheme="minorHAnsi" w:eastAsiaTheme="minorEastAsia" w:hAnsiTheme="minorHAnsi"/>
          <w:color w:val="auto"/>
          <w:lang w:val="es-HN" w:eastAsia="es-HN"/>
        </w:rPr>
      </w:pPr>
      <w:hyperlink w:anchor="_Toc495586336" w:history="1">
        <w:r w:rsidR="00BB22FB" w:rsidRPr="00734EE6">
          <w:rPr>
            <w:rStyle w:val="Hipervnculo"/>
          </w:rPr>
          <w:t>5.5</w:t>
        </w:r>
        <w:r w:rsidR="00BB22FB">
          <w:rPr>
            <w:rFonts w:asciiTheme="minorHAnsi" w:eastAsiaTheme="minorEastAsia" w:hAnsiTheme="minorHAnsi"/>
            <w:color w:val="auto"/>
            <w:lang w:val="es-HN" w:eastAsia="es-HN"/>
          </w:rPr>
          <w:tab/>
        </w:r>
        <w:r w:rsidR="00BB22FB" w:rsidRPr="00734EE6">
          <w:rPr>
            <w:rStyle w:val="Hipervnculo"/>
          </w:rPr>
          <w:t>ACCIONES PARA LA PROTECCIÓN DEL SUELO</w:t>
        </w:r>
        <w:r w:rsidR="00BB22FB">
          <w:rPr>
            <w:webHidden/>
          </w:rPr>
          <w:tab/>
        </w:r>
        <w:r w:rsidR="00BB22FB">
          <w:rPr>
            <w:webHidden/>
          </w:rPr>
          <w:fldChar w:fldCharType="begin"/>
        </w:r>
        <w:r w:rsidR="00BB22FB">
          <w:rPr>
            <w:webHidden/>
          </w:rPr>
          <w:instrText xml:space="preserve"> PAGEREF _Toc495586336 \h </w:instrText>
        </w:r>
        <w:r w:rsidR="00BB22FB">
          <w:rPr>
            <w:webHidden/>
          </w:rPr>
        </w:r>
        <w:r w:rsidR="00BB22FB">
          <w:rPr>
            <w:webHidden/>
          </w:rPr>
          <w:fldChar w:fldCharType="separate"/>
        </w:r>
        <w:r w:rsidR="00AC38D7">
          <w:rPr>
            <w:webHidden/>
          </w:rPr>
          <w:t>124</w:t>
        </w:r>
        <w:r w:rsidR="00BB22FB">
          <w:rPr>
            <w:webHidden/>
          </w:rPr>
          <w:fldChar w:fldCharType="end"/>
        </w:r>
      </w:hyperlink>
    </w:p>
    <w:p w14:paraId="2D508A77" w14:textId="6440013A"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37" w:history="1">
        <w:r w:rsidR="00BB22FB" w:rsidRPr="00734EE6">
          <w:rPr>
            <w:rStyle w:val="Hipervnculo"/>
            <w:noProof/>
          </w:rPr>
          <w:t>5.5.1</w:t>
        </w:r>
        <w:r w:rsidR="00BB22FB">
          <w:rPr>
            <w:rFonts w:asciiTheme="minorHAnsi" w:eastAsiaTheme="minorEastAsia" w:hAnsiTheme="minorHAnsi" w:cstheme="minorBidi"/>
            <w:noProof/>
            <w:snapToGrid/>
            <w:szCs w:val="22"/>
            <w:lang w:val="es-HN" w:eastAsia="es-HN"/>
          </w:rPr>
          <w:tab/>
        </w:r>
        <w:r w:rsidR="00C6785F" w:rsidRPr="00734EE6">
          <w:rPr>
            <w:rStyle w:val="Hipervnculo"/>
            <w:noProof/>
          </w:rPr>
          <w:t>AFECTACIÓN POR EROSIÓN LINEAL Y/O TRANSVERSAL.</w:t>
        </w:r>
        <w:r w:rsidR="00BB22FB">
          <w:rPr>
            <w:noProof/>
            <w:webHidden/>
          </w:rPr>
          <w:tab/>
        </w:r>
        <w:r w:rsidR="00BB22FB">
          <w:rPr>
            <w:noProof/>
            <w:webHidden/>
          </w:rPr>
          <w:fldChar w:fldCharType="begin"/>
        </w:r>
        <w:r w:rsidR="00BB22FB">
          <w:rPr>
            <w:noProof/>
            <w:webHidden/>
          </w:rPr>
          <w:instrText xml:space="preserve"> PAGEREF _Toc495586337 \h </w:instrText>
        </w:r>
        <w:r w:rsidR="00BB22FB">
          <w:rPr>
            <w:noProof/>
            <w:webHidden/>
          </w:rPr>
        </w:r>
        <w:r w:rsidR="00BB22FB">
          <w:rPr>
            <w:noProof/>
            <w:webHidden/>
          </w:rPr>
          <w:fldChar w:fldCharType="separate"/>
        </w:r>
        <w:r w:rsidR="00AC38D7">
          <w:rPr>
            <w:noProof/>
            <w:webHidden/>
          </w:rPr>
          <w:t>124</w:t>
        </w:r>
        <w:r w:rsidR="00BB22FB">
          <w:rPr>
            <w:noProof/>
            <w:webHidden/>
          </w:rPr>
          <w:fldChar w:fldCharType="end"/>
        </w:r>
      </w:hyperlink>
    </w:p>
    <w:p w14:paraId="05DCC409" w14:textId="067C006A" w:rsidR="00BB22FB" w:rsidRPr="00C6785F" w:rsidRDefault="00F14BAC" w:rsidP="00210A67">
      <w:pPr>
        <w:pStyle w:val="TDC30"/>
        <w:rPr>
          <w:rStyle w:val="Hipervnculo"/>
          <w:noProof/>
        </w:rPr>
      </w:pPr>
      <w:hyperlink w:anchor="_Toc495586338" w:history="1">
        <w:r w:rsidR="00BB22FB" w:rsidRPr="00734EE6">
          <w:rPr>
            <w:rStyle w:val="Hipervnculo"/>
            <w:noProof/>
          </w:rPr>
          <w:t>5.5.2</w:t>
        </w:r>
        <w:r w:rsidR="00BB22FB" w:rsidRPr="00C6785F">
          <w:rPr>
            <w:rStyle w:val="Hipervnculo"/>
            <w:noProof/>
          </w:rPr>
          <w:tab/>
        </w:r>
        <w:r w:rsidR="00C6785F" w:rsidRPr="00734EE6">
          <w:rPr>
            <w:rStyle w:val="Hipervnculo"/>
            <w:noProof/>
          </w:rPr>
          <w:t>AFECTACIÓN POR MOVIMIENTO DE TIERRA E INESTABILIDAD DE TALUDES</w:t>
        </w:r>
        <w:r w:rsidR="00BB22FB" w:rsidRPr="00734EE6">
          <w:rPr>
            <w:rStyle w:val="Hipervnculo"/>
            <w:noProof/>
          </w:rPr>
          <w:t>.</w:t>
        </w:r>
        <w:r w:rsidR="00BB22FB" w:rsidRPr="00C6785F">
          <w:rPr>
            <w:rStyle w:val="Hipervnculo"/>
            <w:noProof/>
            <w:webHidden/>
          </w:rPr>
          <w:tab/>
        </w:r>
        <w:r w:rsidR="00BB22FB" w:rsidRPr="00C6785F">
          <w:rPr>
            <w:rStyle w:val="Hipervnculo"/>
            <w:noProof/>
            <w:webHidden/>
          </w:rPr>
          <w:fldChar w:fldCharType="begin"/>
        </w:r>
        <w:r w:rsidR="00BB22FB" w:rsidRPr="00C6785F">
          <w:rPr>
            <w:rStyle w:val="Hipervnculo"/>
            <w:noProof/>
            <w:webHidden/>
          </w:rPr>
          <w:instrText xml:space="preserve"> PAGEREF _Toc495586338 \h </w:instrText>
        </w:r>
        <w:r w:rsidR="00BB22FB" w:rsidRPr="00C6785F">
          <w:rPr>
            <w:rStyle w:val="Hipervnculo"/>
            <w:noProof/>
            <w:webHidden/>
          </w:rPr>
        </w:r>
        <w:r w:rsidR="00BB22FB" w:rsidRPr="00C6785F">
          <w:rPr>
            <w:rStyle w:val="Hipervnculo"/>
            <w:noProof/>
            <w:webHidden/>
          </w:rPr>
          <w:fldChar w:fldCharType="separate"/>
        </w:r>
        <w:r w:rsidR="00AC38D7">
          <w:rPr>
            <w:rStyle w:val="Hipervnculo"/>
            <w:noProof/>
            <w:webHidden/>
          </w:rPr>
          <w:t>124</w:t>
        </w:r>
        <w:r w:rsidR="00BB22FB" w:rsidRPr="00C6785F">
          <w:rPr>
            <w:rStyle w:val="Hipervnculo"/>
            <w:noProof/>
            <w:webHidden/>
          </w:rPr>
          <w:fldChar w:fldCharType="end"/>
        </w:r>
      </w:hyperlink>
    </w:p>
    <w:p w14:paraId="015947B8" w14:textId="5E289D06"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39" w:history="1">
        <w:r w:rsidR="00BB22FB" w:rsidRPr="00734EE6">
          <w:rPr>
            <w:rStyle w:val="Hipervnculo"/>
            <w:noProof/>
          </w:rPr>
          <w:t>5.5.3</w:t>
        </w:r>
        <w:r w:rsidR="00BB22FB">
          <w:rPr>
            <w:rFonts w:asciiTheme="minorHAnsi" w:eastAsiaTheme="minorEastAsia" w:hAnsiTheme="minorHAnsi" w:cstheme="minorBidi"/>
            <w:noProof/>
            <w:snapToGrid/>
            <w:szCs w:val="22"/>
            <w:lang w:val="es-HN" w:eastAsia="es-HN"/>
          </w:rPr>
          <w:tab/>
        </w:r>
        <w:r w:rsidR="00C6785F" w:rsidRPr="00734EE6">
          <w:rPr>
            <w:rStyle w:val="Hipervnculo"/>
            <w:noProof/>
          </w:rPr>
          <w:t>AFECTACIÓN A LA CALIDAD DEL SUELO POR RESIDUOS SÓLIDOS</w:t>
        </w:r>
        <w:r w:rsidR="00BB22FB" w:rsidRPr="00734EE6">
          <w:rPr>
            <w:rStyle w:val="Hipervnculo"/>
            <w:noProof/>
          </w:rPr>
          <w:t>.</w:t>
        </w:r>
        <w:r w:rsidR="00BB22FB">
          <w:rPr>
            <w:noProof/>
            <w:webHidden/>
          </w:rPr>
          <w:tab/>
        </w:r>
        <w:r w:rsidR="00BB22FB">
          <w:rPr>
            <w:noProof/>
            <w:webHidden/>
          </w:rPr>
          <w:fldChar w:fldCharType="begin"/>
        </w:r>
        <w:r w:rsidR="00BB22FB">
          <w:rPr>
            <w:noProof/>
            <w:webHidden/>
          </w:rPr>
          <w:instrText xml:space="preserve"> PAGEREF _Toc495586339 \h </w:instrText>
        </w:r>
        <w:r w:rsidR="00BB22FB">
          <w:rPr>
            <w:noProof/>
            <w:webHidden/>
          </w:rPr>
        </w:r>
        <w:r w:rsidR="00BB22FB">
          <w:rPr>
            <w:noProof/>
            <w:webHidden/>
          </w:rPr>
          <w:fldChar w:fldCharType="separate"/>
        </w:r>
        <w:r w:rsidR="00AC38D7">
          <w:rPr>
            <w:noProof/>
            <w:webHidden/>
          </w:rPr>
          <w:t>125</w:t>
        </w:r>
        <w:r w:rsidR="00BB22FB">
          <w:rPr>
            <w:noProof/>
            <w:webHidden/>
          </w:rPr>
          <w:fldChar w:fldCharType="end"/>
        </w:r>
      </w:hyperlink>
    </w:p>
    <w:p w14:paraId="59210508" w14:textId="571CEA10"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0" w:history="1">
        <w:r w:rsidR="00C6785F" w:rsidRPr="00734EE6">
          <w:rPr>
            <w:rStyle w:val="Hipervnculo"/>
            <w:noProof/>
          </w:rPr>
          <w:t>5.5.4</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BANCOS DE PRÉSTAMO</w:t>
        </w:r>
        <w:r w:rsidR="00C6785F">
          <w:rPr>
            <w:noProof/>
            <w:webHidden/>
          </w:rPr>
          <w:tab/>
        </w:r>
        <w:r w:rsidR="00BB22FB">
          <w:rPr>
            <w:noProof/>
            <w:webHidden/>
          </w:rPr>
          <w:fldChar w:fldCharType="begin"/>
        </w:r>
        <w:r w:rsidR="00BB22FB">
          <w:rPr>
            <w:noProof/>
            <w:webHidden/>
          </w:rPr>
          <w:instrText xml:space="preserve"> PAGEREF _Toc495586340 \h </w:instrText>
        </w:r>
        <w:r w:rsidR="00BB22FB">
          <w:rPr>
            <w:noProof/>
            <w:webHidden/>
          </w:rPr>
        </w:r>
        <w:r w:rsidR="00BB22FB">
          <w:rPr>
            <w:noProof/>
            <w:webHidden/>
          </w:rPr>
          <w:fldChar w:fldCharType="separate"/>
        </w:r>
        <w:r w:rsidR="00AC38D7">
          <w:rPr>
            <w:noProof/>
            <w:webHidden/>
          </w:rPr>
          <w:t>126</w:t>
        </w:r>
        <w:r w:rsidR="00BB22FB">
          <w:rPr>
            <w:noProof/>
            <w:webHidden/>
          </w:rPr>
          <w:fldChar w:fldCharType="end"/>
        </w:r>
      </w:hyperlink>
    </w:p>
    <w:p w14:paraId="62CADDAB" w14:textId="0B4C3D76"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1" w:history="1">
        <w:r w:rsidR="00C6785F" w:rsidRPr="00734EE6">
          <w:rPr>
            <w:rStyle w:val="Hipervnculo"/>
            <w:noProof/>
          </w:rPr>
          <w:t>5.5.5</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AFECTACIÓN A LA CALIDAD DEL SUELO POR VERTIDOS LÍQUIDOS</w:t>
        </w:r>
        <w:r w:rsidR="00C6785F">
          <w:rPr>
            <w:noProof/>
            <w:webHidden/>
          </w:rPr>
          <w:tab/>
        </w:r>
        <w:r w:rsidR="00BB22FB">
          <w:rPr>
            <w:noProof/>
            <w:webHidden/>
          </w:rPr>
          <w:fldChar w:fldCharType="begin"/>
        </w:r>
        <w:r w:rsidR="00BB22FB">
          <w:rPr>
            <w:noProof/>
            <w:webHidden/>
          </w:rPr>
          <w:instrText xml:space="preserve"> PAGEREF _Toc495586341 \h </w:instrText>
        </w:r>
        <w:r w:rsidR="00BB22FB">
          <w:rPr>
            <w:noProof/>
            <w:webHidden/>
          </w:rPr>
        </w:r>
        <w:r w:rsidR="00BB22FB">
          <w:rPr>
            <w:noProof/>
            <w:webHidden/>
          </w:rPr>
          <w:fldChar w:fldCharType="separate"/>
        </w:r>
        <w:r w:rsidR="00AC38D7">
          <w:rPr>
            <w:noProof/>
            <w:webHidden/>
          </w:rPr>
          <w:t>126</w:t>
        </w:r>
        <w:r w:rsidR="00BB22FB">
          <w:rPr>
            <w:noProof/>
            <w:webHidden/>
          </w:rPr>
          <w:fldChar w:fldCharType="end"/>
        </w:r>
      </w:hyperlink>
    </w:p>
    <w:p w14:paraId="1BA6E5A8" w14:textId="06DE7C96" w:rsidR="00BB22FB" w:rsidRDefault="00F14BAC" w:rsidP="004B3859">
      <w:pPr>
        <w:pStyle w:val="TDC2"/>
        <w:rPr>
          <w:rFonts w:asciiTheme="minorHAnsi" w:eastAsiaTheme="minorEastAsia" w:hAnsiTheme="minorHAnsi"/>
          <w:color w:val="auto"/>
          <w:lang w:val="es-HN" w:eastAsia="es-HN"/>
        </w:rPr>
      </w:pPr>
      <w:hyperlink w:anchor="_Toc495586342" w:history="1">
        <w:r w:rsidR="00BB22FB" w:rsidRPr="00734EE6">
          <w:rPr>
            <w:rStyle w:val="Hipervnculo"/>
          </w:rPr>
          <w:t>5.6</w:t>
        </w:r>
        <w:r w:rsidR="00BB22FB">
          <w:rPr>
            <w:rFonts w:asciiTheme="minorHAnsi" w:eastAsiaTheme="minorEastAsia" w:hAnsiTheme="minorHAnsi"/>
            <w:color w:val="auto"/>
            <w:lang w:val="es-HN" w:eastAsia="es-HN"/>
          </w:rPr>
          <w:tab/>
        </w:r>
        <w:r w:rsidR="00BB22FB" w:rsidRPr="00734EE6">
          <w:rPr>
            <w:rStyle w:val="Hipervnculo"/>
          </w:rPr>
          <w:t>ACCIONES PARA LA PROTECCIÓN DE LOS CUERPOS DE AGUA.</w:t>
        </w:r>
        <w:r w:rsidR="00BB22FB">
          <w:rPr>
            <w:webHidden/>
          </w:rPr>
          <w:tab/>
        </w:r>
        <w:r w:rsidR="00BB22FB">
          <w:rPr>
            <w:webHidden/>
          </w:rPr>
          <w:fldChar w:fldCharType="begin"/>
        </w:r>
        <w:r w:rsidR="00BB22FB">
          <w:rPr>
            <w:webHidden/>
          </w:rPr>
          <w:instrText xml:space="preserve"> PAGEREF _Toc495586342 \h </w:instrText>
        </w:r>
        <w:r w:rsidR="00BB22FB">
          <w:rPr>
            <w:webHidden/>
          </w:rPr>
        </w:r>
        <w:r w:rsidR="00BB22FB">
          <w:rPr>
            <w:webHidden/>
          </w:rPr>
          <w:fldChar w:fldCharType="separate"/>
        </w:r>
        <w:r w:rsidR="00AC38D7">
          <w:rPr>
            <w:webHidden/>
          </w:rPr>
          <w:t>126</w:t>
        </w:r>
        <w:r w:rsidR="00BB22FB">
          <w:rPr>
            <w:webHidden/>
          </w:rPr>
          <w:fldChar w:fldCharType="end"/>
        </w:r>
      </w:hyperlink>
    </w:p>
    <w:p w14:paraId="6CC50D29" w14:textId="205E3A1F"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3" w:history="1">
        <w:r w:rsidR="00C6785F" w:rsidRPr="00734EE6">
          <w:rPr>
            <w:rStyle w:val="Hipervnculo"/>
            <w:noProof/>
          </w:rPr>
          <w:t>5.6.1</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CAMBIO DE LOS REGÍMENES DE ESCURRIMIENTOS Y/O CAUDALES</w:t>
        </w:r>
        <w:r w:rsidR="00C6785F">
          <w:rPr>
            <w:noProof/>
            <w:webHidden/>
          </w:rPr>
          <w:tab/>
        </w:r>
        <w:r w:rsidR="00BB22FB">
          <w:rPr>
            <w:noProof/>
            <w:webHidden/>
          </w:rPr>
          <w:fldChar w:fldCharType="begin"/>
        </w:r>
        <w:r w:rsidR="00BB22FB">
          <w:rPr>
            <w:noProof/>
            <w:webHidden/>
          </w:rPr>
          <w:instrText xml:space="preserve"> PAGEREF _Toc495586343 \h </w:instrText>
        </w:r>
        <w:r w:rsidR="00BB22FB">
          <w:rPr>
            <w:noProof/>
            <w:webHidden/>
          </w:rPr>
        </w:r>
        <w:r w:rsidR="00BB22FB">
          <w:rPr>
            <w:noProof/>
            <w:webHidden/>
          </w:rPr>
          <w:fldChar w:fldCharType="separate"/>
        </w:r>
        <w:r w:rsidR="00AC38D7">
          <w:rPr>
            <w:noProof/>
            <w:webHidden/>
          </w:rPr>
          <w:t>126</w:t>
        </w:r>
        <w:r w:rsidR="00BB22FB">
          <w:rPr>
            <w:noProof/>
            <w:webHidden/>
          </w:rPr>
          <w:fldChar w:fldCharType="end"/>
        </w:r>
      </w:hyperlink>
    </w:p>
    <w:p w14:paraId="5E96C166" w14:textId="59E87081"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4" w:history="1">
        <w:r w:rsidR="00C6785F" w:rsidRPr="00734EE6">
          <w:rPr>
            <w:rStyle w:val="Hipervnculo"/>
            <w:noProof/>
          </w:rPr>
          <w:t>5.6.2</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AFECTACIÓN POR LA CONSTRUCCIÓN DE MALOS DRENAJES</w:t>
        </w:r>
        <w:r w:rsidR="00C6785F">
          <w:rPr>
            <w:noProof/>
            <w:webHidden/>
          </w:rPr>
          <w:tab/>
        </w:r>
        <w:r w:rsidR="00BB22FB">
          <w:rPr>
            <w:noProof/>
            <w:webHidden/>
          </w:rPr>
          <w:fldChar w:fldCharType="begin"/>
        </w:r>
        <w:r w:rsidR="00BB22FB">
          <w:rPr>
            <w:noProof/>
            <w:webHidden/>
          </w:rPr>
          <w:instrText xml:space="preserve"> PAGEREF _Toc495586344 \h </w:instrText>
        </w:r>
        <w:r w:rsidR="00BB22FB">
          <w:rPr>
            <w:noProof/>
            <w:webHidden/>
          </w:rPr>
        </w:r>
        <w:r w:rsidR="00BB22FB">
          <w:rPr>
            <w:noProof/>
            <w:webHidden/>
          </w:rPr>
          <w:fldChar w:fldCharType="separate"/>
        </w:r>
        <w:r w:rsidR="00AC38D7">
          <w:rPr>
            <w:noProof/>
            <w:webHidden/>
          </w:rPr>
          <w:t>127</w:t>
        </w:r>
        <w:r w:rsidR="00BB22FB">
          <w:rPr>
            <w:noProof/>
            <w:webHidden/>
          </w:rPr>
          <w:fldChar w:fldCharType="end"/>
        </w:r>
      </w:hyperlink>
    </w:p>
    <w:p w14:paraId="58864849" w14:textId="4530FC60"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5" w:history="1">
        <w:r w:rsidR="00C6785F" w:rsidRPr="00734EE6">
          <w:rPr>
            <w:rStyle w:val="Hipervnculo"/>
            <w:noProof/>
          </w:rPr>
          <w:t>5.6.3</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AFECTACIÓN POR CAMBIOS DE LA CALIDAD DEL AGUA</w:t>
        </w:r>
        <w:r w:rsidR="00C6785F">
          <w:rPr>
            <w:noProof/>
            <w:webHidden/>
          </w:rPr>
          <w:tab/>
        </w:r>
        <w:r w:rsidR="00BB22FB">
          <w:rPr>
            <w:noProof/>
            <w:webHidden/>
          </w:rPr>
          <w:fldChar w:fldCharType="begin"/>
        </w:r>
        <w:r w:rsidR="00BB22FB">
          <w:rPr>
            <w:noProof/>
            <w:webHidden/>
          </w:rPr>
          <w:instrText xml:space="preserve"> PAGEREF _Toc495586345 \h </w:instrText>
        </w:r>
        <w:r w:rsidR="00BB22FB">
          <w:rPr>
            <w:noProof/>
            <w:webHidden/>
          </w:rPr>
        </w:r>
        <w:r w:rsidR="00BB22FB">
          <w:rPr>
            <w:noProof/>
            <w:webHidden/>
          </w:rPr>
          <w:fldChar w:fldCharType="separate"/>
        </w:r>
        <w:r w:rsidR="00AC38D7">
          <w:rPr>
            <w:noProof/>
            <w:webHidden/>
          </w:rPr>
          <w:t>127</w:t>
        </w:r>
        <w:r w:rsidR="00BB22FB">
          <w:rPr>
            <w:noProof/>
            <w:webHidden/>
          </w:rPr>
          <w:fldChar w:fldCharType="end"/>
        </w:r>
      </w:hyperlink>
    </w:p>
    <w:p w14:paraId="328FF761" w14:textId="034EBDDA"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6" w:history="1">
        <w:r w:rsidR="00C6785F" w:rsidRPr="00734EE6">
          <w:rPr>
            <w:rStyle w:val="Hipervnculo"/>
            <w:noProof/>
          </w:rPr>
          <w:t>5.6.4</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MANEJO DE AGUAS RESIDUALES EN CAMPAMENTOS Y PLANTELES</w:t>
        </w:r>
        <w:r w:rsidR="00C6785F">
          <w:rPr>
            <w:noProof/>
            <w:webHidden/>
          </w:rPr>
          <w:tab/>
        </w:r>
        <w:r w:rsidR="00BB22FB">
          <w:rPr>
            <w:noProof/>
            <w:webHidden/>
          </w:rPr>
          <w:fldChar w:fldCharType="begin"/>
        </w:r>
        <w:r w:rsidR="00BB22FB">
          <w:rPr>
            <w:noProof/>
            <w:webHidden/>
          </w:rPr>
          <w:instrText xml:space="preserve"> PAGEREF _Toc495586346 \h </w:instrText>
        </w:r>
        <w:r w:rsidR="00BB22FB">
          <w:rPr>
            <w:noProof/>
            <w:webHidden/>
          </w:rPr>
        </w:r>
        <w:r w:rsidR="00BB22FB">
          <w:rPr>
            <w:noProof/>
            <w:webHidden/>
          </w:rPr>
          <w:fldChar w:fldCharType="separate"/>
        </w:r>
        <w:r w:rsidR="00AC38D7">
          <w:rPr>
            <w:noProof/>
            <w:webHidden/>
          </w:rPr>
          <w:t>128</w:t>
        </w:r>
        <w:r w:rsidR="00BB22FB">
          <w:rPr>
            <w:noProof/>
            <w:webHidden/>
          </w:rPr>
          <w:fldChar w:fldCharType="end"/>
        </w:r>
      </w:hyperlink>
    </w:p>
    <w:p w14:paraId="58121C6E" w14:textId="7ED618E7" w:rsidR="00BB22FB" w:rsidRDefault="00F14BAC" w:rsidP="004B3859">
      <w:pPr>
        <w:pStyle w:val="TDC2"/>
        <w:rPr>
          <w:rFonts w:asciiTheme="minorHAnsi" w:eastAsiaTheme="minorEastAsia" w:hAnsiTheme="minorHAnsi"/>
          <w:color w:val="auto"/>
          <w:lang w:val="es-HN" w:eastAsia="es-HN"/>
        </w:rPr>
      </w:pPr>
      <w:hyperlink w:anchor="_Toc495586347" w:history="1">
        <w:r w:rsidR="00BB22FB" w:rsidRPr="00734EE6">
          <w:rPr>
            <w:rStyle w:val="Hipervnculo"/>
          </w:rPr>
          <w:t>5.7</w:t>
        </w:r>
        <w:r w:rsidR="00BB22FB">
          <w:rPr>
            <w:rFonts w:asciiTheme="minorHAnsi" w:eastAsiaTheme="minorEastAsia" w:hAnsiTheme="minorHAnsi"/>
            <w:color w:val="auto"/>
            <w:lang w:val="es-HN" w:eastAsia="es-HN"/>
          </w:rPr>
          <w:tab/>
        </w:r>
        <w:r w:rsidR="00BB22FB" w:rsidRPr="00734EE6">
          <w:rPr>
            <w:rStyle w:val="Hipervnculo"/>
          </w:rPr>
          <w:t>ACCIONES PARA LA PROTECCIÓN DE LA FAUNA Y FLORA</w:t>
        </w:r>
        <w:r w:rsidR="00BB22FB">
          <w:rPr>
            <w:webHidden/>
          </w:rPr>
          <w:tab/>
        </w:r>
        <w:r w:rsidR="00BB22FB">
          <w:rPr>
            <w:webHidden/>
          </w:rPr>
          <w:fldChar w:fldCharType="begin"/>
        </w:r>
        <w:r w:rsidR="00BB22FB">
          <w:rPr>
            <w:webHidden/>
          </w:rPr>
          <w:instrText xml:space="preserve"> PAGEREF _Toc495586347 \h </w:instrText>
        </w:r>
        <w:r w:rsidR="00BB22FB">
          <w:rPr>
            <w:webHidden/>
          </w:rPr>
        </w:r>
        <w:r w:rsidR="00BB22FB">
          <w:rPr>
            <w:webHidden/>
          </w:rPr>
          <w:fldChar w:fldCharType="separate"/>
        </w:r>
        <w:r w:rsidR="00AC38D7">
          <w:rPr>
            <w:webHidden/>
          </w:rPr>
          <w:t>128</w:t>
        </w:r>
        <w:r w:rsidR="00BB22FB">
          <w:rPr>
            <w:webHidden/>
          </w:rPr>
          <w:fldChar w:fldCharType="end"/>
        </w:r>
      </w:hyperlink>
    </w:p>
    <w:p w14:paraId="49D979C8" w14:textId="76864569"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8" w:history="1">
        <w:r w:rsidR="00C6785F" w:rsidRPr="00734EE6">
          <w:rPr>
            <w:rStyle w:val="Hipervnculo"/>
            <w:noProof/>
          </w:rPr>
          <w:t>5.7.1</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AFECTACIONES DE LAS ESPECIES Y SUS HÁBITAT</w:t>
        </w:r>
        <w:r w:rsidR="00C6785F">
          <w:rPr>
            <w:noProof/>
            <w:webHidden/>
          </w:rPr>
          <w:tab/>
        </w:r>
        <w:r w:rsidR="00BB22FB">
          <w:rPr>
            <w:noProof/>
            <w:webHidden/>
          </w:rPr>
          <w:fldChar w:fldCharType="begin"/>
        </w:r>
        <w:r w:rsidR="00BB22FB">
          <w:rPr>
            <w:noProof/>
            <w:webHidden/>
          </w:rPr>
          <w:instrText xml:space="preserve"> PAGEREF _Toc495586348 \h </w:instrText>
        </w:r>
        <w:r w:rsidR="00BB22FB">
          <w:rPr>
            <w:noProof/>
            <w:webHidden/>
          </w:rPr>
        </w:r>
        <w:r w:rsidR="00BB22FB">
          <w:rPr>
            <w:noProof/>
            <w:webHidden/>
          </w:rPr>
          <w:fldChar w:fldCharType="separate"/>
        </w:r>
        <w:r w:rsidR="00AC38D7">
          <w:rPr>
            <w:noProof/>
            <w:webHidden/>
          </w:rPr>
          <w:t>128</w:t>
        </w:r>
        <w:r w:rsidR="00BB22FB">
          <w:rPr>
            <w:noProof/>
            <w:webHidden/>
          </w:rPr>
          <w:fldChar w:fldCharType="end"/>
        </w:r>
      </w:hyperlink>
    </w:p>
    <w:p w14:paraId="3721D4FC" w14:textId="1821C8DB"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49" w:history="1">
        <w:r w:rsidR="00C6785F" w:rsidRPr="00734EE6">
          <w:rPr>
            <w:rStyle w:val="Hipervnculo"/>
            <w:noProof/>
          </w:rPr>
          <w:t>5.7.2</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AFECTACIÓN DE LA COMPOSICIÓN DE LA FLORA</w:t>
        </w:r>
        <w:r w:rsidR="00C6785F">
          <w:rPr>
            <w:noProof/>
            <w:webHidden/>
          </w:rPr>
          <w:tab/>
        </w:r>
        <w:r w:rsidR="00BB22FB">
          <w:rPr>
            <w:noProof/>
            <w:webHidden/>
          </w:rPr>
          <w:fldChar w:fldCharType="begin"/>
        </w:r>
        <w:r w:rsidR="00BB22FB">
          <w:rPr>
            <w:noProof/>
            <w:webHidden/>
          </w:rPr>
          <w:instrText xml:space="preserve"> PAGEREF _Toc495586349 \h </w:instrText>
        </w:r>
        <w:r w:rsidR="00BB22FB">
          <w:rPr>
            <w:noProof/>
            <w:webHidden/>
          </w:rPr>
        </w:r>
        <w:r w:rsidR="00BB22FB">
          <w:rPr>
            <w:noProof/>
            <w:webHidden/>
          </w:rPr>
          <w:fldChar w:fldCharType="separate"/>
        </w:r>
        <w:r w:rsidR="00AC38D7">
          <w:rPr>
            <w:noProof/>
            <w:webHidden/>
          </w:rPr>
          <w:t>128</w:t>
        </w:r>
        <w:r w:rsidR="00BB22FB">
          <w:rPr>
            <w:noProof/>
            <w:webHidden/>
          </w:rPr>
          <w:fldChar w:fldCharType="end"/>
        </w:r>
      </w:hyperlink>
    </w:p>
    <w:p w14:paraId="27F48D88" w14:textId="632328D6" w:rsidR="00BB22FB" w:rsidRDefault="00F14BAC" w:rsidP="004B3859">
      <w:pPr>
        <w:pStyle w:val="TDC2"/>
        <w:rPr>
          <w:rFonts w:asciiTheme="minorHAnsi" w:eastAsiaTheme="minorEastAsia" w:hAnsiTheme="minorHAnsi"/>
          <w:color w:val="auto"/>
          <w:lang w:val="es-HN" w:eastAsia="es-HN"/>
        </w:rPr>
      </w:pPr>
      <w:hyperlink w:anchor="_Toc495586350" w:history="1">
        <w:r w:rsidR="00BB22FB" w:rsidRPr="00734EE6">
          <w:rPr>
            <w:rStyle w:val="Hipervnculo"/>
          </w:rPr>
          <w:t>5.8</w:t>
        </w:r>
        <w:r w:rsidR="00BB22FB">
          <w:rPr>
            <w:rFonts w:asciiTheme="minorHAnsi" w:eastAsiaTheme="minorEastAsia" w:hAnsiTheme="minorHAnsi"/>
            <w:color w:val="auto"/>
            <w:lang w:val="es-HN" w:eastAsia="es-HN"/>
          </w:rPr>
          <w:tab/>
        </w:r>
        <w:r w:rsidR="00BB22FB" w:rsidRPr="00734EE6">
          <w:rPr>
            <w:rStyle w:val="Hipervnculo"/>
          </w:rPr>
          <w:t>ACCIONES DE PROTECCIÓN DE RECURSOS HISTORICOS Y ARQUEOLÓGICOS</w:t>
        </w:r>
        <w:r w:rsidR="00BB22FB">
          <w:rPr>
            <w:webHidden/>
          </w:rPr>
          <w:tab/>
        </w:r>
        <w:r w:rsidR="00BB22FB">
          <w:rPr>
            <w:webHidden/>
          </w:rPr>
          <w:fldChar w:fldCharType="begin"/>
        </w:r>
        <w:r w:rsidR="00BB22FB">
          <w:rPr>
            <w:webHidden/>
          </w:rPr>
          <w:instrText xml:space="preserve"> PAGEREF _Toc495586350 \h </w:instrText>
        </w:r>
        <w:r w:rsidR="00BB22FB">
          <w:rPr>
            <w:webHidden/>
          </w:rPr>
        </w:r>
        <w:r w:rsidR="00BB22FB">
          <w:rPr>
            <w:webHidden/>
          </w:rPr>
          <w:fldChar w:fldCharType="separate"/>
        </w:r>
        <w:r w:rsidR="00AC38D7">
          <w:rPr>
            <w:webHidden/>
          </w:rPr>
          <w:t>129</w:t>
        </w:r>
        <w:r w:rsidR="00BB22FB">
          <w:rPr>
            <w:webHidden/>
          </w:rPr>
          <w:fldChar w:fldCharType="end"/>
        </w:r>
      </w:hyperlink>
    </w:p>
    <w:p w14:paraId="6BE666E8" w14:textId="56E28B2F" w:rsidR="00BB22FB" w:rsidRDefault="00F14BAC">
      <w:pPr>
        <w:pStyle w:val="TDC2"/>
        <w:rPr>
          <w:rFonts w:asciiTheme="minorHAnsi" w:eastAsiaTheme="minorEastAsia" w:hAnsiTheme="minorHAnsi"/>
          <w:color w:val="auto"/>
          <w:lang w:val="es-HN" w:eastAsia="es-HN"/>
        </w:rPr>
      </w:pPr>
      <w:hyperlink w:anchor="_Toc495586351" w:history="1">
        <w:r w:rsidR="00BB22FB" w:rsidRPr="00734EE6">
          <w:rPr>
            <w:rStyle w:val="Hipervnculo"/>
          </w:rPr>
          <w:t>5.9</w:t>
        </w:r>
        <w:r w:rsidR="00BB22FB">
          <w:rPr>
            <w:rFonts w:asciiTheme="minorHAnsi" w:eastAsiaTheme="minorEastAsia" w:hAnsiTheme="minorHAnsi"/>
            <w:color w:val="auto"/>
            <w:lang w:val="es-HN" w:eastAsia="es-HN"/>
          </w:rPr>
          <w:tab/>
        </w:r>
        <w:r w:rsidR="00BB22FB" w:rsidRPr="00734EE6">
          <w:rPr>
            <w:rStyle w:val="Hipervnculo"/>
          </w:rPr>
          <w:t>ACCIONES PARA LA PROTECCIÓN DE LOS USUARIOS</w:t>
        </w:r>
        <w:r w:rsidR="00BB22FB">
          <w:rPr>
            <w:webHidden/>
          </w:rPr>
          <w:tab/>
        </w:r>
        <w:r w:rsidR="00BB22FB">
          <w:rPr>
            <w:webHidden/>
          </w:rPr>
          <w:fldChar w:fldCharType="begin"/>
        </w:r>
        <w:r w:rsidR="00BB22FB">
          <w:rPr>
            <w:webHidden/>
          </w:rPr>
          <w:instrText xml:space="preserve"> PAGEREF _Toc495586351 \h </w:instrText>
        </w:r>
        <w:r w:rsidR="00BB22FB">
          <w:rPr>
            <w:webHidden/>
          </w:rPr>
        </w:r>
        <w:r w:rsidR="00BB22FB">
          <w:rPr>
            <w:webHidden/>
          </w:rPr>
          <w:fldChar w:fldCharType="separate"/>
        </w:r>
        <w:r w:rsidR="00AC38D7">
          <w:rPr>
            <w:webHidden/>
          </w:rPr>
          <w:t>129</w:t>
        </w:r>
        <w:r w:rsidR="00BB22FB">
          <w:rPr>
            <w:webHidden/>
          </w:rPr>
          <w:fldChar w:fldCharType="end"/>
        </w:r>
      </w:hyperlink>
    </w:p>
    <w:p w14:paraId="0106BD95" w14:textId="4C026410"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2" w:history="1">
        <w:r w:rsidR="00C6785F" w:rsidRPr="00734EE6">
          <w:rPr>
            <w:rStyle w:val="Hipervnculo"/>
            <w:noProof/>
          </w:rPr>
          <w:t>5.9.1</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AFECTACIÓN A LA CALIDAD DEL AMBIENTE</w:t>
        </w:r>
        <w:r w:rsidR="00C6785F">
          <w:rPr>
            <w:noProof/>
            <w:webHidden/>
          </w:rPr>
          <w:tab/>
        </w:r>
        <w:r w:rsidR="00BB22FB">
          <w:rPr>
            <w:noProof/>
            <w:webHidden/>
          </w:rPr>
          <w:fldChar w:fldCharType="begin"/>
        </w:r>
        <w:r w:rsidR="00BB22FB">
          <w:rPr>
            <w:noProof/>
            <w:webHidden/>
          </w:rPr>
          <w:instrText xml:space="preserve"> PAGEREF _Toc495586352 \h </w:instrText>
        </w:r>
        <w:r w:rsidR="00BB22FB">
          <w:rPr>
            <w:noProof/>
            <w:webHidden/>
          </w:rPr>
        </w:r>
        <w:r w:rsidR="00BB22FB">
          <w:rPr>
            <w:noProof/>
            <w:webHidden/>
          </w:rPr>
          <w:fldChar w:fldCharType="separate"/>
        </w:r>
        <w:r w:rsidR="00AC38D7">
          <w:rPr>
            <w:noProof/>
            <w:webHidden/>
          </w:rPr>
          <w:t>129</w:t>
        </w:r>
        <w:r w:rsidR="00BB22FB">
          <w:rPr>
            <w:noProof/>
            <w:webHidden/>
          </w:rPr>
          <w:fldChar w:fldCharType="end"/>
        </w:r>
      </w:hyperlink>
    </w:p>
    <w:p w14:paraId="7AA3B4CC" w14:textId="12C5996D"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3" w:history="1">
        <w:r w:rsidR="00C6785F" w:rsidRPr="00734EE6">
          <w:rPr>
            <w:rStyle w:val="Hipervnculo"/>
            <w:noProof/>
          </w:rPr>
          <w:t>5.9.2</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AFECTACIÓN A LA INFRAESTRUCTURA, VIALIDAD, ACCESIBILIDAD Y SERVICIOS</w:t>
        </w:r>
        <w:r w:rsidR="00C6785F">
          <w:rPr>
            <w:noProof/>
            <w:webHidden/>
          </w:rPr>
          <w:tab/>
        </w:r>
        <w:r w:rsidR="00BB22FB">
          <w:rPr>
            <w:noProof/>
            <w:webHidden/>
          </w:rPr>
          <w:fldChar w:fldCharType="begin"/>
        </w:r>
        <w:r w:rsidR="00BB22FB">
          <w:rPr>
            <w:noProof/>
            <w:webHidden/>
          </w:rPr>
          <w:instrText xml:space="preserve"> PAGEREF _Toc495586353 \h </w:instrText>
        </w:r>
        <w:r w:rsidR="00BB22FB">
          <w:rPr>
            <w:noProof/>
            <w:webHidden/>
          </w:rPr>
        </w:r>
        <w:r w:rsidR="00BB22FB">
          <w:rPr>
            <w:noProof/>
            <w:webHidden/>
          </w:rPr>
          <w:fldChar w:fldCharType="separate"/>
        </w:r>
        <w:r w:rsidR="00AC38D7">
          <w:rPr>
            <w:noProof/>
            <w:webHidden/>
          </w:rPr>
          <w:t>130</w:t>
        </w:r>
        <w:r w:rsidR="00BB22FB">
          <w:rPr>
            <w:noProof/>
            <w:webHidden/>
          </w:rPr>
          <w:fldChar w:fldCharType="end"/>
        </w:r>
      </w:hyperlink>
    </w:p>
    <w:p w14:paraId="755BF4BD" w14:textId="419B9562"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4" w:history="1">
        <w:r w:rsidR="00C6785F" w:rsidRPr="00734EE6">
          <w:rPr>
            <w:rStyle w:val="Hipervnculo"/>
            <w:noProof/>
          </w:rPr>
          <w:t>5.9.3</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AFECTACIONES A LA SALUD PÚBLICA</w:t>
        </w:r>
        <w:r w:rsidR="00C6785F">
          <w:rPr>
            <w:noProof/>
            <w:webHidden/>
          </w:rPr>
          <w:tab/>
        </w:r>
        <w:r w:rsidR="00BB22FB">
          <w:rPr>
            <w:noProof/>
            <w:webHidden/>
          </w:rPr>
          <w:fldChar w:fldCharType="begin"/>
        </w:r>
        <w:r w:rsidR="00BB22FB">
          <w:rPr>
            <w:noProof/>
            <w:webHidden/>
          </w:rPr>
          <w:instrText xml:space="preserve"> PAGEREF _Toc495586354 \h </w:instrText>
        </w:r>
        <w:r w:rsidR="00BB22FB">
          <w:rPr>
            <w:noProof/>
            <w:webHidden/>
          </w:rPr>
        </w:r>
        <w:r w:rsidR="00BB22FB">
          <w:rPr>
            <w:noProof/>
            <w:webHidden/>
          </w:rPr>
          <w:fldChar w:fldCharType="separate"/>
        </w:r>
        <w:r w:rsidR="00AC38D7">
          <w:rPr>
            <w:noProof/>
            <w:webHidden/>
          </w:rPr>
          <w:t>130</w:t>
        </w:r>
        <w:r w:rsidR="00BB22FB">
          <w:rPr>
            <w:noProof/>
            <w:webHidden/>
          </w:rPr>
          <w:fldChar w:fldCharType="end"/>
        </w:r>
      </w:hyperlink>
    </w:p>
    <w:p w14:paraId="63C8DAFD" w14:textId="08BE9F94"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5" w:history="1">
        <w:r w:rsidR="00C6785F" w:rsidRPr="00734EE6">
          <w:rPr>
            <w:rStyle w:val="Hipervnculo"/>
            <w:noProof/>
          </w:rPr>
          <w:t>5.9.4</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AFECTACIONES A LA VIDA COTIDIANA Y A LA PRIVACIDAD</w:t>
        </w:r>
        <w:r w:rsidR="00C6785F">
          <w:rPr>
            <w:noProof/>
            <w:webHidden/>
          </w:rPr>
          <w:tab/>
        </w:r>
        <w:r w:rsidR="00BB22FB">
          <w:rPr>
            <w:noProof/>
            <w:webHidden/>
          </w:rPr>
          <w:fldChar w:fldCharType="begin"/>
        </w:r>
        <w:r w:rsidR="00BB22FB">
          <w:rPr>
            <w:noProof/>
            <w:webHidden/>
          </w:rPr>
          <w:instrText xml:space="preserve"> PAGEREF _Toc495586355 \h </w:instrText>
        </w:r>
        <w:r w:rsidR="00BB22FB">
          <w:rPr>
            <w:noProof/>
            <w:webHidden/>
          </w:rPr>
        </w:r>
        <w:r w:rsidR="00BB22FB">
          <w:rPr>
            <w:noProof/>
            <w:webHidden/>
          </w:rPr>
          <w:fldChar w:fldCharType="separate"/>
        </w:r>
        <w:r w:rsidR="00AC38D7">
          <w:rPr>
            <w:noProof/>
            <w:webHidden/>
          </w:rPr>
          <w:t>131</w:t>
        </w:r>
        <w:r w:rsidR="00BB22FB">
          <w:rPr>
            <w:noProof/>
            <w:webHidden/>
          </w:rPr>
          <w:fldChar w:fldCharType="end"/>
        </w:r>
      </w:hyperlink>
    </w:p>
    <w:p w14:paraId="2B85FE25" w14:textId="13FCB57A"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6" w:history="1">
        <w:r w:rsidR="00C6785F" w:rsidRPr="00734EE6">
          <w:rPr>
            <w:rStyle w:val="Hipervnculo"/>
            <w:noProof/>
          </w:rPr>
          <w:t>5.9.5</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AFECTACIONES DE LOS SISTEMAS DE VIDA TRADICIONAL</w:t>
        </w:r>
        <w:r w:rsidR="00C6785F">
          <w:rPr>
            <w:noProof/>
            <w:webHidden/>
          </w:rPr>
          <w:tab/>
        </w:r>
        <w:r w:rsidR="00BB22FB">
          <w:rPr>
            <w:noProof/>
            <w:webHidden/>
          </w:rPr>
          <w:fldChar w:fldCharType="begin"/>
        </w:r>
        <w:r w:rsidR="00BB22FB">
          <w:rPr>
            <w:noProof/>
            <w:webHidden/>
          </w:rPr>
          <w:instrText xml:space="preserve"> PAGEREF _Toc495586356 \h </w:instrText>
        </w:r>
        <w:r w:rsidR="00BB22FB">
          <w:rPr>
            <w:noProof/>
            <w:webHidden/>
          </w:rPr>
        </w:r>
        <w:r w:rsidR="00BB22FB">
          <w:rPr>
            <w:noProof/>
            <w:webHidden/>
          </w:rPr>
          <w:fldChar w:fldCharType="separate"/>
        </w:r>
        <w:r w:rsidR="00AC38D7">
          <w:rPr>
            <w:noProof/>
            <w:webHidden/>
          </w:rPr>
          <w:t>131</w:t>
        </w:r>
        <w:r w:rsidR="00BB22FB">
          <w:rPr>
            <w:noProof/>
            <w:webHidden/>
          </w:rPr>
          <w:fldChar w:fldCharType="end"/>
        </w:r>
      </w:hyperlink>
    </w:p>
    <w:p w14:paraId="4E7389F0" w14:textId="60CAD273"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7" w:history="1">
        <w:r w:rsidR="00C6785F" w:rsidRPr="00734EE6">
          <w:rPr>
            <w:rStyle w:val="Hipervnculo"/>
            <w:noProof/>
          </w:rPr>
          <w:t>5.9.6</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AFECTACIONES POR RENUNCIACIÓN Y EXPROPIACIÓN DE TERRENOS Y VIVIENDAS</w:t>
        </w:r>
        <w:r w:rsidR="00C6785F">
          <w:rPr>
            <w:noProof/>
            <w:webHidden/>
          </w:rPr>
          <w:tab/>
        </w:r>
        <w:r w:rsidR="00BB22FB">
          <w:rPr>
            <w:noProof/>
            <w:webHidden/>
          </w:rPr>
          <w:fldChar w:fldCharType="begin"/>
        </w:r>
        <w:r w:rsidR="00BB22FB">
          <w:rPr>
            <w:noProof/>
            <w:webHidden/>
          </w:rPr>
          <w:instrText xml:space="preserve"> PAGEREF _Toc495586357 \h </w:instrText>
        </w:r>
        <w:r w:rsidR="00BB22FB">
          <w:rPr>
            <w:noProof/>
            <w:webHidden/>
          </w:rPr>
        </w:r>
        <w:r w:rsidR="00BB22FB">
          <w:rPr>
            <w:noProof/>
            <w:webHidden/>
          </w:rPr>
          <w:fldChar w:fldCharType="separate"/>
        </w:r>
        <w:r w:rsidR="00AC38D7">
          <w:rPr>
            <w:noProof/>
            <w:webHidden/>
          </w:rPr>
          <w:t>131</w:t>
        </w:r>
        <w:r w:rsidR="00BB22FB">
          <w:rPr>
            <w:noProof/>
            <w:webHidden/>
          </w:rPr>
          <w:fldChar w:fldCharType="end"/>
        </w:r>
      </w:hyperlink>
    </w:p>
    <w:p w14:paraId="417F9461" w14:textId="5FF86A68"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8" w:history="1">
        <w:r w:rsidR="00C6785F" w:rsidRPr="00734EE6">
          <w:rPr>
            <w:rStyle w:val="Hipervnculo"/>
            <w:noProof/>
          </w:rPr>
          <w:t>5.9.7</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SEGURIDAD OCUPACIONAL</w:t>
        </w:r>
        <w:r w:rsidR="00C6785F">
          <w:rPr>
            <w:noProof/>
            <w:webHidden/>
          </w:rPr>
          <w:tab/>
        </w:r>
        <w:r w:rsidR="00BB22FB">
          <w:rPr>
            <w:noProof/>
            <w:webHidden/>
          </w:rPr>
          <w:fldChar w:fldCharType="begin"/>
        </w:r>
        <w:r w:rsidR="00BB22FB">
          <w:rPr>
            <w:noProof/>
            <w:webHidden/>
          </w:rPr>
          <w:instrText xml:space="preserve"> PAGEREF _Toc495586358 \h </w:instrText>
        </w:r>
        <w:r w:rsidR="00BB22FB">
          <w:rPr>
            <w:noProof/>
            <w:webHidden/>
          </w:rPr>
        </w:r>
        <w:r w:rsidR="00BB22FB">
          <w:rPr>
            <w:noProof/>
            <w:webHidden/>
          </w:rPr>
          <w:fldChar w:fldCharType="separate"/>
        </w:r>
        <w:r w:rsidR="00AC38D7">
          <w:rPr>
            <w:noProof/>
            <w:webHidden/>
          </w:rPr>
          <w:t>131</w:t>
        </w:r>
        <w:r w:rsidR="00BB22FB">
          <w:rPr>
            <w:noProof/>
            <w:webHidden/>
          </w:rPr>
          <w:fldChar w:fldCharType="end"/>
        </w:r>
      </w:hyperlink>
    </w:p>
    <w:p w14:paraId="566C1F0F" w14:textId="5816EF72"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59" w:history="1">
        <w:r w:rsidR="00C6785F" w:rsidRPr="00734EE6">
          <w:rPr>
            <w:rStyle w:val="Hipervnculo"/>
            <w:noProof/>
          </w:rPr>
          <w:t>5.9.8</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RIESGOS DE ACCIDENTES O DAÑOS A TERCEROS</w:t>
        </w:r>
        <w:r w:rsidR="00C6785F">
          <w:rPr>
            <w:noProof/>
            <w:webHidden/>
          </w:rPr>
          <w:tab/>
        </w:r>
        <w:r w:rsidR="00BB22FB">
          <w:rPr>
            <w:noProof/>
            <w:webHidden/>
          </w:rPr>
          <w:fldChar w:fldCharType="begin"/>
        </w:r>
        <w:r w:rsidR="00BB22FB">
          <w:rPr>
            <w:noProof/>
            <w:webHidden/>
          </w:rPr>
          <w:instrText xml:space="preserve"> PAGEREF _Toc495586359 \h </w:instrText>
        </w:r>
        <w:r w:rsidR="00BB22FB">
          <w:rPr>
            <w:noProof/>
            <w:webHidden/>
          </w:rPr>
        </w:r>
        <w:r w:rsidR="00BB22FB">
          <w:rPr>
            <w:noProof/>
            <w:webHidden/>
          </w:rPr>
          <w:fldChar w:fldCharType="separate"/>
        </w:r>
        <w:r w:rsidR="00AC38D7">
          <w:rPr>
            <w:noProof/>
            <w:webHidden/>
          </w:rPr>
          <w:t>133</w:t>
        </w:r>
        <w:r w:rsidR="00BB22FB">
          <w:rPr>
            <w:noProof/>
            <w:webHidden/>
          </w:rPr>
          <w:fldChar w:fldCharType="end"/>
        </w:r>
      </w:hyperlink>
    </w:p>
    <w:p w14:paraId="0CF069C7" w14:textId="02ECD630"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60" w:history="1">
        <w:r w:rsidR="00C6785F" w:rsidRPr="00734EE6">
          <w:rPr>
            <w:rStyle w:val="Hipervnculo"/>
            <w:noProof/>
          </w:rPr>
          <w:t>5.9.9</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CONFLICTOS POR USO DEL RECURSO AGUA</w:t>
        </w:r>
        <w:r w:rsidR="00C6785F">
          <w:rPr>
            <w:noProof/>
            <w:webHidden/>
          </w:rPr>
          <w:tab/>
        </w:r>
        <w:r w:rsidR="00BB22FB">
          <w:rPr>
            <w:noProof/>
            <w:webHidden/>
          </w:rPr>
          <w:fldChar w:fldCharType="begin"/>
        </w:r>
        <w:r w:rsidR="00BB22FB">
          <w:rPr>
            <w:noProof/>
            <w:webHidden/>
          </w:rPr>
          <w:instrText xml:space="preserve"> PAGEREF _Toc495586360 \h </w:instrText>
        </w:r>
        <w:r w:rsidR="00BB22FB">
          <w:rPr>
            <w:noProof/>
            <w:webHidden/>
          </w:rPr>
        </w:r>
        <w:r w:rsidR="00BB22FB">
          <w:rPr>
            <w:noProof/>
            <w:webHidden/>
          </w:rPr>
          <w:fldChar w:fldCharType="separate"/>
        </w:r>
        <w:r w:rsidR="00AC38D7">
          <w:rPr>
            <w:noProof/>
            <w:webHidden/>
          </w:rPr>
          <w:t>134</w:t>
        </w:r>
        <w:r w:rsidR="00BB22FB">
          <w:rPr>
            <w:noProof/>
            <w:webHidden/>
          </w:rPr>
          <w:fldChar w:fldCharType="end"/>
        </w:r>
      </w:hyperlink>
    </w:p>
    <w:p w14:paraId="7E16BD46" w14:textId="52E1A6E2" w:rsidR="00BB22FB" w:rsidRDefault="00F14BAC" w:rsidP="00210A67">
      <w:pPr>
        <w:pStyle w:val="TDC30"/>
        <w:rPr>
          <w:rFonts w:asciiTheme="minorHAnsi" w:eastAsiaTheme="minorEastAsia" w:hAnsiTheme="minorHAnsi" w:cstheme="minorBidi"/>
          <w:noProof/>
          <w:snapToGrid/>
          <w:szCs w:val="22"/>
          <w:lang w:val="es-HN" w:eastAsia="es-HN"/>
        </w:rPr>
      </w:pPr>
      <w:hyperlink w:anchor="_Toc495586361" w:history="1">
        <w:r w:rsidR="00C6785F" w:rsidRPr="00734EE6">
          <w:rPr>
            <w:rStyle w:val="Hipervnculo"/>
            <w:noProof/>
          </w:rPr>
          <w:t>5.9.10</w:t>
        </w:r>
        <w:r w:rsidR="00C6785F">
          <w:rPr>
            <w:rFonts w:asciiTheme="minorHAnsi" w:eastAsiaTheme="minorEastAsia" w:hAnsiTheme="minorHAnsi" w:cstheme="minorBidi"/>
            <w:noProof/>
            <w:snapToGrid/>
            <w:szCs w:val="22"/>
            <w:lang w:val="es-HN" w:eastAsia="es-HN"/>
          </w:rPr>
          <w:tab/>
        </w:r>
        <w:r w:rsidR="00C6785F" w:rsidRPr="00734EE6">
          <w:rPr>
            <w:rStyle w:val="Hipervnculo"/>
            <w:noProof/>
          </w:rPr>
          <w:t>AFECTACIÓN DEL PAISAJE</w:t>
        </w:r>
        <w:r w:rsidR="00C6785F">
          <w:rPr>
            <w:noProof/>
            <w:webHidden/>
          </w:rPr>
          <w:tab/>
        </w:r>
        <w:r w:rsidR="00BB22FB">
          <w:rPr>
            <w:noProof/>
            <w:webHidden/>
          </w:rPr>
          <w:fldChar w:fldCharType="begin"/>
        </w:r>
        <w:r w:rsidR="00BB22FB">
          <w:rPr>
            <w:noProof/>
            <w:webHidden/>
          </w:rPr>
          <w:instrText xml:space="preserve"> PAGEREF _Toc495586361 \h </w:instrText>
        </w:r>
        <w:r w:rsidR="00BB22FB">
          <w:rPr>
            <w:noProof/>
            <w:webHidden/>
          </w:rPr>
        </w:r>
        <w:r w:rsidR="00BB22FB">
          <w:rPr>
            <w:noProof/>
            <w:webHidden/>
          </w:rPr>
          <w:fldChar w:fldCharType="separate"/>
        </w:r>
        <w:r w:rsidR="00AC38D7">
          <w:rPr>
            <w:noProof/>
            <w:webHidden/>
          </w:rPr>
          <w:t>134</w:t>
        </w:r>
        <w:r w:rsidR="00BB22FB">
          <w:rPr>
            <w:noProof/>
            <w:webHidden/>
          </w:rPr>
          <w:fldChar w:fldCharType="end"/>
        </w:r>
      </w:hyperlink>
    </w:p>
    <w:p w14:paraId="4968194B" w14:textId="35CC15D4" w:rsidR="00BB22FB" w:rsidRDefault="00F14BAC" w:rsidP="004B3859">
      <w:pPr>
        <w:pStyle w:val="TDC2"/>
        <w:rPr>
          <w:rFonts w:asciiTheme="minorHAnsi" w:eastAsiaTheme="minorEastAsia" w:hAnsiTheme="minorHAnsi"/>
          <w:color w:val="auto"/>
          <w:lang w:val="es-HN" w:eastAsia="es-HN"/>
        </w:rPr>
      </w:pPr>
      <w:hyperlink w:anchor="_Toc495586362" w:history="1">
        <w:r w:rsidR="00BB22FB" w:rsidRPr="00734EE6">
          <w:rPr>
            <w:rStyle w:val="Hipervnculo"/>
          </w:rPr>
          <w:t>5.10</w:t>
        </w:r>
        <w:r w:rsidR="00BB22FB">
          <w:rPr>
            <w:rFonts w:asciiTheme="minorHAnsi" w:eastAsiaTheme="minorEastAsia" w:hAnsiTheme="minorHAnsi"/>
            <w:color w:val="auto"/>
            <w:lang w:val="es-HN" w:eastAsia="es-HN"/>
          </w:rPr>
          <w:tab/>
        </w:r>
        <w:r w:rsidR="00BB22FB" w:rsidRPr="00734EE6">
          <w:rPr>
            <w:rStyle w:val="Hipervnculo"/>
          </w:rPr>
          <w:t>MEDIDAS DE COMPENSACIÓN AMBIENTAL</w:t>
        </w:r>
        <w:r w:rsidR="00BB22FB">
          <w:rPr>
            <w:webHidden/>
          </w:rPr>
          <w:tab/>
        </w:r>
        <w:r w:rsidR="00BB22FB">
          <w:rPr>
            <w:webHidden/>
          </w:rPr>
          <w:fldChar w:fldCharType="begin"/>
        </w:r>
        <w:r w:rsidR="00BB22FB">
          <w:rPr>
            <w:webHidden/>
          </w:rPr>
          <w:instrText xml:space="preserve"> PAGEREF _Toc495586362 \h </w:instrText>
        </w:r>
        <w:r w:rsidR="00BB22FB">
          <w:rPr>
            <w:webHidden/>
          </w:rPr>
        </w:r>
        <w:r w:rsidR="00BB22FB">
          <w:rPr>
            <w:webHidden/>
          </w:rPr>
          <w:fldChar w:fldCharType="separate"/>
        </w:r>
        <w:r w:rsidR="00AC38D7">
          <w:rPr>
            <w:webHidden/>
          </w:rPr>
          <w:t>135</w:t>
        </w:r>
        <w:r w:rsidR="00BB22FB">
          <w:rPr>
            <w:webHidden/>
          </w:rPr>
          <w:fldChar w:fldCharType="end"/>
        </w:r>
      </w:hyperlink>
    </w:p>
    <w:p w14:paraId="399F3D9E" w14:textId="716E3BCE" w:rsidR="00BB22FB" w:rsidRDefault="00F14BAC">
      <w:pPr>
        <w:pStyle w:val="TDC2"/>
        <w:rPr>
          <w:rFonts w:asciiTheme="minorHAnsi" w:eastAsiaTheme="minorEastAsia" w:hAnsiTheme="minorHAnsi"/>
          <w:color w:val="auto"/>
          <w:lang w:val="es-HN" w:eastAsia="es-HN"/>
        </w:rPr>
      </w:pPr>
      <w:hyperlink w:anchor="_Toc495586363" w:history="1">
        <w:r w:rsidR="00BB22FB" w:rsidRPr="00734EE6">
          <w:rPr>
            <w:rStyle w:val="Hipervnculo"/>
          </w:rPr>
          <w:t>5.11</w:t>
        </w:r>
        <w:r w:rsidR="00BB22FB">
          <w:rPr>
            <w:rFonts w:asciiTheme="minorHAnsi" w:eastAsiaTheme="minorEastAsia" w:hAnsiTheme="minorHAnsi"/>
            <w:color w:val="auto"/>
            <w:lang w:val="es-HN" w:eastAsia="es-HN"/>
          </w:rPr>
          <w:tab/>
        </w:r>
        <w:r w:rsidR="00BB22FB" w:rsidRPr="00734EE6">
          <w:rPr>
            <w:rStyle w:val="Hipervnculo"/>
          </w:rPr>
          <w:t>GLOSARIO DE DISPOSICIONES LEGALES DE CARÁCTER AMBIENTAL APLICABLES</w:t>
        </w:r>
        <w:r w:rsidR="00BB22FB">
          <w:rPr>
            <w:webHidden/>
          </w:rPr>
          <w:tab/>
        </w:r>
        <w:r w:rsidR="00BB22FB">
          <w:rPr>
            <w:webHidden/>
          </w:rPr>
          <w:fldChar w:fldCharType="begin"/>
        </w:r>
        <w:r w:rsidR="00BB22FB">
          <w:rPr>
            <w:webHidden/>
          </w:rPr>
          <w:instrText xml:space="preserve"> PAGEREF _Toc495586363 \h </w:instrText>
        </w:r>
        <w:r w:rsidR="00BB22FB">
          <w:rPr>
            <w:webHidden/>
          </w:rPr>
        </w:r>
        <w:r w:rsidR="00BB22FB">
          <w:rPr>
            <w:webHidden/>
          </w:rPr>
          <w:fldChar w:fldCharType="separate"/>
        </w:r>
        <w:r w:rsidR="00AC38D7">
          <w:rPr>
            <w:webHidden/>
          </w:rPr>
          <w:t>135</w:t>
        </w:r>
        <w:r w:rsidR="00BB22FB">
          <w:rPr>
            <w:webHidden/>
          </w:rPr>
          <w:fldChar w:fldCharType="end"/>
        </w:r>
      </w:hyperlink>
    </w:p>
    <w:p w14:paraId="0449B645" w14:textId="77777777" w:rsidR="006C79CB" w:rsidRDefault="005267AA" w:rsidP="00854AFE">
      <w:pPr>
        <w:rPr>
          <w:lang w:val="es-ES"/>
        </w:rPr>
        <w:sectPr w:rsidR="006C79CB" w:rsidSect="00214949">
          <w:headerReference w:type="default" r:id="rId8"/>
          <w:footerReference w:type="default" r:id="rId9"/>
          <w:headerReference w:type="first" r:id="rId10"/>
          <w:pgSz w:w="12240" w:h="15840" w:code="1"/>
          <w:pgMar w:top="1418" w:right="1701" w:bottom="1134" w:left="1701" w:header="510" w:footer="284" w:gutter="0"/>
          <w:cols w:space="708"/>
          <w:titlePg/>
          <w:docGrid w:linePitch="360"/>
        </w:sectPr>
      </w:pPr>
      <w:r>
        <w:rPr>
          <w:lang w:val="es-ES"/>
        </w:rPr>
        <w:fldChar w:fldCharType="end"/>
      </w:r>
    </w:p>
    <w:p w14:paraId="1DDAEDC8" w14:textId="14269E5B" w:rsidR="00854AFE" w:rsidRDefault="00854AFE" w:rsidP="00DA1577">
      <w:pPr>
        <w:pStyle w:val="Ttulo1"/>
        <w:numPr>
          <w:ilvl w:val="0"/>
          <w:numId w:val="0"/>
        </w:numPr>
        <w:ind w:left="432"/>
        <w:jc w:val="center"/>
        <w:rPr>
          <w:rFonts w:ascii="Times New Roman" w:hAnsi="Times New Roman" w:cs="Times New Roman"/>
          <w:b/>
          <w:sz w:val="24"/>
          <w:szCs w:val="24"/>
          <w:lang w:val="es-HN"/>
        </w:rPr>
      </w:pPr>
      <w:bookmarkStart w:id="2" w:name="_Toc464481024"/>
      <w:bookmarkStart w:id="3" w:name="_Toc495586271"/>
      <w:r w:rsidRPr="007A7AC9">
        <w:rPr>
          <w:rFonts w:ascii="Times New Roman" w:hAnsi="Times New Roman" w:cs="Times New Roman"/>
          <w:b/>
          <w:sz w:val="24"/>
          <w:szCs w:val="24"/>
          <w:lang w:val="es-HN"/>
        </w:rPr>
        <w:lastRenderedPageBreak/>
        <w:t xml:space="preserve">SECCION </w:t>
      </w:r>
      <w:bookmarkEnd w:id="2"/>
      <w:r w:rsidR="00ED2F2D">
        <w:rPr>
          <w:rFonts w:ascii="Times New Roman" w:hAnsi="Times New Roman" w:cs="Times New Roman"/>
          <w:b/>
          <w:sz w:val="24"/>
          <w:szCs w:val="24"/>
          <w:lang w:val="es-HN"/>
        </w:rPr>
        <w:t>1</w:t>
      </w:r>
      <w:r w:rsidR="008425F5" w:rsidRPr="007A7AC9">
        <w:rPr>
          <w:rFonts w:ascii="Times New Roman" w:hAnsi="Times New Roman" w:cs="Times New Roman"/>
          <w:b/>
          <w:sz w:val="24"/>
          <w:szCs w:val="24"/>
          <w:lang w:val="es-HN"/>
        </w:rPr>
        <w:t xml:space="preserve">. </w:t>
      </w:r>
      <w:bookmarkStart w:id="4" w:name="_Toc464481025"/>
      <w:r w:rsidRPr="007A7AC9">
        <w:rPr>
          <w:rFonts w:ascii="Times New Roman" w:hAnsi="Times New Roman" w:cs="Times New Roman"/>
          <w:b/>
          <w:sz w:val="24"/>
          <w:szCs w:val="24"/>
          <w:lang w:val="es-HN"/>
        </w:rPr>
        <w:t>GENERALIDADES</w:t>
      </w:r>
      <w:bookmarkEnd w:id="3"/>
      <w:bookmarkEnd w:id="4"/>
    </w:p>
    <w:p w14:paraId="7981505F" w14:textId="77777777" w:rsidR="009A0A8D" w:rsidRPr="00B16C82" w:rsidRDefault="009A0A8D" w:rsidP="00B16C82">
      <w:pPr>
        <w:rPr>
          <w:lang w:val="es-HN"/>
        </w:rPr>
      </w:pPr>
    </w:p>
    <w:p w14:paraId="3616C295" w14:textId="77777777" w:rsidR="00854AFE" w:rsidRPr="00BB22FB" w:rsidRDefault="00854AFE" w:rsidP="00D86ED2">
      <w:pPr>
        <w:pStyle w:val="Ttulo2"/>
      </w:pPr>
      <w:bookmarkStart w:id="5" w:name="_Toc464481026"/>
      <w:bookmarkStart w:id="6" w:name="_Toc495586272"/>
      <w:r w:rsidRPr="00BB22FB">
        <w:t>ALCANCE Y APLICACIÓN</w:t>
      </w:r>
      <w:bookmarkEnd w:id="5"/>
      <w:bookmarkEnd w:id="6"/>
    </w:p>
    <w:p w14:paraId="6C520B5A" w14:textId="27A9ADEF" w:rsidR="00204B3F" w:rsidRPr="00BB22FB" w:rsidRDefault="00854AFE" w:rsidP="00A43E58">
      <w:pPr>
        <w:ind w:left="567"/>
        <w:jc w:val="both"/>
      </w:pPr>
      <w:r w:rsidRPr="00BB22FB">
        <w:t>Con</w:t>
      </w:r>
      <w:r w:rsidR="006D361B" w:rsidRPr="00BB22FB">
        <w:t xml:space="preserve"> la finalidad de llevar a cabo licitaciones</w:t>
      </w:r>
      <w:r w:rsidRPr="00BB22FB">
        <w:t xml:space="preserve"> para </w:t>
      </w:r>
      <w:r w:rsidR="00204B3F" w:rsidRPr="00BB22FB">
        <w:rPr>
          <w:b/>
          <w:sz w:val="28"/>
          <w:szCs w:val="28"/>
          <w:lang w:val="es-HN"/>
        </w:rPr>
        <w:t xml:space="preserve">El Diseño y </w:t>
      </w:r>
      <w:r w:rsidRPr="00BB22FB">
        <w:rPr>
          <w:b/>
          <w:sz w:val="28"/>
          <w:szCs w:val="28"/>
          <w:lang w:val="es-HN"/>
        </w:rPr>
        <w:t>la</w:t>
      </w:r>
      <w:r w:rsidRPr="00BB22FB">
        <w:t xml:space="preserve"> </w:t>
      </w:r>
      <w:r w:rsidRPr="00BB22FB">
        <w:rPr>
          <w:b/>
          <w:sz w:val="28"/>
          <w:szCs w:val="28"/>
          <w:lang w:val="es-HN"/>
        </w:rPr>
        <w:t xml:space="preserve">Construcción del Sistema de Agua Potable </w:t>
      </w:r>
      <w:r w:rsidR="006D361B" w:rsidRPr="00BB22FB">
        <w:rPr>
          <w:b/>
          <w:sz w:val="28"/>
          <w:szCs w:val="28"/>
          <w:lang w:val="es-HN"/>
        </w:rPr>
        <w:t xml:space="preserve">para </w:t>
      </w:r>
      <w:r w:rsidR="00365ADD" w:rsidRPr="00BB22FB">
        <w:rPr>
          <w:b/>
          <w:sz w:val="28"/>
          <w:szCs w:val="28"/>
          <w:lang w:val="es-HN"/>
        </w:rPr>
        <w:t>la comunidad El Nispero, M</w:t>
      </w:r>
      <w:r w:rsidRPr="00BB22FB">
        <w:rPr>
          <w:b/>
          <w:sz w:val="28"/>
          <w:szCs w:val="28"/>
          <w:lang w:val="es-HN"/>
        </w:rPr>
        <w:t>unicipio de</w:t>
      </w:r>
      <w:r w:rsidR="00365ADD" w:rsidRPr="00BB22FB">
        <w:rPr>
          <w:b/>
          <w:sz w:val="28"/>
          <w:szCs w:val="28"/>
          <w:lang w:val="es-HN"/>
        </w:rPr>
        <w:t xml:space="preserve"> San Juan, Departamento de L</w:t>
      </w:r>
      <w:r w:rsidR="006D361B" w:rsidRPr="00BB22FB">
        <w:rPr>
          <w:b/>
          <w:sz w:val="28"/>
          <w:szCs w:val="28"/>
          <w:lang w:val="es-HN"/>
        </w:rPr>
        <w:t>a Paz</w:t>
      </w:r>
      <w:r w:rsidRPr="00BB22FB">
        <w:t xml:space="preserve">, </w:t>
      </w:r>
      <w:r w:rsidR="00204B3F" w:rsidRPr="00BB22FB">
        <w:t>las presentes especificaciones Técnicas presentan una descripción general de elementos de obras a ser ejecutadas y los datos de las características técnicas mínimas que deberá cumplir el Contratista para la ejecución de las mismas. Aunque estas Especificaciones representan un nivel normal de información técnica, es deber de El Contratista elaborar unas Especificaciones Técnicas Específicas en el Diseño del Sistema de Agua Potable para la Comunidad, y proceder con el cumplimiento de las normas y prácticas aceptables de ejecución correcta de trabajos de esta índole, así como para el suministro e instalación de los equipos, tuberías y accesorios de los sistemas del proyecto. Las presentes especificaciones técnicas generales pueden además abarcar trabajos que no están contemplados en las obras a realizarse, por lo que el Contratista deberá aplicar solamente los que correspondan.</w:t>
      </w:r>
    </w:p>
    <w:p w14:paraId="34C023E3" w14:textId="6BE2034B" w:rsidR="00204B3F" w:rsidRPr="00BB22FB" w:rsidRDefault="00F01098" w:rsidP="00D86ED2">
      <w:pPr>
        <w:ind w:left="567"/>
        <w:jc w:val="both"/>
      </w:pPr>
      <w:r w:rsidRPr="00BB22FB">
        <w:t>La naturaleza del presente contrato es del tipo “llave en Mano” (Diseño-Construcción), lo que implica que se pagará el trabajo del contratista por Suma Global de acuerdo a la obra construida y recibida a satisfacción de la Supervisión y el Contratante.</w:t>
      </w:r>
    </w:p>
    <w:p w14:paraId="58A55738" w14:textId="4986D6B7" w:rsidR="00F01098" w:rsidRPr="00BB22FB" w:rsidRDefault="00C97B3D" w:rsidP="004F1902">
      <w:pPr>
        <w:ind w:left="567"/>
        <w:jc w:val="both"/>
      </w:pPr>
      <w:r w:rsidRPr="00BB22FB">
        <w:t>La construcción de las obras para el Sistema de Agua Potable</w:t>
      </w:r>
      <w:r w:rsidR="00001767" w:rsidRPr="00BB22FB">
        <w:t xml:space="preserve"> que beneficiará a la comunidad El Nispero que se encuentra en las coordenadas UTM 423481.00 m E; 1545260.00 m N.</w:t>
      </w:r>
      <w:r w:rsidRPr="00BB22FB">
        <w:t xml:space="preserve"> </w:t>
      </w:r>
    </w:p>
    <w:p w14:paraId="1F5DCA0D" w14:textId="36B775F6" w:rsidR="00C97B3D" w:rsidRPr="00BB22FB" w:rsidRDefault="008C3AFE" w:rsidP="004F1902">
      <w:pPr>
        <w:ind w:left="567"/>
        <w:jc w:val="both"/>
        <w:rPr>
          <w:rFonts w:ascii="Calibri" w:hAnsi="Calibri" w:cs="Calibri"/>
          <w:color w:val="000000"/>
          <w:spacing w:val="-5"/>
        </w:rPr>
      </w:pPr>
      <w:r w:rsidRPr="00BB22FB">
        <w:t xml:space="preserve">Los trabajos de construcción de las obras, comprenden el suministro de todos los recursos de materiales, herramientas, equipos y mano de obra necesarios para la terminación del Sistema de Agua Potable. </w:t>
      </w:r>
      <w:r w:rsidR="00644B88" w:rsidRPr="00BB22FB">
        <w:t xml:space="preserve">E sistema deberá incluir, sin limitarse a ello, los siguientes </w:t>
      </w:r>
      <w:r w:rsidR="00644B88" w:rsidRPr="00BB22FB">
        <w:rPr>
          <w:rFonts w:ascii="Calibri" w:hAnsi="Calibri" w:cs="Calibri"/>
          <w:color w:val="000000"/>
          <w:spacing w:val="-5"/>
        </w:rPr>
        <w:t>c</w:t>
      </w:r>
      <w:r w:rsidR="00644B88" w:rsidRPr="00BB22FB">
        <w:rPr>
          <w:rFonts w:ascii="Calibri" w:hAnsi="Calibri" w:cs="Calibri"/>
          <w:color w:val="000000"/>
          <w:spacing w:val="-4"/>
        </w:rPr>
        <w:t>o</w:t>
      </w:r>
      <w:r w:rsidR="00644B88" w:rsidRPr="00BB22FB">
        <w:rPr>
          <w:rFonts w:ascii="Calibri" w:hAnsi="Calibri" w:cs="Calibri"/>
          <w:color w:val="000000"/>
          <w:spacing w:val="-1"/>
        </w:rPr>
        <w:t>m</w:t>
      </w:r>
      <w:r w:rsidR="00644B88" w:rsidRPr="00BB22FB">
        <w:rPr>
          <w:rFonts w:ascii="Calibri" w:hAnsi="Calibri" w:cs="Calibri"/>
          <w:color w:val="000000"/>
          <w:spacing w:val="-6"/>
        </w:rPr>
        <w:t>p</w:t>
      </w:r>
      <w:r w:rsidR="00644B88" w:rsidRPr="00BB22FB">
        <w:rPr>
          <w:rFonts w:ascii="Calibri" w:hAnsi="Calibri" w:cs="Calibri"/>
          <w:color w:val="000000"/>
          <w:spacing w:val="-4"/>
        </w:rPr>
        <w:t>o</w:t>
      </w:r>
      <w:r w:rsidR="00644B88" w:rsidRPr="00BB22FB">
        <w:rPr>
          <w:rFonts w:ascii="Calibri" w:hAnsi="Calibri" w:cs="Calibri"/>
          <w:color w:val="000000"/>
          <w:spacing w:val="-3"/>
        </w:rPr>
        <w:t>n</w:t>
      </w:r>
      <w:r w:rsidR="00644B88" w:rsidRPr="00BB22FB">
        <w:rPr>
          <w:rFonts w:ascii="Calibri" w:hAnsi="Calibri" w:cs="Calibri"/>
          <w:color w:val="000000"/>
          <w:spacing w:val="-2"/>
        </w:rPr>
        <w:t>e</w:t>
      </w:r>
      <w:r w:rsidR="00644B88" w:rsidRPr="00BB22FB">
        <w:rPr>
          <w:rFonts w:ascii="Calibri" w:hAnsi="Calibri" w:cs="Calibri"/>
          <w:color w:val="000000"/>
          <w:spacing w:val="-3"/>
        </w:rPr>
        <w:t>n</w:t>
      </w:r>
      <w:r w:rsidR="00644B88" w:rsidRPr="00BB22FB">
        <w:rPr>
          <w:rFonts w:ascii="Calibri" w:hAnsi="Calibri" w:cs="Calibri"/>
          <w:color w:val="000000"/>
          <w:spacing w:val="-4"/>
        </w:rPr>
        <w:t>t</w:t>
      </w:r>
      <w:r w:rsidR="00644B88" w:rsidRPr="00BB22FB">
        <w:rPr>
          <w:rFonts w:ascii="Calibri" w:hAnsi="Calibri" w:cs="Calibri"/>
          <w:color w:val="000000"/>
          <w:spacing w:val="-2"/>
        </w:rPr>
        <w:t>e</w:t>
      </w:r>
      <w:r w:rsidR="00644B88" w:rsidRPr="00BB22FB">
        <w:rPr>
          <w:rFonts w:ascii="Calibri" w:hAnsi="Calibri" w:cs="Calibri"/>
          <w:color w:val="000000"/>
          <w:spacing w:val="-5"/>
        </w:rPr>
        <w:t>s:</w:t>
      </w:r>
    </w:p>
    <w:p w14:paraId="0F5497BD" w14:textId="77777777" w:rsidR="00CD5CCE" w:rsidRPr="00BB22FB" w:rsidRDefault="00CD5CCE" w:rsidP="00210A67">
      <w:pPr>
        <w:numPr>
          <w:ilvl w:val="0"/>
          <w:numId w:val="18"/>
        </w:numPr>
        <w:spacing w:after="120"/>
        <w:ind w:left="851" w:hanging="284"/>
        <w:contextualSpacing/>
        <w:jc w:val="both"/>
        <w:rPr>
          <w:i/>
          <w:iCs/>
          <w:lang w:val="es-HN"/>
        </w:rPr>
      </w:pPr>
      <w:r w:rsidRPr="00BB22FB">
        <w:rPr>
          <w:i/>
          <w:iCs/>
          <w:lang w:val="es-HN"/>
        </w:rPr>
        <w:t>Obra Toma. Que incluya Cerco de malla.</w:t>
      </w:r>
    </w:p>
    <w:p w14:paraId="3B4DDBBE" w14:textId="77777777" w:rsidR="00CD5CCE" w:rsidRPr="00BB22FB" w:rsidRDefault="00CD5CCE" w:rsidP="00210A67">
      <w:pPr>
        <w:numPr>
          <w:ilvl w:val="0"/>
          <w:numId w:val="18"/>
        </w:numPr>
        <w:spacing w:after="120"/>
        <w:ind w:left="851" w:hanging="284"/>
        <w:contextualSpacing/>
        <w:jc w:val="both"/>
        <w:rPr>
          <w:i/>
          <w:iCs/>
          <w:lang w:val="es-HN"/>
        </w:rPr>
      </w:pPr>
      <w:r w:rsidRPr="00BB22FB">
        <w:rPr>
          <w:i/>
          <w:iCs/>
          <w:lang w:val="es-HN"/>
        </w:rPr>
        <w:t>Desarenador. Que incluya caja de válvula.</w:t>
      </w:r>
    </w:p>
    <w:p w14:paraId="34F3D6B3" w14:textId="29F44CB1" w:rsidR="00CD5CCE" w:rsidRPr="00BB22FB" w:rsidRDefault="00CD5CCE" w:rsidP="00210A67">
      <w:pPr>
        <w:numPr>
          <w:ilvl w:val="0"/>
          <w:numId w:val="18"/>
        </w:numPr>
        <w:spacing w:after="120"/>
        <w:ind w:left="851" w:hanging="284"/>
        <w:contextualSpacing/>
        <w:jc w:val="both"/>
        <w:rPr>
          <w:i/>
          <w:iCs/>
          <w:lang w:val="es-HN"/>
        </w:rPr>
      </w:pPr>
      <w:r w:rsidRPr="00BB22FB">
        <w:rPr>
          <w:i/>
          <w:iCs/>
          <w:lang w:val="es-HN"/>
        </w:rPr>
        <w:t>Línea de Conducción. Que deberá incluir de ser necesario:</w:t>
      </w:r>
    </w:p>
    <w:p w14:paraId="0980603B" w14:textId="77777777" w:rsidR="00CD5CCE" w:rsidRPr="00BB22FB" w:rsidRDefault="00CD5CCE" w:rsidP="00210A67">
      <w:pPr>
        <w:numPr>
          <w:ilvl w:val="0"/>
          <w:numId w:val="19"/>
        </w:numPr>
        <w:ind w:left="1276" w:hanging="425"/>
        <w:contextualSpacing/>
        <w:jc w:val="both"/>
        <w:rPr>
          <w:i/>
          <w:iCs/>
          <w:lang w:val="es-HN"/>
        </w:rPr>
      </w:pPr>
      <w:r w:rsidRPr="00BB22FB">
        <w:rPr>
          <w:i/>
          <w:iCs/>
          <w:lang w:val="es-HN"/>
        </w:rPr>
        <w:t>Cruces bajo lechos de quebradas</w:t>
      </w:r>
    </w:p>
    <w:p w14:paraId="1CF86AB0" w14:textId="77777777" w:rsidR="00CD5CCE" w:rsidRPr="00BB22FB" w:rsidRDefault="00CD5CCE" w:rsidP="00210A67">
      <w:pPr>
        <w:numPr>
          <w:ilvl w:val="0"/>
          <w:numId w:val="19"/>
        </w:numPr>
        <w:ind w:left="1276" w:hanging="425"/>
        <w:contextualSpacing/>
        <w:jc w:val="both"/>
        <w:rPr>
          <w:i/>
          <w:iCs/>
          <w:lang w:val="es-HN"/>
        </w:rPr>
      </w:pPr>
      <w:r w:rsidRPr="00BB22FB">
        <w:rPr>
          <w:i/>
          <w:iCs/>
          <w:lang w:val="es-HN"/>
        </w:rPr>
        <w:t>Tanques rompecarga</w:t>
      </w:r>
    </w:p>
    <w:p w14:paraId="01219EB5" w14:textId="77777777" w:rsidR="00CD5CCE" w:rsidRPr="00BB22FB" w:rsidRDefault="00CD5CCE" w:rsidP="00210A67">
      <w:pPr>
        <w:numPr>
          <w:ilvl w:val="0"/>
          <w:numId w:val="19"/>
        </w:numPr>
        <w:ind w:left="1276" w:hanging="425"/>
        <w:contextualSpacing/>
        <w:jc w:val="both"/>
        <w:rPr>
          <w:i/>
          <w:iCs/>
          <w:lang w:val="es-HN"/>
        </w:rPr>
      </w:pPr>
      <w:r w:rsidRPr="00BB22FB">
        <w:rPr>
          <w:i/>
          <w:iCs/>
          <w:lang w:val="es-HN"/>
        </w:rPr>
        <w:t>Cajas de válvulas</w:t>
      </w:r>
    </w:p>
    <w:p w14:paraId="01D24526" w14:textId="77777777" w:rsidR="00CD5CCE" w:rsidRPr="00BB22FB" w:rsidRDefault="00CD5CCE" w:rsidP="00210A67">
      <w:pPr>
        <w:numPr>
          <w:ilvl w:val="0"/>
          <w:numId w:val="19"/>
        </w:numPr>
        <w:ind w:left="1276" w:hanging="425"/>
        <w:contextualSpacing/>
        <w:jc w:val="both"/>
        <w:rPr>
          <w:i/>
          <w:iCs/>
          <w:lang w:val="es-HN"/>
        </w:rPr>
      </w:pPr>
      <w:r w:rsidRPr="00BB22FB">
        <w:rPr>
          <w:i/>
          <w:iCs/>
          <w:lang w:val="es-HN"/>
        </w:rPr>
        <w:t>Clorador de agua en línea</w:t>
      </w:r>
    </w:p>
    <w:p w14:paraId="7AB3698A" w14:textId="77777777" w:rsidR="00CD5CCE" w:rsidRPr="00BB22FB" w:rsidRDefault="00CD5CCE" w:rsidP="00210A67">
      <w:pPr>
        <w:numPr>
          <w:ilvl w:val="0"/>
          <w:numId w:val="19"/>
        </w:numPr>
        <w:ind w:left="1276" w:hanging="425"/>
        <w:jc w:val="both"/>
        <w:rPr>
          <w:i/>
          <w:iCs/>
          <w:lang w:val="es-HN"/>
        </w:rPr>
      </w:pPr>
      <w:r w:rsidRPr="00BB22FB">
        <w:rPr>
          <w:i/>
          <w:iCs/>
          <w:lang w:val="es-HN"/>
        </w:rPr>
        <w:t>Pasos aéreos</w:t>
      </w:r>
    </w:p>
    <w:p w14:paraId="4FE4DB50" w14:textId="77777777" w:rsidR="00CD5CCE" w:rsidRPr="00BB22FB" w:rsidRDefault="00CD5CCE" w:rsidP="00210A67">
      <w:pPr>
        <w:numPr>
          <w:ilvl w:val="0"/>
          <w:numId w:val="18"/>
        </w:numPr>
        <w:ind w:left="851" w:hanging="284"/>
        <w:contextualSpacing/>
        <w:jc w:val="both"/>
        <w:rPr>
          <w:i/>
          <w:iCs/>
          <w:lang w:val="es-HN"/>
        </w:rPr>
      </w:pPr>
      <w:r w:rsidRPr="00BB22FB">
        <w:rPr>
          <w:i/>
          <w:iCs/>
          <w:lang w:val="es-HN"/>
        </w:rPr>
        <w:t>Tanque de distribución.</w:t>
      </w:r>
    </w:p>
    <w:p w14:paraId="19BE6741" w14:textId="77777777" w:rsidR="00CD5CCE" w:rsidRPr="00BB22FB" w:rsidRDefault="00CD5CCE" w:rsidP="00210A67">
      <w:pPr>
        <w:numPr>
          <w:ilvl w:val="0"/>
          <w:numId w:val="19"/>
        </w:numPr>
        <w:ind w:left="1276" w:hanging="425"/>
        <w:contextualSpacing/>
        <w:jc w:val="both"/>
        <w:rPr>
          <w:i/>
          <w:iCs/>
          <w:lang w:val="es-HN"/>
        </w:rPr>
      </w:pPr>
      <w:r w:rsidRPr="00BB22FB">
        <w:rPr>
          <w:i/>
          <w:iCs/>
          <w:lang w:val="es-HN"/>
        </w:rPr>
        <w:t>Cajas de válvulas.</w:t>
      </w:r>
    </w:p>
    <w:p w14:paraId="388BDE43" w14:textId="77777777" w:rsidR="00CD5CCE" w:rsidRPr="00BB22FB" w:rsidRDefault="00CD5CCE" w:rsidP="00210A67">
      <w:pPr>
        <w:numPr>
          <w:ilvl w:val="0"/>
          <w:numId w:val="19"/>
        </w:numPr>
        <w:ind w:left="1276" w:hanging="425"/>
        <w:jc w:val="both"/>
        <w:rPr>
          <w:i/>
          <w:iCs/>
          <w:lang w:val="es-HN"/>
        </w:rPr>
      </w:pPr>
      <w:r w:rsidRPr="00BB22FB">
        <w:rPr>
          <w:i/>
          <w:iCs/>
          <w:lang w:val="es-HN"/>
        </w:rPr>
        <w:lastRenderedPageBreak/>
        <w:t>Cerco de malla.</w:t>
      </w:r>
    </w:p>
    <w:p w14:paraId="68DA8C46" w14:textId="0FB64142" w:rsidR="00CD5CCE" w:rsidRPr="00BB22FB" w:rsidRDefault="00CD5CCE" w:rsidP="00210A67">
      <w:pPr>
        <w:numPr>
          <w:ilvl w:val="0"/>
          <w:numId w:val="18"/>
        </w:numPr>
        <w:ind w:left="851" w:hanging="284"/>
        <w:contextualSpacing/>
        <w:jc w:val="both"/>
        <w:rPr>
          <w:i/>
          <w:iCs/>
          <w:lang w:val="es-HN"/>
        </w:rPr>
      </w:pPr>
      <w:r w:rsidRPr="00BB22FB">
        <w:rPr>
          <w:i/>
          <w:iCs/>
          <w:lang w:val="es-HN"/>
        </w:rPr>
        <w:t>Línea de Distribución. Que deberá incluir de ser necesario:</w:t>
      </w:r>
    </w:p>
    <w:p w14:paraId="234454C4" w14:textId="77777777" w:rsidR="00CD5CCE" w:rsidRPr="00BB22FB" w:rsidRDefault="00CD5CCE" w:rsidP="00210A67">
      <w:pPr>
        <w:numPr>
          <w:ilvl w:val="0"/>
          <w:numId w:val="19"/>
        </w:numPr>
        <w:ind w:left="1276" w:hanging="425"/>
        <w:contextualSpacing/>
        <w:jc w:val="both"/>
        <w:rPr>
          <w:i/>
          <w:iCs/>
          <w:lang w:val="es-HN"/>
        </w:rPr>
      </w:pPr>
      <w:r w:rsidRPr="00BB22FB">
        <w:rPr>
          <w:i/>
          <w:iCs/>
          <w:lang w:val="es-HN"/>
        </w:rPr>
        <w:t>Tanques rompecarga</w:t>
      </w:r>
    </w:p>
    <w:p w14:paraId="0F7495EF" w14:textId="77777777" w:rsidR="00CD5CCE" w:rsidRPr="00BB22FB" w:rsidRDefault="00CD5CCE" w:rsidP="00210A67">
      <w:pPr>
        <w:numPr>
          <w:ilvl w:val="0"/>
          <w:numId w:val="19"/>
        </w:numPr>
        <w:ind w:left="1276" w:hanging="425"/>
        <w:jc w:val="both"/>
        <w:rPr>
          <w:i/>
          <w:iCs/>
          <w:lang w:val="es-HN"/>
        </w:rPr>
      </w:pPr>
      <w:r w:rsidRPr="00BB22FB">
        <w:rPr>
          <w:i/>
          <w:iCs/>
          <w:lang w:val="es-HN"/>
        </w:rPr>
        <w:t>Cajas de válvulas</w:t>
      </w:r>
    </w:p>
    <w:p w14:paraId="06A8A42E" w14:textId="77777777" w:rsidR="00CD5CCE" w:rsidRPr="00BB22FB" w:rsidRDefault="00CD5CCE" w:rsidP="00210A67">
      <w:pPr>
        <w:numPr>
          <w:ilvl w:val="0"/>
          <w:numId w:val="18"/>
        </w:numPr>
        <w:ind w:left="851" w:hanging="284"/>
        <w:contextualSpacing/>
        <w:jc w:val="both"/>
        <w:rPr>
          <w:i/>
          <w:iCs/>
          <w:lang w:val="es-HN"/>
        </w:rPr>
      </w:pPr>
      <w:r w:rsidRPr="00BB22FB">
        <w:rPr>
          <w:i/>
          <w:iCs/>
          <w:lang w:val="es-HN"/>
        </w:rPr>
        <w:t>Red de Distribución.</w:t>
      </w:r>
    </w:p>
    <w:p w14:paraId="0EAF2E96" w14:textId="77777777" w:rsidR="00CD5CCE" w:rsidRPr="00BB22FB" w:rsidRDefault="00CD5CCE" w:rsidP="00210A67">
      <w:pPr>
        <w:numPr>
          <w:ilvl w:val="0"/>
          <w:numId w:val="19"/>
        </w:numPr>
        <w:ind w:left="993" w:hanging="243"/>
        <w:contextualSpacing/>
        <w:jc w:val="both"/>
        <w:rPr>
          <w:i/>
          <w:iCs/>
          <w:lang w:val="es-HN"/>
        </w:rPr>
      </w:pPr>
      <w:r w:rsidRPr="00BB22FB">
        <w:rPr>
          <w:i/>
          <w:iCs/>
          <w:lang w:val="es-HN"/>
        </w:rPr>
        <w:t>Conexiones domiciliarias</w:t>
      </w:r>
    </w:p>
    <w:p w14:paraId="719AFAF8" w14:textId="77777777" w:rsidR="00CD5CCE" w:rsidRPr="00BB22FB" w:rsidRDefault="00CD5CCE" w:rsidP="00210A67">
      <w:pPr>
        <w:numPr>
          <w:ilvl w:val="0"/>
          <w:numId w:val="19"/>
        </w:numPr>
        <w:ind w:left="993" w:hanging="243"/>
        <w:contextualSpacing/>
        <w:jc w:val="both"/>
        <w:rPr>
          <w:i/>
          <w:iCs/>
          <w:lang w:val="es-HN"/>
        </w:rPr>
      </w:pPr>
      <w:r w:rsidRPr="00BB22FB">
        <w:rPr>
          <w:i/>
          <w:iCs/>
          <w:lang w:val="es-HN"/>
        </w:rPr>
        <w:t>Tanques rompecarga</w:t>
      </w:r>
    </w:p>
    <w:p w14:paraId="619AEB10" w14:textId="77777777" w:rsidR="00CD5CCE" w:rsidRPr="00BB22FB" w:rsidRDefault="00CD5CCE" w:rsidP="00210A67">
      <w:pPr>
        <w:numPr>
          <w:ilvl w:val="0"/>
          <w:numId w:val="19"/>
        </w:numPr>
        <w:ind w:left="1276" w:hanging="425"/>
        <w:jc w:val="both"/>
        <w:rPr>
          <w:i/>
          <w:iCs/>
          <w:lang w:val="es-HN"/>
        </w:rPr>
      </w:pPr>
      <w:r w:rsidRPr="00BB22FB">
        <w:rPr>
          <w:i/>
          <w:iCs/>
          <w:lang w:val="es-HN"/>
        </w:rPr>
        <w:t>Cajas de válvulas</w:t>
      </w:r>
    </w:p>
    <w:p w14:paraId="0F389F1B" w14:textId="77777777" w:rsidR="00CD5CCE" w:rsidRPr="00BB22FB" w:rsidRDefault="00CD5CCE" w:rsidP="00210A67">
      <w:pPr>
        <w:numPr>
          <w:ilvl w:val="0"/>
          <w:numId w:val="18"/>
        </w:numPr>
        <w:ind w:left="851" w:hanging="284"/>
        <w:contextualSpacing/>
        <w:jc w:val="both"/>
        <w:rPr>
          <w:i/>
          <w:iCs/>
          <w:lang w:val="es-HN"/>
        </w:rPr>
      </w:pPr>
      <w:r w:rsidRPr="00BB22FB">
        <w:rPr>
          <w:i/>
          <w:iCs/>
          <w:lang w:val="es-HN"/>
        </w:rPr>
        <w:t>Letrinas</w:t>
      </w:r>
    </w:p>
    <w:p w14:paraId="0A3C7D91" w14:textId="101027C3" w:rsidR="00CD5CCE" w:rsidRPr="00BB22FB" w:rsidRDefault="00CD5CCE" w:rsidP="00210A67">
      <w:pPr>
        <w:numPr>
          <w:ilvl w:val="0"/>
          <w:numId w:val="18"/>
        </w:numPr>
        <w:ind w:left="851" w:hanging="284"/>
        <w:contextualSpacing/>
        <w:jc w:val="both"/>
        <w:rPr>
          <w:i/>
          <w:iCs/>
          <w:lang w:val="es-HN"/>
        </w:rPr>
      </w:pPr>
      <w:r w:rsidRPr="00BB22FB">
        <w:rPr>
          <w:i/>
          <w:iCs/>
          <w:lang w:val="es-HN"/>
        </w:rPr>
        <w:t>Modulo Sanitario Escolar. Que deberá incluir:</w:t>
      </w:r>
    </w:p>
    <w:p w14:paraId="4DA9E457" w14:textId="77777777" w:rsidR="00CD5CCE" w:rsidRPr="00BB22FB" w:rsidRDefault="00CD5CCE" w:rsidP="00210A67">
      <w:pPr>
        <w:numPr>
          <w:ilvl w:val="0"/>
          <w:numId w:val="19"/>
        </w:numPr>
        <w:ind w:left="993" w:hanging="243"/>
        <w:contextualSpacing/>
        <w:jc w:val="both"/>
        <w:rPr>
          <w:i/>
          <w:iCs/>
          <w:lang w:val="es-HN"/>
        </w:rPr>
      </w:pPr>
      <w:r w:rsidRPr="00BB22FB">
        <w:rPr>
          <w:i/>
          <w:iCs/>
          <w:lang w:val="es-HN"/>
        </w:rPr>
        <w:t>Fosa séptica</w:t>
      </w:r>
    </w:p>
    <w:p w14:paraId="09A9AE15" w14:textId="77777777" w:rsidR="00CD5CCE" w:rsidRPr="00BB22FB" w:rsidRDefault="00CD5CCE" w:rsidP="00210A67">
      <w:pPr>
        <w:numPr>
          <w:ilvl w:val="0"/>
          <w:numId w:val="19"/>
        </w:numPr>
        <w:ind w:left="1276" w:hanging="425"/>
        <w:jc w:val="both"/>
        <w:rPr>
          <w:i/>
          <w:iCs/>
          <w:lang w:val="es-HN"/>
        </w:rPr>
      </w:pPr>
      <w:r w:rsidRPr="00BB22FB">
        <w:rPr>
          <w:i/>
          <w:iCs/>
          <w:lang w:val="es-HN"/>
        </w:rPr>
        <w:t>Pozo de absorción</w:t>
      </w:r>
    </w:p>
    <w:p w14:paraId="4D881240" w14:textId="77777777" w:rsidR="00CD5CCE" w:rsidRPr="00BB22FB" w:rsidRDefault="00CD5CCE" w:rsidP="00210A67">
      <w:pPr>
        <w:numPr>
          <w:ilvl w:val="0"/>
          <w:numId w:val="18"/>
        </w:numPr>
        <w:ind w:left="851" w:hanging="284"/>
        <w:contextualSpacing/>
        <w:jc w:val="both"/>
        <w:rPr>
          <w:i/>
          <w:iCs/>
          <w:lang w:val="es-HN"/>
        </w:rPr>
      </w:pPr>
      <w:r w:rsidRPr="00BB22FB">
        <w:rPr>
          <w:i/>
          <w:iCs/>
          <w:lang w:val="es-HN"/>
        </w:rPr>
        <w:t>Generales.</w:t>
      </w:r>
    </w:p>
    <w:p w14:paraId="78310B0C" w14:textId="4547C5AC" w:rsidR="00CD5CCE" w:rsidRPr="00BB22FB" w:rsidRDefault="00CD5CCE" w:rsidP="00210A67">
      <w:pPr>
        <w:numPr>
          <w:ilvl w:val="0"/>
          <w:numId w:val="19"/>
        </w:numPr>
        <w:ind w:left="1276" w:hanging="425"/>
        <w:jc w:val="both"/>
        <w:rPr>
          <w:i/>
          <w:iCs/>
          <w:lang w:val="es-HN"/>
        </w:rPr>
      </w:pPr>
      <w:r w:rsidRPr="00BB22FB">
        <w:rPr>
          <w:i/>
          <w:iCs/>
          <w:lang w:val="es-HN"/>
        </w:rPr>
        <w:t>Rótulos metálicos</w:t>
      </w:r>
    </w:p>
    <w:p w14:paraId="19306640" w14:textId="3A613745" w:rsidR="00CD5CCE" w:rsidRPr="00BB22FB" w:rsidRDefault="00CD5CCE" w:rsidP="004F1902">
      <w:pPr>
        <w:ind w:left="567"/>
        <w:jc w:val="both"/>
      </w:pPr>
      <w:r w:rsidRPr="00BB22FB">
        <w:t xml:space="preserve">El Contratista está obligado a cumplir con todas las cláusulas contractuales y las disposiciones que de ellas se deriven. Específicamente durante la ejecución estará obligado a proporcionar la mano de obra, equipo y materiales para llevar a cabo todas y cada una de la actividades comprendidas en el Contrato. </w:t>
      </w:r>
      <w:r w:rsidR="00B90A49" w:rsidRPr="00BB22FB">
        <w:t xml:space="preserve"> EL CONTRATISTA </w:t>
      </w:r>
      <w:r w:rsidR="00172F74" w:rsidRPr="00BB22FB">
        <w:t xml:space="preserve">pondrá </w:t>
      </w:r>
      <w:r w:rsidR="00B90A49" w:rsidRPr="00BB22FB">
        <w:t xml:space="preserve">especial </w:t>
      </w:r>
      <w:r w:rsidR="00172F74" w:rsidRPr="00BB22FB">
        <w:t xml:space="preserve">atención en el momento de presupuestar aquellas actividades en las cuales se considera </w:t>
      </w:r>
      <w:r w:rsidR="00B90A49" w:rsidRPr="00BB22FB">
        <w:t xml:space="preserve">el aporte comunitario o Mano de Obra No Calificada (peón), </w:t>
      </w:r>
      <w:r w:rsidR="00172F74" w:rsidRPr="00BB22FB">
        <w:t>las cuales son e</w:t>
      </w:r>
      <w:r w:rsidR="00B90A49" w:rsidRPr="00BB22FB">
        <w:t>n los siguientes componentes:</w:t>
      </w:r>
    </w:p>
    <w:p w14:paraId="794B3855" w14:textId="77777777" w:rsidR="00B90A49" w:rsidRPr="00BB22FB" w:rsidRDefault="00B90A49" w:rsidP="00210A67">
      <w:pPr>
        <w:numPr>
          <w:ilvl w:val="0"/>
          <w:numId w:val="16"/>
        </w:numPr>
        <w:ind w:left="993"/>
        <w:contextualSpacing/>
        <w:jc w:val="both"/>
      </w:pPr>
      <w:r w:rsidRPr="00BB22FB">
        <w:t>Red de distribución, en las siguientes actividades:</w:t>
      </w:r>
    </w:p>
    <w:p w14:paraId="55BD1AA0" w14:textId="77777777" w:rsidR="00B90A49" w:rsidRPr="00BB22FB" w:rsidRDefault="00B90A49" w:rsidP="00210A67">
      <w:pPr>
        <w:numPr>
          <w:ilvl w:val="0"/>
          <w:numId w:val="17"/>
        </w:numPr>
        <w:ind w:left="1276" w:hanging="283"/>
        <w:contextualSpacing/>
        <w:jc w:val="both"/>
      </w:pPr>
      <w:r w:rsidRPr="00BB22FB">
        <w:t>Excavación de material no clasificado</w:t>
      </w:r>
    </w:p>
    <w:p w14:paraId="52B34ECE" w14:textId="77777777" w:rsidR="00B90A49" w:rsidRPr="00BB22FB" w:rsidRDefault="00B90A49" w:rsidP="00210A67">
      <w:pPr>
        <w:numPr>
          <w:ilvl w:val="0"/>
          <w:numId w:val="17"/>
        </w:numPr>
        <w:ind w:left="1276" w:hanging="283"/>
        <w:contextualSpacing/>
        <w:jc w:val="both"/>
      </w:pPr>
      <w:r w:rsidRPr="00BB22FB">
        <w:t>Relleno compacto con material cernido del sitio</w:t>
      </w:r>
    </w:p>
    <w:p w14:paraId="43E31724" w14:textId="77777777" w:rsidR="00B90A49" w:rsidRPr="00BB22FB" w:rsidRDefault="00B90A49" w:rsidP="00210A67">
      <w:pPr>
        <w:numPr>
          <w:ilvl w:val="0"/>
          <w:numId w:val="17"/>
        </w:numPr>
        <w:ind w:left="1276" w:hanging="283"/>
        <w:jc w:val="both"/>
      </w:pPr>
      <w:r w:rsidRPr="00BB22FB">
        <w:t>Relleno compacto con material del sitio</w:t>
      </w:r>
    </w:p>
    <w:p w14:paraId="4618895A" w14:textId="77777777" w:rsidR="00B90A49" w:rsidRPr="00BB22FB" w:rsidRDefault="00B90A49" w:rsidP="00210A67">
      <w:pPr>
        <w:numPr>
          <w:ilvl w:val="0"/>
          <w:numId w:val="16"/>
        </w:numPr>
        <w:ind w:left="993"/>
        <w:contextualSpacing/>
        <w:jc w:val="both"/>
      </w:pPr>
      <w:r w:rsidRPr="00BB22FB">
        <w:t>Letrinas de cierre hidráulico en las siguientes actividades:</w:t>
      </w:r>
    </w:p>
    <w:p w14:paraId="365A140B" w14:textId="77777777" w:rsidR="00B90A49" w:rsidRPr="00BB22FB" w:rsidRDefault="00B90A49" w:rsidP="00210A67">
      <w:pPr>
        <w:numPr>
          <w:ilvl w:val="0"/>
          <w:numId w:val="17"/>
        </w:numPr>
        <w:ind w:left="1276" w:hanging="283"/>
        <w:contextualSpacing/>
        <w:jc w:val="both"/>
      </w:pPr>
      <w:r w:rsidRPr="00BB22FB">
        <w:t>Excavación para fosa Material no clasificado</w:t>
      </w:r>
    </w:p>
    <w:p w14:paraId="38BFB560" w14:textId="77777777" w:rsidR="00B90A49" w:rsidRPr="00BB22FB" w:rsidRDefault="00B90A49" w:rsidP="00210A67">
      <w:pPr>
        <w:numPr>
          <w:ilvl w:val="0"/>
          <w:numId w:val="17"/>
        </w:numPr>
        <w:ind w:left="1276" w:hanging="283"/>
        <w:contextualSpacing/>
        <w:jc w:val="both"/>
      </w:pPr>
      <w:r w:rsidRPr="00BB22FB">
        <w:t>Cimentación de mampostería con 5 cm de cama de arena.</w:t>
      </w:r>
    </w:p>
    <w:p w14:paraId="2D9DF360" w14:textId="77777777" w:rsidR="00B90A49" w:rsidRPr="00BB22FB" w:rsidRDefault="00B90A49" w:rsidP="00210A67">
      <w:pPr>
        <w:numPr>
          <w:ilvl w:val="0"/>
          <w:numId w:val="17"/>
        </w:numPr>
        <w:ind w:left="1276" w:hanging="283"/>
        <w:jc w:val="both"/>
      </w:pPr>
      <w:r w:rsidRPr="00BB22FB">
        <w:t>Relleno compacto con material del sitio</w:t>
      </w:r>
    </w:p>
    <w:p w14:paraId="3015E192" w14:textId="5D100ECD" w:rsidR="00CD5CCE" w:rsidRPr="00BB22FB" w:rsidRDefault="00CD5CCE" w:rsidP="004F1902">
      <w:pPr>
        <w:ind w:left="567"/>
        <w:jc w:val="both"/>
      </w:pPr>
      <w:r w:rsidRPr="00BB22FB">
        <w:t>El Contratista deberá cumplir con todos los requerimientos y obligaciones detallados en las cláusulas de las Bases de la Licitación y demás documentos que formen parte del Contrato aplicables a los trabajos de construcción involucrados en el mismo. Tanto las cláusulas establecidas en las Bases de Licitación, en estas Especificaciones como las partidas de las Sumas Alzadas con su detalle de Cantidades de Obra y Precios, no limitarán las obligaciones del Contratista bajo las condiciones que emanen del Contrato.</w:t>
      </w:r>
    </w:p>
    <w:p w14:paraId="527B66B8" w14:textId="77777777" w:rsidR="00CD5CCE" w:rsidRPr="00BB22FB" w:rsidRDefault="00CD5CCE" w:rsidP="00DA1577">
      <w:pPr>
        <w:spacing w:after="0"/>
        <w:rPr>
          <w:lang w:val="es-MX"/>
        </w:rPr>
      </w:pPr>
    </w:p>
    <w:p w14:paraId="334455A7" w14:textId="77777777" w:rsidR="00854AFE" w:rsidRPr="00BB22FB" w:rsidRDefault="00854AFE" w:rsidP="00D86ED2">
      <w:pPr>
        <w:pStyle w:val="Ttulo2"/>
      </w:pPr>
      <w:bookmarkStart w:id="7" w:name="_Toc495480210"/>
      <w:bookmarkStart w:id="8" w:name="_Toc464481028"/>
      <w:bookmarkStart w:id="9" w:name="_Toc495586273"/>
      <w:bookmarkEnd w:id="7"/>
      <w:r w:rsidRPr="00BB22FB">
        <w:t>RECEPCIÓN DE LA OBRA TERMINADA</w:t>
      </w:r>
      <w:bookmarkEnd w:id="8"/>
      <w:bookmarkEnd w:id="9"/>
    </w:p>
    <w:p w14:paraId="31F29349" w14:textId="77777777" w:rsidR="00854AFE" w:rsidRPr="00BB22FB" w:rsidRDefault="00854AFE" w:rsidP="004F1902">
      <w:pPr>
        <w:pStyle w:val="Textoindependiente"/>
        <w:ind w:left="567"/>
        <w:rPr>
          <w:rFonts w:asciiTheme="minorHAnsi" w:hAnsiTheme="minorHAnsi" w:cstheme="minorHAnsi"/>
          <w:b w:val="0"/>
          <w:color w:val="auto"/>
          <w:sz w:val="22"/>
          <w:szCs w:val="22"/>
          <w:lang w:val="es-ES_tradnl"/>
        </w:rPr>
      </w:pPr>
      <w:r w:rsidRPr="00BB22FB">
        <w:rPr>
          <w:rFonts w:asciiTheme="minorHAnsi" w:hAnsiTheme="minorHAnsi" w:cstheme="minorHAnsi"/>
          <w:b w:val="0"/>
          <w:color w:val="auto"/>
          <w:sz w:val="22"/>
          <w:szCs w:val="22"/>
          <w:lang w:val="es-ES_tradnl"/>
        </w:rPr>
        <w:t>Terminadas las obras con todos sus componentes, verificados en la inspección, previa realización de las pruebas hidrostáticas y limpieza de las tuberías y, terminado todo a satisfacción de LA SUPERVISION</w:t>
      </w:r>
      <w:r w:rsidRPr="00BB22FB" w:rsidDel="009A3E88">
        <w:rPr>
          <w:rFonts w:asciiTheme="minorHAnsi" w:hAnsiTheme="minorHAnsi" w:cstheme="minorHAnsi"/>
          <w:b w:val="0"/>
          <w:color w:val="auto"/>
          <w:sz w:val="22"/>
          <w:szCs w:val="22"/>
          <w:lang w:val="es-ES_tradnl"/>
        </w:rPr>
        <w:t>,</w:t>
      </w:r>
      <w:r w:rsidRPr="00BB22FB">
        <w:rPr>
          <w:rFonts w:asciiTheme="minorHAnsi" w:hAnsiTheme="minorHAnsi" w:cstheme="minorHAnsi"/>
          <w:b w:val="0"/>
          <w:color w:val="auto"/>
          <w:sz w:val="22"/>
          <w:szCs w:val="22"/>
          <w:lang w:val="es-ES_tradnl"/>
        </w:rPr>
        <w:t xml:space="preserve"> éste extenderá la constancia de recepción de la obra terminada con el visto bueno de EL CONTRATANTE.</w:t>
      </w:r>
    </w:p>
    <w:p w14:paraId="420918EF" w14:textId="77777777" w:rsidR="00854AFE" w:rsidRPr="00BB22FB" w:rsidRDefault="00854AFE" w:rsidP="00214949">
      <w:pPr>
        <w:spacing w:after="0"/>
        <w:rPr>
          <w:lang w:val="es-MX"/>
        </w:rPr>
      </w:pPr>
    </w:p>
    <w:p w14:paraId="720E5240" w14:textId="77777777" w:rsidR="00854AFE" w:rsidRPr="00BB22FB" w:rsidRDefault="00854AFE" w:rsidP="00D86ED2">
      <w:pPr>
        <w:pStyle w:val="Ttulo2"/>
      </w:pPr>
      <w:bookmarkStart w:id="10" w:name="_Toc464481029"/>
      <w:bookmarkStart w:id="11" w:name="_Toc495586274"/>
      <w:r w:rsidRPr="00BB22FB">
        <w:t>PROGRAMA DE TRABAJO</w:t>
      </w:r>
      <w:bookmarkEnd w:id="10"/>
      <w:bookmarkEnd w:id="11"/>
    </w:p>
    <w:p w14:paraId="1A90F05F" w14:textId="77777777" w:rsidR="00854AFE" w:rsidRPr="00BB22FB" w:rsidRDefault="00854AFE" w:rsidP="004F1902">
      <w:pPr>
        <w:ind w:left="567"/>
        <w:jc w:val="both"/>
      </w:pPr>
      <w:r w:rsidRPr="00BB22FB">
        <w:t>La programación de las actividades de construcción es responsabilidad de EL CONTRATISTA. La gerencia de personal de EL CONTRATISTA deberá participar activamente en su desarrollo conjuntamente con Sub-contratistas y distribuidores que trabajen en el proyecto, quienes deberán también contribuir en el desarrollo y mantenimiento de un Programa de Trabajo preciso. El Programa de Trabajo aprobado por El CONTRATANTE, será utilizado, para medir el progreso de los trabajos, y proveer el fundamento de todos los pagos en proceso.</w:t>
      </w:r>
    </w:p>
    <w:p w14:paraId="45623C63" w14:textId="77777777" w:rsidR="00FD039D" w:rsidRPr="00BB22FB" w:rsidRDefault="00854AFE" w:rsidP="004F1902">
      <w:pPr>
        <w:tabs>
          <w:tab w:val="left" w:pos="1080"/>
        </w:tabs>
        <w:ind w:left="567"/>
        <w:jc w:val="both"/>
      </w:pPr>
      <w:r w:rsidRPr="00BB22FB">
        <w:t xml:space="preserve">El Programa de Trabajo deberá ser entregado y actualizado conforme lo indicado por los documentos de licitación. Cada programa deberá ser aprobado por </w:t>
      </w:r>
      <w:smartTag w:uri="urn:schemas-microsoft-com:office:smarttags" w:element="PersonName">
        <w:smartTagPr>
          <w:attr w:name="ProductID" w:val="LA SUPERVISION"/>
        </w:smartTagPr>
        <w:r w:rsidRPr="00BB22FB">
          <w:t>LA SUPERVISION</w:t>
        </w:r>
      </w:smartTag>
      <w:r w:rsidRPr="00BB22FB">
        <w:t>, y éste tendrá derecho en toda oportunidad, de solicitar los cambios que considere necesarios en el programa para la ejecución eficiente y oportuna de las obras. En la preparación de los programas, deberá considerarse los diferentes frentes de trabajo y su secuencia, con fechas pertinentes. En el programa de trabajo se deberán de incluir la ruta crítica.</w:t>
      </w:r>
    </w:p>
    <w:p w14:paraId="08A57356" w14:textId="061A9C23" w:rsidR="001D04E2" w:rsidRPr="00BB22FB" w:rsidRDefault="00854AFE" w:rsidP="004F1902">
      <w:pPr>
        <w:tabs>
          <w:tab w:val="left" w:pos="0"/>
        </w:tabs>
        <w:ind w:left="567"/>
        <w:jc w:val="both"/>
      </w:pPr>
      <w:r w:rsidRPr="00BB22FB">
        <w:t xml:space="preserve">EL CONTRATISTA junto a la Municipalidad y EL CONTRANTE serán responsables por dirigir y coordinar las actividades del aporte comunitario o Mano de Obra No Calificada (peón), </w:t>
      </w:r>
      <w:r w:rsidR="000B517F" w:rsidRPr="00BB22FB">
        <w:t xml:space="preserve">en los </w:t>
      </w:r>
      <w:r w:rsidR="001D04E2" w:rsidRPr="00BB22FB">
        <w:t xml:space="preserve">siguientes </w:t>
      </w:r>
      <w:r w:rsidR="000B517F" w:rsidRPr="00BB22FB">
        <w:t>componentes</w:t>
      </w:r>
      <w:r w:rsidR="001D04E2" w:rsidRPr="00BB22FB">
        <w:t>:</w:t>
      </w:r>
    </w:p>
    <w:p w14:paraId="45E49BA5" w14:textId="4187BD9A" w:rsidR="000B517F" w:rsidRPr="00BB22FB" w:rsidRDefault="000B517F" w:rsidP="00210A67">
      <w:pPr>
        <w:pStyle w:val="Prrafodelista"/>
        <w:numPr>
          <w:ilvl w:val="0"/>
          <w:numId w:val="16"/>
        </w:numPr>
        <w:ind w:left="851" w:hanging="425"/>
        <w:jc w:val="both"/>
      </w:pPr>
      <w:r w:rsidRPr="00BB22FB">
        <w:t>Red de distribución, en las siguientes actividades:</w:t>
      </w:r>
    </w:p>
    <w:p w14:paraId="2B5EC132" w14:textId="0752EA74" w:rsidR="000B517F" w:rsidRPr="00BB22FB" w:rsidRDefault="000B517F" w:rsidP="00210A67">
      <w:pPr>
        <w:pStyle w:val="Prrafodelista"/>
        <w:numPr>
          <w:ilvl w:val="0"/>
          <w:numId w:val="17"/>
        </w:numPr>
        <w:ind w:left="1134" w:hanging="305"/>
        <w:jc w:val="both"/>
      </w:pPr>
      <w:r w:rsidRPr="00BB22FB">
        <w:t>Excavación de material no clasificado</w:t>
      </w:r>
    </w:p>
    <w:p w14:paraId="12F91BD1" w14:textId="6769AD1D" w:rsidR="000B517F" w:rsidRPr="00BB22FB" w:rsidRDefault="000B517F" w:rsidP="00210A67">
      <w:pPr>
        <w:pStyle w:val="Prrafodelista"/>
        <w:numPr>
          <w:ilvl w:val="0"/>
          <w:numId w:val="17"/>
        </w:numPr>
        <w:ind w:left="1134" w:hanging="305"/>
        <w:jc w:val="both"/>
      </w:pPr>
      <w:r w:rsidRPr="00BB22FB">
        <w:t>Relleno compacto con material cernido del sitio</w:t>
      </w:r>
    </w:p>
    <w:p w14:paraId="7620E7CD" w14:textId="7489796A" w:rsidR="000B517F" w:rsidRPr="00BB22FB" w:rsidRDefault="000B517F" w:rsidP="00210A67">
      <w:pPr>
        <w:pStyle w:val="Prrafodelista"/>
        <w:numPr>
          <w:ilvl w:val="0"/>
          <w:numId w:val="17"/>
        </w:numPr>
        <w:ind w:left="1134" w:hanging="306"/>
        <w:contextualSpacing w:val="0"/>
        <w:jc w:val="both"/>
      </w:pPr>
      <w:r w:rsidRPr="00BB22FB">
        <w:t>Relleno compacto con material del sitio</w:t>
      </w:r>
    </w:p>
    <w:p w14:paraId="12577DF4" w14:textId="6BB8CB5E" w:rsidR="000B517F" w:rsidRPr="00BB22FB" w:rsidRDefault="000B517F" w:rsidP="00210A67">
      <w:pPr>
        <w:pStyle w:val="Prrafodelista"/>
        <w:numPr>
          <w:ilvl w:val="0"/>
          <w:numId w:val="16"/>
        </w:numPr>
        <w:ind w:left="851" w:hanging="425"/>
        <w:jc w:val="both"/>
      </w:pPr>
      <w:r w:rsidRPr="00BB22FB">
        <w:t>Letrinas de cierre hidráulico en las siguientes actividades:</w:t>
      </w:r>
    </w:p>
    <w:p w14:paraId="5903DAA2" w14:textId="10F614BD" w:rsidR="000B517F" w:rsidRPr="00BB22FB" w:rsidRDefault="000B517F" w:rsidP="00210A67">
      <w:pPr>
        <w:pStyle w:val="Prrafodelista"/>
        <w:numPr>
          <w:ilvl w:val="0"/>
          <w:numId w:val="17"/>
        </w:numPr>
        <w:ind w:left="1134" w:hanging="305"/>
        <w:jc w:val="both"/>
      </w:pPr>
      <w:r w:rsidRPr="00BB22FB">
        <w:t>Excavación para fosa Material no clasificado</w:t>
      </w:r>
    </w:p>
    <w:p w14:paraId="49243A87" w14:textId="5E36C21A" w:rsidR="000B517F" w:rsidRPr="00BB22FB" w:rsidRDefault="000B517F" w:rsidP="00210A67">
      <w:pPr>
        <w:pStyle w:val="Prrafodelista"/>
        <w:numPr>
          <w:ilvl w:val="0"/>
          <w:numId w:val="17"/>
        </w:numPr>
        <w:ind w:left="1134" w:hanging="305"/>
        <w:jc w:val="both"/>
      </w:pPr>
      <w:r w:rsidRPr="00BB22FB">
        <w:t>Cimentación de mampostería con 5 cm de cama de arena.</w:t>
      </w:r>
    </w:p>
    <w:p w14:paraId="09E703FE" w14:textId="77777777" w:rsidR="000E43A5" w:rsidRPr="00BB22FB" w:rsidRDefault="000E43A5" w:rsidP="00210A67">
      <w:pPr>
        <w:pStyle w:val="Prrafodelista"/>
        <w:numPr>
          <w:ilvl w:val="0"/>
          <w:numId w:val="17"/>
        </w:numPr>
        <w:ind w:left="1134" w:hanging="306"/>
        <w:contextualSpacing w:val="0"/>
        <w:jc w:val="both"/>
      </w:pPr>
      <w:r w:rsidRPr="00BB22FB">
        <w:t>Relleno compacto con material del sitio</w:t>
      </w:r>
    </w:p>
    <w:p w14:paraId="527F3814" w14:textId="77777777" w:rsidR="00854AFE" w:rsidRPr="00BB22FB" w:rsidRDefault="00854AFE" w:rsidP="00B16C82">
      <w:pPr>
        <w:pStyle w:val="Sangradetextonormal"/>
        <w:spacing w:after="200"/>
        <w:ind w:left="567"/>
        <w:jc w:val="both"/>
        <w:rPr>
          <w:rFonts w:asciiTheme="minorHAnsi" w:hAnsiTheme="minorHAnsi" w:cstheme="minorHAnsi"/>
          <w:sz w:val="22"/>
          <w:szCs w:val="22"/>
        </w:rPr>
      </w:pPr>
      <w:r w:rsidRPr="00BB22FB">
        <w:rPr>
          <w:rFonts w:asciiTheme="minorHAnsi" w:hAnsiTheme="minorHAnsi" w:cstheme="minorHAnsi"/>
          <w:sz w:val="22"/>
          <w:szCs w:val="22"/>
        </w:rPr>
        <w:t>EL CONTRATISTA junto con LA MUNICIPALIDAD deberá llevar registros de la Aportación comunitaria, y adjuntar la misma en las estimaciones de pago e informes correspondientes.</w:t>
      </w:r>
    </w:p>
    <w:p w14:paraId="468E1019" w14:textId="77777777" w:rsidR="00854AFE" w:rsidRPr="00BB22FB" w:rsidRDefault="00854AFE" w:rsidP="00DA1577">
      <w:pPr>
        <w:pStyle w:val="Sangradetextonormal"/>
        <w:ind w:left="567"/>
        <w:jc w:val="both"/>
        <w:rPr>
          <w:rFonts w:cstheme="minorHAnsi"/>
        </w:rPr>
      </w:pPr>
      <w:r w:rsidRPr="00BB22FB">
        <w:rPr>
          <w:rFonts w:asciiTheme="minorHAnsi" w:hAnsiTheme="minorHAnsi" w:cstheme="minorHAnsi"/>
          <w:sz w:val="22"/>
          <w:szCs w:val="22"/>
        </w:rPr>
        <w:t xml:space="preserve">En caso que EL CONTRATISTA solicite una extensión a la fecha de finalización contractual, o cualquier fecha del hito intermedia, EL CONTRATISTA suministrará toda la información pertinente para una determinación acerca de sí o no EL CONTRATISTA tiene derecho a una extensión de tiempo bajo las provisiones del contrato: justificación, datos de programa de </w:t>
      </w:r>
      <w:r w:rsidRPr="00BB22FB">
        <w:rPr>
          <w:rFonts w:asciiTheme="minorHAnsi" w:hAnsiTheme="minorHAnsi" w:cstheme="minorHAnsi"/>
          <w:sz w:val="22"/>
          <w:szCs w:val="22"/>
        </w:rPr>
        <w:lastRenderedPageBreak/>
        <w:t>trabajo del proyecto entre otros, y la evidencia de apoyo que tanto LA SUPERVISION y/o EL CONTRATANTE puedan juzgar necesarios.</w:t>
      </w:r>
    </w:p>
    <w:p w14:paraId="530C6BEB" w14:textId="77777777" w:rsidR="00854AFE" w:rsidRPr="00BB22FB" w:rsidRDefault="00854AFE" w:rsidP="00DA1577">
      <w:pPr>
        <w:tabs>
          <w:tab w:val="left" w:pos="0"/>
        </w:tabs>
        <w:ind w:left="567"/>
        <w:jc w:val="both"/>
      </w:pPr>
      <w:r w:rsidRPr="00BB22FB">
        <w:t xml:space="preserve">EL CONTRATISTA someterá una justificación para cada solicitud de cambio en el programa de trabajo, la solicitud estará en acuerdo con los requerimientos de otras Cláusulas Contractuales apropiadas e incluirá, como mínimo:  </w:t>
      </w:r>
    </w:p>
    <w:p w14:paraId="1E94F23C" w14:textId="77777777" w:rsidR="00854AFE" w:rsidRPr="00BB22FB" w:rsidRDefault="00854AFE" w:rsidP="00210A67">
      <w:pPr>
        <w:pStyle w:val="Prrafodelista"/>
        <w:numPr>
          <w:ilvl w:val="0"/>
          <w:numId w:val="2"/>
        </w:numPr>
        <w:spacing w:after="0" w:line="240" w:lineRule="auto"/>
        <w:ind w:left="851" w:hanging="284"/>
        <w:jc w:val="both"/>
      </w:pPr>
      <w:r w:rsidRPr="00BB22FB">
        <w:t xml:space="preserve">Una lista de las actividades afectadas, con su número de actividad asociado en el programa de trabajo del proyecto.  </w:t>
      </w:r>
    </w:p>
    <w:p w14:paraId="531DB5CC" w14:textId="77777777" w:rsidR="00854AFE" w:rsidRPr="00BB22FB" w:rsidRDefault="00854AFE" w:rsidP="00210A67">
      <w:pPr>
        <w:pStyle w:val="Prrafodelista"/>
        <w:numPr>
          <w:ilvl w:val="0"/>
          <w:numId w:val="2"/>
        </w:numPr>
        <w:spacing w:after="0" w:line="240" w:lineRule="auto"/>
        <w:ind w:left="851" w:hanging="284"/>
        <w:jc w:val="both"/>
      </w:pPr>
      <w:r w:rsidRPr="00BB22FB">
        <w:t xml:space="preserve">Una explicación breve de las causas del cambio.  </w:t>
      </w:r>
    </w:p>
    <w:p w14:paraId="35D43052" w14:textId="77777777" w:rsidR="00854AFE" w:rsidRPr="00BB22FB" w:rsidRDefault="00854AFE" w:rsidP="00210A67">
      <w:pPr>
        <w:pStyle w:val="Prrafodelista"/>
        <w:numPr>
          <w:ilvl w:val="0"/>
          <w:numId w:val="2"/>
        </w:numPr>
        <w:spacing w:after="0" w:line="240" w:lineRule="auto"/>
        <w:ind w:left="851" w:hanging="284"/>
        <w:jc w:val="both"/>
      </w:pPr>
      <w:r w:rsidRPr="00BB22FB">
        <w:t xml:space="preserve">Un análisis del impacto global de los cambios propuestos.  </w:t>
      </w:r>
    </w:p>
    <w:p w14:paraId="284E9222" w14:textId="77777777" w:rsidR="00854AFE" w:rsidRPr="00BB22FB" w:rsidRDefault="00854AFE" w:rsidP="00214949">
      <w:pPr>
        <w:spacing w:after="0"/>
      </w:pPr>
    </w:p>
    <w:p w14:paraId="6948DBBF" w14:textId="77777777" w:rsidR="00854AFE" w:rsidRPr="00BB22FB" w:rsidRDefault="00854AFE" w:rsidP="00D86ED2">
      <w:pPr>
        <w:pStyle w:val="Ttulo2"/>
      </w:pPr>
      <w:bookmarkStart w:id="12" w:name="_Toc459725113"/>
      <w:bookmarkStart w:id="13" w:name="_Toc495586275"/>
      <w:r w:rsidRPr="00BB22FB">
        <w:t>METODO DE T</w:t>
      </w:r>
      <w:bookmarkEnd w:id="12"/>
      <w:r w:rsidRPr="00BB22FB">
        <w:t>RABAJO</w:t>
      </w:r>
      <w:bookmarkEnd w:id="13"/>
    </w:p>
    <w:p w14:paraId="7AC8A1B0" w14:textId="2E3A2E63" w:rsidR="00854AFE" w:rsidRPr="00BB22FB" w:rsidRDefault="00854AFE" w:rsidP="00DA1577">
      <w:pPr>
        <w:ind w:left="567"/>
        <w:jc w:val="both"/>
      </w:pPr>
      <w:r w:rsidRPr="00BB22FB">
        <w:t xml:space="preserve">Las obras se construirán con estricta sujeción a los planos y demás documentos </w:t>
      </w:r>
      <w:r w:rsidR="00AA5A9C" w:rsidRPr="00BB22FB">
        <w:t>del diseño que se a</w:t>
      </w:r>
      <w:r w:rsidR="00264C68" w:rsidRPr="00BB22FB">
        <w:t>pruebe en la fase I</w:t>
      </w:r>
      <w:r w:rsidR="00AA5A9C" w:rsidRPr="00BB22FB">
        <w:t xml:space="preserve"> del contrato. Todo</w:t>
      </w:r>
      <w:r w:rsidRPr="00BB22FB">
        <w:t xml:space="preserve"> aquello que no se especifique en los mismos (las características de los materiales, las marcas y tipos de los equipos, etc.), se estará sujeto a la interpretación / aprobación de LA SUPERVISION según su mejor criterio, sin que el Contratista pueda reclamar contra esta interpretación ni solicitar indemnización económica alguna en caso que considere lesiva a sus intereses la selección hecha por LA SUPERVISION. Todo cambio tendrá que ser notificado al contratante y cual emitirá un Visto Bueno para la aprobación de los cambios.</w:t>
      </w:r>
    </w:p>
    <w:p w14:paraId="7DEFC8C2" w14:textId="77777777" w:rsidR="00854AFE" w:rsidRPr="00BB22FB" w:rsidRDefault="00854AFE" w:rsidP="00DA1577">
      <w:pPr>
        <w:ind w:left="567"/>
        <w:jc w:val="both"/>
      </w:pPr>
      <w:r w:rsidRPr="00BB22FB">
        <w:t>Consecuentemente, LA SUPERVISION Y/O EL CONTRATANTE podrá rechazar cualquier obra o instalación que a su juicio sea inadecuada, si la característica que provoca el rechazo no se encuentra especificada en algún documento aprobado. La demolición y sustitución se considerarán a cuenta de EL CONTRATISTA.</w:t>
      </w:r>
    </w:p>
    <w:p w14:paraId="72F5A300" w14:textId="77777777" w:rsidR="00854AFE" w:rsidRPr="00BB22FB" w:rsidRDefault="00854AFE" w:rsidP="00DA1577">
      <w:pPr>
        <w:ind w:left="567"/>
        <w:jc w:val="both"/>
      </w:pPr>
      <w:r w:rsidRPr="00BB22FB">
        <w:t>Será responsabilidad única de EL CONTRATISTA, todos los procedimientos o métodos de trabajo que utilice o ponga en práctica en la ejecución de las obras objeto del presente Contrato, aunque éstos hayan sido aprobados o recomendados previamente por LA SUPERVISION con el visto bueno del CONTRANTE.</w:t>
      </w:r>
    </w:p>
    <w:p w14:paraId="547B1FD3" w14:textId="77777777" w:rsidR="00854AFE" w:rsidRPr="00BB22FB" w:rsidRDefault="00854AFE" w:rsidP="00DA1577">
      <w:pPr>
        <w:ind w:left="567"/>
        <w:jc w:val="both"/>
      </w:pPr>
      <w:r w:rsidRPr="00BB22FB">
        <w:t>Será responsabilidad única de EL CONTRATISTA, que todos los procedimientos o métodos de trabajo que utilice o ponga en práctica en la ejecución de las obras objeto del presente Contrato, cuenten con las medidas de seguridad laboral establecidas en su Plan de Seguridad Ocupacional y Salud y todas aquellas actividades recomendadas previamente por LA SUPERVISION Y EL CONTRANTE para resguardar la vida de los empleados.</w:t>
      </w:r>
    </w:p>
    <w:p w14:paraId="2FF1A3B5" w14:textId="77777777" w:rsidR="00C304FE" w:rsidRPr="00BB22FB" w:rsidRDefault="00C304FE" w:rsidP="00214949">
      <w:pPr>
        <w:spacing w:after="0"/>
        <w:ind w:left="425"/>
        <w:jc w:val="both"/>
      </w:pPr>
    </w:p>
    <w:p w14:paraId="1280BFFD" w14:textId="77777777" w:rsidR="00854AFE" w:rsidRPr="00BB22FB" w:rsidRDefault="00854AFE" w:rsidP="00D86ED2">
      <w:pPr>
        <w:pStyle w:val="Ttulo2"/>
      </w:pPr>
      <w:bookmarkStart w:id="14" w:name="_Toc464481030"/>
      <w:bookmarkStart w:id="15" w:name="_Toc495586276"/>
      <w:r w:rsidRPr="00BB22FB">
        <w:t>EQUIPO DE CONSTRUCCIÓN</w:t>
      </w:r>
      <w:bookmarkEnd w:id="14"/>
      <w:bookmarkEnd w:id="15"/>
    </w:p>
    <w:p w14:paraId="18D69A3F" w14:textId="77777777" w:rsidR="00854AFE" w:rsidRPr="00BB22FB" w:rsidRDefault="00854AFE" w:rsidP="00DA1577">
      <w:pPr>
        <w:ind w:left="567"/>
        <w:jc w:val="both"/>
      </w:pPr>
      <w:r w:rsidRPr="00BB22FB">
        <w:t xml:space="preserve">El equipo de construcción que se utilizará en el desarrollo de las obras por parte del EL CONTRATISTA, debe mantenerse en perfecto estado y será apropiado para la ejecución de las obras y acorde a la metodología de trabajo presentada por EL CONTRATISTA, de forma </w:t>
      </w:r>
      <w:r w:rsidRPr="00BB22FB">
        <w:lastRenderedPageBreak/>
        <w:t xml:space="preserve">que le permita cumplir con los rendimientos ofrecidos. Estos equipos deben tener la aprobación de LA SUPERVISION. </w:t>
      </w:r>
    </w:p>
    <w:p w14:paraId="7BE8214C" w14:textId="77777777" w:rsidR="00854AFE" w:rsidRPr="00BB22FB" w:rsidRDefault="00854AFE" w:rsidP="00A43E58">
      <w:pPr>
        <w:ind w:left="567"/>
        <w:jc w:val="both"/>
      </w:pPr>
      <w:r w:rsidRPr="00BB22FB">
        <w:t>Si LA SUPERVISION considera que algún equipo de construcción o artefacto utilizado por EL CONTRATISTA para fines de trabajo, es inadecuado para el uso en el desarrollo de las obras o parte de ellas, entonces tal equipo será inmediatamente retirado del sitio del proyecto.</w:t>
      </w:r>
    </w:p>
    <w:p w14:paraId="13526C94" w14:textId="77777777" w:rsidR="00854AFE" w:rsidRPr="00BB22FB" w:rsidRDefault="00854AFE" w:rsidP="00DA1577">
      <w:pPr>
        <w:spacing w:after="0"/>
        <w:ind w:left="425"/>
        <w:jc w:val="both"/>
      </w:pPr>
    </w:p>
    <w:p w14:paraId="5C1C28EE" w14:textId="77777777" w:rsidR="00854AFE" w:rsidRPr="00BB22FB" w:rsidRDefault="00854AFE" w:rsidP="00D86ED2">
      <w:pPr>
        <w:pStyle w:val="Ttulo2"/>
      </w:pPr>
      <w:bookmarkStart w:id="16" w:name="_Toc464481032"/>
      <w:bookmarkStart w:id="17" w:name="_Toc495586277"/>
      <w:r w:rsidRPr="00BB22FB">
        <w:t>OFICINA, BODEGA Y SERVICIOS BASICOS.</w:t>
      </w:r>
      <w:bookmarkEnd w:id="16"/>
      <w:bookmarkEnd w:id="17"/>
    </w:p>
    <w:p w14:paraId="23A8CF80" w14:textId="77777777" w:rsidR="00854AFE" w:rsidRPr="00BB22FB" w:rsidRDefault="00854AFE" w:rsidP="00DA1577">
      <w:pPr>
        <w:ind w:left="567"/>
        <w:jc w:val="both"/>
      </w:pPr>
      <w:r w:rsidRPr="00BB22FB">
        <w:t>Antes de empezar las obras EL CONTRATISTA debe de presentar a LA SUPERVISION los planos de la distribución de la bodega, servicio sanitario y oficina, para el uso de él y sus empleados así como lo que necesite para llevar a cabo cada una de las actividades y la vigilancia requerida durante el desarrollo de la construcción, cuando esta concluya y antes de la recepción provisional de la obra EL CONTRATISTA es responsable de desmontar estas estructuras y retirar todo el equipo del terreno.</w:t>
      </w:r>
    </w:p>
    <w:p w14:paraId="1E2D1D72" w14:textId="77777777" w:rsidR="00854AFE" w:rsidRPr="00BB22FB" w:rsidRDefault="00854AFE" w:rsidP="00DA1577">
      <w:pPr>
        <w:ind w:left="567"/>
        <w:jc w:val="both"/>
      </w:pPr>
      <w:r w:rsidRPr="00BB22FB">
        <w:t>EL CONTRATISTA es el encargado de velar por la construcción de cada una de estas instalaciones y de seleccionar los materiales adecuados para su fabricación. En cuanto al servicio sanitario, se debe colocar uno por cada veinte personas que trabajen en la obra.</w:t>
      </w:r>
    </w:p>
    <w:p w14:paraId="43CF5DE1" w14:textId="77777777" w:rsidR="00854AFE" w:rsidRPr="00BB22FB" w:rsidRDefault="00854AFE" w:rsidP="00DA1577">
      <w:pPr>
        <w:ind w:left="567"/>
        <w:jc w:val="both"/>
      </w:pPr>
      <w:r w:rsidRPr="00BB22FB">
        <w:t>Además, se debe de ubicar visiblemente los letreros de la identificación del proyecto y los letreros de señalización de las obras, cintas para anunciar precaución, que permita advertir a las personas sobre los posibles peligros, todo esto con base en normas de seguridad y salud ocupacional vigentes. Al menos deben colocarse los siguientes rótulos:</w:t>
      </w:r>
    </w:p>
    <w:p w14:paraId="055154D0" w14:textId="77777777" w:rsidR="00854AFE" w:rsidRPr="00BB22FB" w:rsidRDefault="00854AFE" w:rsidP="00210A67">
      <w:pPr>
        <w:pStyle w:val="Prrafodelista"/>
        <w:numPr>
          <w:ilvl w:val="0"/>
          <w:numId w:val="3"/>
        </w:numPr>
        <w:ind w:left="851" w:hanging="283"/>
        <w:jc w:val="both"/>
      </w:pPr>
      <w:r w:rsidRPr="00BB22FB">
        <w:t>Identificación del proyecto el cual seguirá el formato que entregue EL CONTRATANTE</w:t>
      </w:r>
    </w:p>
    <w:p w14:paraId="1C2F5B66" w14:textId="77777777" w:rsidR="00854AFE" w:rsidRPr="00BB22FB" w:rsidRDefault="00854AFE" w:rsidP="00210A67">
      <w:pPr>
        <w:pStyle w:val="Prrafodelista"/>
        <w:numPr>
          <w:ilvl w:val="0"/>
          <w:numId w:val="3"/>
        </w:numPr>
        <w:ind w:left="851" w:hanging="283"/>
        <w:jc w:val="both"/>
      </w:pPr>
      <w:r w:rsidRPr="00BB22FB">
        <w:t>¨prohibido el paso. Obras en proceso¨: letras en color rojo con al menos 20 cm de altura sobre fondo blanco.</w:t>
      </w:r>
    </w:p>
    <w:p w14:paraId="5FD2157F" w14:textId="77777777" w:rsidR="00854AFE" w:rsidRPr="00BB22FB" w:rsidRDefault="00854AFE" w:rsidP="00210A67">
      <w:pPr>
        <w:pStyle w:val="Prrafodelista"/>
        <w:numPr>
          <w:ilvl w:val="0"/>
          <w:numId w:val="3"/>
        </w:numPr>
        <w:ind w:left="851" w:hanging="283"/>
        <w:jc w:val="both"/>
      </w:pPr>
      <w:r w:rsidRPr="00BB22FB">
        <w:t>¨peligro. Trabajo de equipo pesado: letras en color rojo con al menos 20 cm de altura sobre fondo blanco.</w:t>
      </w:r>
    </w:p>
    <w:p w14:paraId="198F80E1" w14:textId="77777777" w:rsidR="00854AFE" w:rsidRPr="00BB22FB" w:rsidRDefault="00854AFE" w:rsidP="00DA1577">
      <w:pPr>
        <w:ind w:left="567"/>
        <w:jc w:val="both"/>
      </w:pPr>
      <w:r w:rsidRPr="00BB22FB">
        <w:t>En todos los casos se admitirán solamente materiales metálicos o sintéticos de comprobada resistencia a la intemperie. EL CONTRATISTA deberá presentar a LA SUPERVISION rótulos para su aprobación.</w:t>
      </w:r>
    </w:p>
    <w:p w14:paraId="3150061D" w14:textId="77777777" w:rsidR="00854AFE" w:rsidRPr="00BB22FB" w:rsidRDefault="00854AFE" w:rsidP="00DA1577">
      <w:pPr>
        <w:ind w:left="567"/>
        <w:jc w:val="both"/>
      </w:pPr>
      <w:r w:rsidRPr="00BB22FB">
        <w:t>EL CONTRATISTA debe construir las instalaciones provisionales de acceso a los servicios de agua potable y energía eléctrica, según lo necesario y conforme a la disponibilidad y accesibilidad de estos.</w:t>
      </w:r>
    </w:p>
    <w:p w14:paraId="66076039" w14:textId="77777777" w:rsidR="00854AFE" w:rsidRPr="00BB22FB" w:rsidRDefault="00854AFE" w:rsidP="00DA1577">
      <w:pPr>
        <w:ind w:left="567"/>
        <w:jc w:val="both"/>
      </w:pPr>
      <w:r w:rsidRPr="00BB22FB">
        <w:t xml:space="preserve">EL CONTRATISTA debe de considerar en su oferta los gastos ocasionados en materiales, equipo, permisos, y mano de obra para la construcción de la oficina, bodega y servicios básicos (agua potable, servicio sanitario, energía eléctrica), así como el mantenimiento y vigilancia durante el tiempo de construcción de las obras, es necesario al preparar su oferta </w:t>
      </w:r>
      <w:r w:rsidRPr="00BB22FB">
        <w:lastRenderedPageBreak/>
        <w:t>que el oferente considere todos estos aspectos ya que no se reconocerá ningún pago adicional por estas actividades.</w:t>
      </w:r>
    </w:p>
    <w:p w14:paraId="440354CE" w14:textId="77777777" w:rsidR="00854AFE" w:rsidRPr="00BB22FB" w:rsidRDefault="00854AFE" w:rsidP="00DA1577">
      <w:pPr>
        <w:ind w:left="567"/>
        <w:jc w:val="both"/>
      </w:pPr>
      <w:r w:rsidRPr="00BB22FB">
        <w:t>La bodega de materiales debe tener dimensiones adecuadas para el almacenamiento de tuberías, hierro, cemento y todo el material que por su naturaleza necesite ser protegido de la intemperie.</w:t>
      </w:r>
    </w:p>
    <w:p w14:paraId="4ED94478" w14:textId="77777777" w:rsidR="00854AFE" w:rsidRPr="00BB22FB" w:rsidRDefault="00854AFE" w:rsidP="00DA1577">
      <w:pPr>
        <w:ind w:left="567"/>
        <w:jc w:val="both"/>
      </w:pPr>
      <w:r w:rsidRPr="00BB22FB">
        <w:t>Al finalizar totalmente las obras y antes del pago final, el Contratista deberá limpiar completamente el sitio, evacuar los desperdicios que resultaren a consecuencia de los trabajos, arreglará los caminos temporales que ha utilizado, restaurará cualquier paso que haya sido bloqueado o interferido con sus operaciones y dejará todo el sitio a satisfacción de LA SUPERVISION.</w:t>
      </w:r>
    </w:p>
    <w:p w14:paraId="00247D13" w14:textId="77777777" w:rsidR="00854AFE" w:rsidRPr="00BB22FB" w:rsidRDefault="00854AFE" w:rsidP="00DA1577">
      <w:pPr>
        <w:spacing w:after="0"/>
        <w:ind w:left="425"/>
        <w:jc w:val="both"/>
      </w:pPr>
    </w:p>
    <w:p w14:paraId="12DEEE57" w14:textId="77777777" w:rsidR="00854AFE" w:rsidRPr="00BB22FB" w:rsidRDefault="00854AFE" w:rsidP="00D86ED2">
      <w:pPr>
        <w:pStyle w:val="Ttulo2"/>
      </w:pPr>
      <w:bookmarkStart w:id="18" w:name="_Toc464481033"/>
      <w:bookmarkStart w:id="19" w:name="_Toc495586278"/>
      <w:r w:rsidRPr="00BB22FB">
        <w:t>SUBCONTRATACION DE PERSONAL LOCAL</w:t>
      </w:r>
      <w:bookmarkEnd w:id="18"/>
      <w:bookmarkEnd w:id="19"/>
    </w:p>
    <w:p w14:paraId="3C8FFFAE" w14:textId="77777777" w:rsidR="00854AFE" w:rsidRPr="00BB22FB" w:rsidRDefault="00854AFE" w:rsidP="00DA1577">
      <w:pPr>
        <w:suppressAutoHyphens/>
        <w:spacing w:after="120"/>
        <w:ind w:left="567"/>
        <w:jc w:val="both"/>
      </w:pPr>
      <w:r w:rsidRPr="00BB22FB">
        <w:t>Para la ejecución de las obras EL CONTRATISTA y si hubiese Sub Contratistas, estos se obligan a generar empleo local y/o regional, para ello deberán de considerar al menos en sus propuestas el 50% de contratación de mano de obra de los municipios beneficiados con el proyecto.</w:t>
      </w:r>
    </w:p>
    <w:p w14:paraId="5BE365C1" w14:textId="77777777" w:rsidR="00854AFE" w:rsidRPr="00BB22FB" w:rsidRDefault="00854AFE" w:rsidP="00DA1577">
      <w:pPr>
        <w:suppressAutoHyphens/>
        <w:spacing w:after="120"/>
        <w:ind w:left="567"/>
        <w:jc w:val="both"/>
      </w:pPr>
      <w:r w:rsidRPr="00BB22FB">
        <w:t>Se recomienda que EL CONTRATISTA dé prioridad a la contratación de mano de obra local, para minimizar los impactos ambientales adversos por conflictos de inmigración, demanda potencial de otros servicios y desplazamiento de la economía de subsistencia local.</w:t>
      </w:r>
    </w:p>
    <w:p w14:paraId="3DC39586" w14:textId="77777777" w:rsidR="00854AFE" w:rsidRPr="00BB22FB" w:rsidRDefault="00854AFE" w:rsidP="00DA1577">
      <w:pPr>
        <w:spacing w:after="0"/>
        <w:ind w:left="425"/>
        <w:jc w:val="both"/>
      </w:pPr>
    </w:p>
    <w:p w14:paraId="134C0B8D" w14:textId="77777777" w:rsidR="00854AFE" w:rsidRPr="00BB22FB" w:rsidRDefault="00854AFE" w:rsidP="00D86ED2">
      <w:pPr>
        <w:pStyle w:val="Ttulo2"/>
      </w:pPr>
      <w:bookmarkStart w:id="20" w:name="_Toc464481034"/>
      <w:bookmarkStart w:id="21" w:name="_Toc495586279"/>
      <w:r w:rsidRPr="00BB22FB">
        <w:t>INFORME DE AVANCE Y FOTOGRAFIAS</w:t>
      </w:r>
      <w:bookmarkEnd w:id="20"/>
      <w:bookmarkEnd w:id="21"/>
    </w:p>
    <w:p w14:paraId="7CA90117" w14:textId="77777777" w:rsidR="00854AFE" w:rsidRPr="00BB22FB" w:rsidRDefault="00854AFE" w:rsidP="00DA1577">
      <w:pPr>
        <w:pStyle w:val="Prrafodelista"/>
        <w:ind w:left="567"/>
        <w:jc w:val="both"/>
      </w:pPr>
      <w:r w:rsidRPr="00BB22FB">
        <w:t>EL CONTRATISTA presentará mensualmente a LA SUPERVISION, para su aprobación, un informe del avance de la obra. En este informe EL CONTRATISTA dará detalles de todos los trabajos ejecutados y además presentará en diagramas de barras sus actividades principales realizadas estableciéndose en forma porcentual el avance logrado.</w:t>
      </w:r>
    </w:p>
    <w:p w14:paraId="477EE6CC" w14:textId="77777777" w:rsidR="00854AFE" w:rsidRPr="00BB22FB" w:rsidRDefault="00854AFE" w:rsidP="00DA1577">
      <w:pPr>
        <w:ind w:left="567"/>
        <w:jc w:val="both"/>
        <w:rPr>
          <w:rFonts w:ascii="Arial" w:hAnsi="Arial" w:cs="Arial"/>
          <w:lang w:val="es-HN"/>
        </w:rPr>
      </w:pPr>
      <w:r w:rsidRPr="00BB22FB">
        <w:t>Se tomaran fotografías mensuales de las obras según lo requiera LA SUPERVISION en el transcurso del periodo de construcción. EL CONTRATISTA será responsable del costo de las fotografías. El mínimo requerido es de diez (10) fotografías por mes por cada frente de obra, tratándose de dar seguimiento gráfico a los principales procesos constructivos</w:t>
      </w:r>
      <w:r w:rsidRPr="00BB22FB">
        <w:rPr>
          <w:rFonts w:ascii="Arial" w:hAnsi="Arial" w:cs="Arial"/>
          <w:lang w:val="es-HN"/>
        </w:rPr>
        <w:t>.</w:t>
      </w:r>
    </w:p>
    <w:p w14:paraId="2558DA5A" w14:textId="77777777" w:rsidR="00BC0AA2" w:rsidRPr="00BB22FB" w:rsidRDefault="00BC0AA2" w:rsidP="00214949">
      <w:pPr>
        <w:spacing w:after="0"/>
        <w:ind w:left="425"/>
        <w:jc w:val="both"/>
      </w:pPr>
    </w:p>
    <w:p w14:paraId="6A690509" w14:textId="77777777" w:rsidR="00854AFE" w:rsidRPr="00BB22FB" w:rsidRDefault="00854AFE" w:rsidP="00D86ED2">
      <w:pPr>
        <w:pStyle w:val="Ttulo2"/>
      </w:pPr>
      <w:bookmarkStart w:id="22" w:name="_Toc530301938"/>
      <w:bookmarkStart w:id="23" w:name="_Toc459725119"/>
      <w:bookmarkStart w:id="24" w:name="_Toc464481035"/>
      <w:bookmarkStart w:id="25" w:name="_Toc495586280"/>
      <w:r w:rsidRPr="00BB22FB">
        <w:t>LIBRO DE BITÁCORA Y REGISTROS</w:t>
      </w:r>
      <w:bookmarkEnd w:id="22"/>
      <w:bookmarkEnd w:id="23"/>
      <w:bookmarkEnd w:id="24"/>
      <w:bookmarkEnd w:id="25"/>
    </w:p>
    <w:p w14:paraId="5ECB6B7C" w14:textId="77777777" w:rsidR="00854AFE" w:rsidRPr="00BB22FB" w:rsidRDefault="00854AFE" w:rsidP="00DA1577">
      <w:pPr>
        <w:ind w:left="567"/>
        <w:jc w:val="both"/>
      </w:pPr>
      <w:r w:rsidRPr="00BB22FB">
        <w:t>El Libro de Bitácora es un libro que tiene por objeto llevar en él, un registro fiel de las actividades de EL CONTRATISTA, de los avances de la obra, del cumplimiento de las especificaciones técnicas, de observaciones y recomendaciones que se requieran ante la presencia de situaciones imprevistas en el sitio de la obra. El libro de Bitácora será adquirido por EL CONTRATISTA en el Colegio de Ingenieros Civiles de Honduras.</w:t>
      </w:r>
    </w:p>
    <w:p w14:paraId="3CE7535B" w14:textId="77777777" w:rsidR="00854AFE" w:rsidRPr="00BB22FB" w:rsidRDefault="00854AFE" w:rsidP="00DA1577">
      <w:pPr>
        <w:ind w:left="567"/>
        <w:jc w:val="both"/>
      </w:pPr>
      <w:r w:rsidRPr="00BB22FB">
        <w:lastRenderedPageBreak/>
        <w:t xml:space="preserve">El libro de bitácora será certificado en la primera y última página y tendrá impreso en todas las páginas el sello de </w:t>
      </w:r>
      <w:smartTag w:uri="urn:schemas-microsoft-com:office:smarttags" w:element="PersonName">
        <w:smartTagPr>
          <w:attr w:name="ProductID" w:val="LA SUPERVISION. Su"/>
        </w:smartTagPr>
        <w:r w:rsidRPr="00BB22FB">
          <w:t>LA SUPERVISION. Su</w:t>
        </w:r>
      </w:smartTag>
      <w:r w:rsidRPr="00BB22FB">
        <w:t xml:space="preserve"> apertura será así como cada página serán firmadas por </w:t>
      </w:r>
      <w:smartTag w:uri="urn:schemas-microsoft-com:office:smarttags" w:element="PersonName">
        <w:smartTagPr>
          <w:attr w:name="ProductID" w:val="LA SUPERVISION"/>
        </w:smartTagPr>
        <w:r w:rsidRPr="00BB22FB">
          <w:t>LA SUPERVISION</w:t>
        </w:r>
      </w:smartTag>
      <w:r w:rsidRPr="00BB22FB">
        <w:t xml:space="preserve"> y por EL CONTRATISTA. Este documento deberá permanecer en la oficina de la residencia del proyecto y será de fácil acceso tanto para los representantes de EL CONTRATANTE como para los de EL CONTRATISTA, y en el caso de que por razones debidamente justificadas se suspendiera la ejecución de la obra, será retirado por el Equipo de Gestión de EL CONTRATANTE, hasta el día en que se reanuden labores. Al finalizar la obra este libro quedara en poder de EL CONTRATANTE junto con los demás documentos requeridos al momento de efectuar la recepción provisional de las obras.</w:t>
      </w:r>
    </w:p>
    <w:p w14:paraId="69627D1F" w14:textId="77777777" w:rsidR="00854AFE" w:rsidRPr="00BB22FB" w:rsidRDefault="00854AFE" w:rsidP="00DA1577">
      <w:pPr>
        <w:ind w:left="567"/>
        <w:jc w:val="both"/>
      </w:pPr>
      <w:r w:rsidRPr="00BB22FB">
        <w:t>Tendrán acceso a este documento EL CONTRATANTE, representantes de la AECID o cualquier otro ejecutivo por parte del Contratante debidamente autorizado para eso, LA SUPERVISION y por parte de EL CONTRATISTA, su personal autorizado a tener relación directa y conocimiento pleno de la ejecución de la obra.</w:t>
      </w:r>
    </w:p>
    <w:p w14:paraId="0266F7D7" w14:textId="7DC25DC4" w:rsidR="00854AFE" w:rsidRPr="00BB22FB" w:rsidRDefault="00854AFE" w:rsidP="00DA1577">
      <w:pPr>
        <w:ind w:left="567"/>
        <w:jc w:val="both"/>
      </w:pPr>
      <w:r w:rsidRPr="00BB22FB">
        <w:t xml:space="preserve">Cualquier observación relacionada con la ejecución de la obra por parte de LA SUPERVISION deberá ser planteada y discutida con EL CONTRATISTA, tratándose de llegar a un común acuerdo </w:t>
      </w:r>
      <w:r w:rsidR="00C05723" w:rsidRPr="00BB22FB">
        <w:t>previo</w:t>
      </w:r>
      <w:r w:rsidRPr="00BB22FB">
        <w:t xml:space="preserve"> a su anotación en el Libro de Bitácora.</w:t>
      </w:r>
    </w:p>
    <w:p w14:paraId="433EA3F5" w14:textId="447D198F" w:rsidR="00854AFE" w:rsidRPr="00BB22FB" w:rsidRDefault="00854AFE" w:rsidP="00DA1577">
      <w:pPr>
        <w:pStyle w:val="Prrafodelista"/>
        <w:ind w:left="567"/>
        <w:jc w:val="both"/>
      </w:pPr>
      <w:r w:rsidRPr="00BB22FB">
        <w:t>EL CONTRATISTA se obliga también a mantener en el lugar de la obra a disposición de EL CONTRATANTE en todo tiempo para servicio de ambas partes contratantes: las libretas de topografía originales, libretas de esquemas, registros contables, registros de avance de obra y todos los registros que de acuerdo con el tipo y magnitud de la obra se manejen, para cuando se requieran. Los registros serán protegidos por EL CONTRATISTA contra extravío, daño y extracción de folios y al terminarse la obra, las libretas de topografía y los esquemas serán traspasados a propiedad de EL CONTRATANTE para su propio archivo y uso</w:t>
      </w:r>
      <w:r w:rsidR="00630032" w:rsidRPr="00BB22FB">
        <w:t>.</w:t>
      </w:r>
    </w:p>
    <w:p w14:paraId="36E32E89" w14:textId="77777777" w:rsidR="00630032" w:rsidRPr="00BB22FB" w:rsidRDefault="00630032" w:rsidP="00DA1577">
      <w:pPr>
        <w:spacing w:after="0"/>
        <w:ind w:left="425"/>
        <w:jc w:val="both"/>
      </w:pPr>
    </w:p>
    <w:p w14:paraId="7F89295E" w14:textId="2EB81581" w:rsidR="00630032" w:rsidRPr="00BB22FB" w:rsidRDefault="00630032" w:rsidP="00D86ED2">
      <w:pPr>
        <w:pStyle w:val="Ttulo2"/>
      </w:pPr>
      <w:bookmarkStart w:id="26" w:name="_Toc495586281"/>
      <w:r w:rsidRPr="00BB22FB">
        <w:t>ROTULOS</w:t>
      </w:r>
      <w:bookmarkEnd w:id="26"/>
    </w:p>
    <w:p w14:paraId="4A5CF9A1" w14:textId="6BE17578" w:rsidR="00630032" w:rsidRDefault="00630032" w:rsidP="00DA1577">
      <w:pPr>
        <w:ind w:left="567"/>
        <w:jc w:val="both"/>
      </w:pPr>
      <w:r w:rsidRPr="00BB22FB">
        <w:t>El Contratista hará y mantendrá los rótulos según especifican las Normas de Visibilidad del Fondo de Cooperación para Agua y Saneamiento. La redacción, el texto y el tipo de los rótulos serán según lo dicten dichas normas y ordene la Supervisión. Los rótulos serán exigidos al principio de la construcción y serán mantenidos y reparados durante el período de construcción. La ubicación de los rótulos será según lo especifique la Supervisión.</w:t>
      </w:r>
    </w:p>
    <w:p w14:paraId="3BC0C406" w14:textId="0A012397" w:rsidR="00114B0A" w:rsidRDefault="00114B0A" w:rsidP="00C506AD">
      <w:pPr>
        <w:spacing w:after="120"/>
        <w:ind w:left="567"/>
        <w:contextualSpacing/>
        <w:jc w:val="both"/>
      </w:pPr>
      <w:r>
        <w:t>En el proyecto el Contratista seleccionado, proporcionará dos</w:t>
      </w:r>
      <w:r w:rsidR="00FE03DB">
        <w:t xml:space="preserve"> (2)</w:t>
      </w:r>
      <w:r>
        <w:t xml:space="preserve"> rótulos informativos y los instalará donde el Supervisor disponga, dichos rótulos se describen a continuación:</w:t>
      </w:r>
    </w:p>
    <w:p w14:paraId="6D2CFF1B" w14:textId="77777777" w:rsidR="00114B0A" w:rsidRDefault="00114B0A" w:rsidP="00C506AD">
      <w:pPr>
        <w:spacing w:after="120"/>
        <w:ind w:left="567"/>
        <w:contextualSpacing/>
        <w:jc w:val="both"/>
      </w:pPr>
      <w:r>
        <w:t>Los rótulo será de lámina de zinc, de 2.00 m horizontal y 1.15 m vertical.</w:t>
      </w:r>
    </w:p>
    <w:p w14:paraId="7243A258" w14:textId="16BC5ED9" w:rsidR="00114B0A" w:rsidRDefault="00114B0A" w:rsidP="00C506AD">
      <w:pPr>
        <w:spacing w:after="120"/>
        <w:ind w:left="567"/>
        <w:contextualSpacing/>
        <w:jc w:val="both"/>
      </w:pPr>
      <w:r>
        <w:t>Esta lámina será montada en un marco de ángulo de metal de 1”x1”x3/16” y se colocará una cruz del mismo ángulo en su parte posterior, cruzando a la mitad de la altura y de la horizontal.</w:t>
      </w:r>
    </w:p>
    <w:p w14:paraId="27B80DC5" w14:textId="77777777" w:rsidR="00114B0A" w:rsidRDefault="00114B0A" w:rsidP="00C506AD">
      <w:pPr>
        <w:spacing w:after="120"/>
        <w:ind w:left="567"/>
        <w:contextualSpacing/>
        <w:jc w:val="both"/>
      </w:pPr>
      <w:r>
        <w:t xml:space="preserve">Se le colocará patas de ángulo de 2”x2”x 3/16” desde la mitad de la altura (0.65 m), enterrando 0.65 m y dejando libre 1.70 m, de manera que su longitud total será de 3.00 m. </w:t>
      </w:r>
      <w:r>
        <w:lastRenderedPageBreak/>
        <w:t>estas patas, al enterrarlas se dejarán embebidas en concreto 1:4:4 en agujeros de 0.20x0.20 m y 0.65 m de profundidad.</w:t>
      </w:r>
    </w:p>
    <w:p w14:paraId="5AF50586" w14:textId="77777777" w:rsidR="00114B0A" w:rsidRDefault="00114B0A" w:rsidP="00C506AD">
      <w:pPr>
        <w:spacing w:after="120"/>
        <w:ind w:left="567"/>
        <w:contextualSpacing/>
        <w:jc w:val="both"/>
      </w:pPr>
      <w:r>
        <w:t>El marco será cortado en ángulo de 45° para su unión en las esquinas y en el fondo de las patas se soldarán dos varillas de 3/8” Ø de 0.15 m de longitud, en posición transversal al eje de las patas.</w:t>
      </w:r>
    </w:p>
    <w:p w14:paraId="7B389D3A" w14:textId="04E1C00C" w:rsidR="00114B0A" w:rsidRDefault="00114B0A" w:rsidP="00C506AD">
      <w:pPr>
        <w:spacing w:after="120"/>
        <w:ind w:left="567"/>
        <w:contextualSpacing/>
        <w:jc w:val="both"/>
      </w:pPr>
      <w:r>
        <w:t>La soldadura se hará de acuerdo a las especificaciones 5.9.6 y 5.10.6. La pintura se hará según especificaciones 5.9.7 y 5.10.7.</w:t>
      </w:r>
    </w:p>
    <w:p w14:paraId="5675BE56" w14:textId="764FA67E" w:rsidR="00114B0A" w:rsidRDefault="00114B0A" w:rsidP="00C506AD">
      <w:pPr>
        <w:spacing w:after="120"/>
        <w:ind w:left="567"/>
        <w:contextualSpacing/>
        <w:jc w:val="both"/>
      </w:pPr>
      <w:r w:rsidRPr="00114B0A">
        <w:t>El modelo será el siguiente:</w:t>
      </w:r>
    </w:p>
    <w:p w14:paraId="68B31B25" w14:textId="336F625F" w:rsidR="00114B0A" w:rsidRDefault="00C506AD" w:rsidP="00C506AD">
      <w:pPr>
        <w:spacing w:after="120"/>
        <w:ind w:left="567"/>
        <w:contextualSpacing/>
        <w:jc w:val="both"/>
      </w:pPr>
      <w:r>
        <w:rPr>
          <w:noProof/>
          <w:lang w:val="es-HN" w:eastAsia="es-HN"/>
        </w:rPr>
        <w:drawing>
          <wp:anchor distT="0" distB="0" distL="114300" distR="114300" simplePos="0" relativeHeight="251657216" behindDoc="0" locked="0" layoutInCell="1" allowOverlap="1" wp14:anchorId="457C664E" wp14:editId="29EFCD63">
            <wp:simplePos x="0" y="0"/>
            <wp:positionH relativeFrom="column">
              <wp:posOffset>53340</wp:posOffset>
            </wp:positionH>
            <wp:positionV relativeFrom="paragraph">
              <wp:posOffset>196215</wp:posOffset>
            </wp:positionV>
            <wp:extent cx="5612130" cy="3531235"/>
            <wp:effectExtent l="0" t="0" r="0" b="0"/>
            <wp:wrapThrough wrapText="bothSides">
              <wp:wrapPolygon edited="0">
                <wp:start x="0" y="0"/>
                <wp:lineTo x="0" y="21441"/>
                <wp:lineTo x="21556" y="21441"/>
                <wp:lineTo x="21556" y="0"/>
                <wp:lineTo x="0"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tulo AP Nisper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12130" cy="3531235"/>
                    </a:xfrm>
                    <a:prstGeom prst="rect">
                      <a:avLst/>
                    </a:prstGeom>
                  </pic:spPr>
                </pic:pic>
              </a:graphicData>
            </a:graphic>
            <wp14:sizeRelH relativeFrom="page">
              <wp14:pctWidth>0</wp14:pctWidth>
            </wp14:sizeRelH>
            <wp14:sizeRelV relativeFrom="page">
              <wp14:pctHeight>0</wp14:pctHeight>
            </wp14:sizeRelV>
          </wp:anchor>
        </w:drawing>
      </w:r>
    </w:p>
    <w:p w14:paraId="0264B6EC" w14:textId="77777777" w:rsidR="00630032" w:rsidRPr="00BB22FB" w:rsidRDefault="00630032" w:rsidP="00DA1577">
      <w:pPr>
        <w:spacing w:after="0"/>
        <w:ind w:left="425"/>
        <w:jc w:val="both"/>
      </w:pPr>
    </w:p>
    <w:p w14:paraId="715D65B5" w14:textId="77777777" w:rsidR="00854AFE" w:rsidRPr="00BB22FB" w:rsidRDefault="00854AFE" w:rsidP="00D86ED2">
      <w:pPr>
        <w:pStyle w:val="Ttulo2"/>
      </w:pPr>
      <w:bookmarkStart w:id="27" w:name="_Toc459725120"/>
      <w:bookmarkStart w:id="28" w:name="_Toc464481036"/>
      <w:bookmarkStart w:id="29" w:name="_Toc495586282"/>
      <w:r w:rsidRPr="00BB22FB">
        <w:t>ESPECIFICACIONES, NORMAS Y NOMINACIONES OFICIALES</w:t>
      </w:r>
      <w:bookmarkEnd w:id="27"/>
      <w:bookmarkEnd w:id="28"/>
      <w:bookmarkEnd w:id="29"/>
    </w:p>
    <w:p w14:paraId="3D80AD16" w14:textId="4219FBCE" w:rsidR="00854AFE" w:rsidRPr="00BB22FB" w:rsidRDefault="00854AFE" w:rsidP="00DA1577">
      <w:pPr>
        <w:suppressAutoHyphens/>
        <w:spacing w:after="120"/>
        <w:ind w:left="567"/>
        <w:jc w:val="both"/>
      </w:pPr>
      <w:r w:rsidRPr="00BB22FB">
        <w:t>Las especificaciones y normas, así como las nominaciones de los productos, del equipo o material que aparecen en el Contrato, en las Especificaciones, en los planos o que sean solicitadas por LA SUPERVISION durante la obra, serán válidos y obligatorios</w:t>
      </w:r>
      <w:r w:rsidR="00630032" w:rsidRPr="00BB22FB">
        <w:t>,</w:t>
      </w:r>
      <w:r w:rsidRPr="00BB22FB">
        <w:t xml:space="preserve"> no importando si fueren o no mencionadas dentro del contrato.</w:t>
      </w:r>
    </w:p>
    <w:p w14:paraId="0C7CE9A1" w14:textId="77777777" w:rsidR="00854AFE" w:rsidRPr="00BB22FB" w:rsidRDefault="00854AFE" w:rsidP="00DA1577">
      <w:pPr>
        <w:suppressAutoHyphens/>
        <w:spacing w:after="120"/>
        <w:ind w:left="567"/>
        <w:jc w:val="both"/>
      </w:pPr>
      <w:r w:rsidRPr="00BB22FB">
        <w:t>En el caso de que lo demandado por el Contrato, por las Especificaciones Técnicas o por LA SUPERVISION, entrará en contradicción, será LA SUPERVISION junto AL CONTRATANTE quien decidirá el estatuto que debe cumplirse en la ejecución de las obras.</w:t>
      </w:r>
    </w:p>
    <w:p w14:paraId="2B6731D6" w14:textId="732A4658" w:rsidR="006D286F" w:rsidRPr="00BB22FB" w:rsidRDefault="006D286F" w:rsidP="00DA1577">
      <w:pPr>
        <w:suppressAutoHyphens/>
        <w:spacing w:after="120"/>
        <w:ind w:left="567"/>
        <w:jc w:val="both"/>
      </w:pPr>
      <w:r w:rsidRPr="00BB22FB">
        <w:t xml:space="preserve">El Contratista puede proponer normas o especificaciones diferentes, siempre que sean reconocidas, equivalentes o mejores a las establecidas en el Contrato, que no incrementen el costo y que satisfagan lo solicitado por el Contrato, desde el punto de vista de calidad de </w:t>
      </w:r>
      <w:r w:rsidRPr="00BB22FB">
        <w:lastRenderedPageBreak/>
        <w:t>materiales o de la obra, con la aprobación de la Supervisión y con el visto bueno del Contratante.</w:t>
      </w:r>
    </w:p>
    <w:p w14:paraId="773E4129" w14:textId="77777777" w:rsidR="006D286F" w:rsidRPr="00BB22FB" w:rsidRDefault="006D286F" w:rsidP="00DA1577">
      <w:pPr>
        <w:suppressAutoHyphens/>
        <w:spacing w:after="120"/>
        <w:ind w:left="567"/>
        <w:jc w:val="both"/>
      </w:pPr>
      <w:r w:rsidRPr="00BB22FB">
        <w:t>El Contratista deberá cumplir con todos los requerimientos y obligaciones detallados en las cláusulas de la Especificación aplicable a los trabajos de construcción y/o suministro de equipos involucrados en el Contrato. Tanto las cláusulas subsiguientes de esta Especificación como la descripción detallada de las obras y las cantidades indicadas no limitarán las obligaciones del Contratista bajo las condiciones que emanen del Contrato.</w:t>
      </w:r>
    </w:p>
    <w:p w14:paraId="5C1F1950" w14:textId="77777777" w:rsidR="006D286F" w:rsidRPr="00BB22FB" w:rsidRDefault="006D286F" w:rsidP="00DA1577">
      <w:pPr>
        <w:suppressAutoHyphens/>
        <w:spacing w:after="120"/>
        <w:ind w:left="567"/>
        <w:jc w:val="both"/>
      </w:pPr>
      <w:r w:rsidRPr="00BB22FB">
        <w:t>En diversas cláusulas de las Especificaciones se hace referencia a estándares. Sin embargo, cualquier otro estándar internacionalmente aceptado que asegure una calidad igual o superior que el estándar mencionado, podrá ser también aceptado previa solicitud por escrito y aprobada por la Supervisión y con el visto bueno del Contratante. Solamente será aplicable la última edición de dicho estándar. El Contratista comunicará cada estándar alternativo a ser utilizado por él y suministrará 2 copias de estos estándares.</w:t>
      </w:r>
    </w:p>
    <w:p w14:paraId="2F1B87A7" w14:textId="40EC2FB0" w:rsidR="00854AFE" w:rsidRPr="00BB22FB" w:rsidRDefault="006D286F" w:rsidP="00DA1577">
      <w:pPr>
        <w:suppressAutoHyphens/>
        <w:spacing w:after="120"/>
        <w:ind w:left="567"/>
        <w:jc w:val="both"/>
      </w:pPr>
      <w:r w:rsidRPr="00BB22FB">
        <w:t>Sin perjuicio de lo anterior se cuenta en el país con las especificaciones técnicas de construcción para obras diseñadas por el Fondo Hondureño de Inversión Social (FHIS) mismas que pueden ser utilizadas como base para las especificaciones técnicas finales a ser propuestas por El Contratista.</w:t>
      </w:r>
    </w:p>
    <w:p w14:paraId="54C3CB72" w14:textId="77777777" w:rsidR="00C467DC" w:rsidRPr="00BB22FB" w:rsidRDefault="00C467DC" w:rsidP="00DA1577">
      <w:pPr>
        <w:spacing w:after="0"/>
        <w:ind w:left="425"/>
        <w:jc w:val="both"/>
      </w:pPr>
    </w:p>
    <w:p w14:paraId="1BE6F461" w14:textId="77777777" w:rsidR="00854AFE" w:rsidRPr="00BB22FB" w:rsidRDefault="00854AFE" w:rsidP="00D86ED2">
      <w:pPr>
        <w:pStyle w:val="Ttulo2"/>
      </w:pPr>
      <w:bookmarkStart w:id="30" w:name="_Toc459725121"/>
      <w:bookmarkStart w:id="31" w:name="_Toc464481037"/>
      <w:bookmarkStart w:id="32" w:name="_Toc495586283"/>
      <w:r w:rsidRPr="00BB22FB">
        <w:t>OBLIGACIONES DEL CONTRATISTA CON RESPECTO A LAS ESPECIFICACIONES TÉCNICAS</w:t>
      </w:r>
      <w:bookmarkEnd w:id="30"/>
      <w:bookmarkEnd w:id="31"/>
      <w:bookmarkEnd w:id="32"/>
    </w:p>
    <w:p w14:paraId="269245CE" w14:textId="77777777" w:rsidR="006D286F" w:rsidRPr="00BB22FB" w:rsidRDefault="006D286F" w:rsidP="00DA1577">
      <w:pPr>
        <w:ind w:left="567"/>
      </w:pPr>
      <w:r w:rsidRPr="00BB22FB">
        <w:t>El Contratista proveerá el Diseño Final de la Obra, el cual deberá ser sometido a aprobación de la Supervisión y el Contratante, para la ejecución de la misma, proveerá de todos los materiales, mano de obra, accesorios y equipos y verificará todo el trabajo necesario para la ejecución completa de las obras tal como está mostrado en los planos que se le aprueben, de acuerdo con estas Especificaciones y las específicas que surjan del Diseño Final y la lista de Cantidades y Precios unitarios de los capítulos de obra sujetos a ser pagados por SUMA ALZADA.</w:t>
      </w:r>
    </w:p>
    <w:p w14:paraId="03CD8F57" w14:textId="372F4681" w:rsidR="00854AFE" w:rsidRPr="00BB22FB" w:rsidRDefault="006D286F" w:rsidP="00DA1577">
      <w:pPr>
        <w:suppressAutoHyphens/>
        <w:spacing w:after="120"/>
        <w:ind w:left="567"/>
        <w:jc w:val="both"/>
      </w:pPr>
      <w:r w:rsidRPr="00BB22FB">
        <w:t>El Contratista por ende estará obligado a informar con pronto aviso a la Supervisión todos los errores u omisiones que a su juicio pudieran aparecer en las presentes Especificaciones, para que estos sean oportunamente enmendados o aclarados por la Supervisión, los Planos o demás Documentos Técnicos que serán responsabilidad de El Contratista.</w:t>
      </w:r>
    </w:p>
    <w:p w14:paraId="0F0B4A93" w14:textId="77777777" w:rsidR="00C467DC" w:rsidRPr="00BB22FB" w:rsidRDefault="00C467DC" w:rsidP="00214949">
      <w:pPr>
        <w:suppressAutoHyphens/>
        <w:spacing w:after="0"/>
        <w:ind w:left="425"/>
        <w:jc w:val="both"/>
      </w:pPr>
    </w:p>
    <w:p w14:paraId="340B7757" w14:textId="77777777" w:rsidR="00854AFE" w:rsidRPr="00BB22FB" w:rsidRDefault="00854AFE" w:rsidP="00D86ED2">
      <w:pPr>
        <w:pStyle w:val="Ttulo2"/>
      </w:pPr>
      <w:bookmarkStart w:id="33" w:name="_Toc459725122"/>
      <w:bookmarkStart w:id="34" w:name="_Toc464481038"/>
      <w:bookmarkStart w:id="35" w:name="_Toc495586284"/>
      <w:r w:rsidRPr="00BB22FB">
        <w:t>MATERIALES</w:t>
      </w:r>
      <w:bookmarkEnd w:id="33"/>
      <w:bookmarkEnd w:id="34"/>
      <w:bookmarkEnd w:id="35"/>
    </w:p>
    <w:p w14:paraId="36EE03EC" w14:textId="77777777" w:rsidR="00854AFE" w:rsidRPr="00BB22FB" w:rsidRDefault="00854AFE" w:rsidP="00214949">
      <w:pPr>
        <w:suppressAutoHyphens/>
        <w:spacing w:after="0"/>
        <w:ind w:left="425"/>
        <w:jc w:val="both"/>
      </w:pPr>
    </w:p>
    <w:p w14:paraId="641948A7" w14:textId="77777777" w:rsidR="00854AFE" w:rsidRPr="00BB22FB" w:rsidRDefault="00854AFE" w:rsidP="00DA1577">
      <w:pPr>
        <w:suppressAutoHyphens/>
        <w:spacing w:after="120"/>
        <w:ind w:left="567"/>
        <w:jc w:val="both"/>
      </w:pPr>
      <w:r w:rsidRPr="00BB22FB">
        <w:t xml:space="preserve">Los materiales cuyas características no estén especificadas en este documento, cumplirán las prescripciones de los Especificaciones Técnicas, Instrucciones o Normas, aprobadas con carácter oficial en los casos en que dichos documentos sean aplicables, en todo caso se pueden exigir muestras, ensayos y certificados de garantía para su aprobación por </w:t>
      </w:r>
      <w:smartTag w:uri="urn:schemas-microsoft-com:office:smarttags" w:element="PersonName">
        <w:smartTagPr>
          <w:attr w:name="ProductID" w:val="LA SUPERVISION"/>
        </w:smartTagPr>
        <w:r w:rsidRPr="00BB22FB">
          <w:t>LA SUPERVISION</w:t>
        </w:r>
      </w:smartTag>
      <w:r w:rsidRPr="00BB22FB">
        <w:t xml:space="preserve"> y EL CONTRATANTE.</w:t>
      </w:r>
    </w:p>
    <w:p w14:paraId="3905194B" w14:textId="77777777" w:rsidR="00854AFE" w:rsidRPr="00BB22FB" w:rsidRDefault="00854AFE" w:rsidP="00DA1577">
      <w:pPr>
        <w:suppressAutoHyphens/>
        <w:spacing w:after="120"/>
        <w:ind w:left="567"/>
        <w:jc w:val="both"/>
      </w:pPr>
      <w:smartTag w:uri="urn:schemas-microsoft-com:office:smarttags" w:element="PersonName">
        <w:smartTagPr>
          <w:attr w:name="ProductID" w:val="LA SUPERVISION"/>
        </w:smartTagPr>
        <w:r w:rsidRPr="00BB22FB">
          <w:lastRenderedPageBreak/>
          <w:t>LA SUPERVISION</w:t>
        </w:r>
      </w:smartTag>
      <w:r w:rsidRPr="00BB22FB">
        <w:t xml:space="preserve"> o EL CONTRATANTE podrán rechazar dichos materiales si no reúnen, a su juicio, las condiciones exigibles para considerar su empleo y sin que EL CONTRATISTA tenga derecho, en tal caso, a reclamación alguna.</w:t>
      </w:r>
    </w:p>
    <w:p w14:paraId="13A817EF" w14:textId="77777777" w:rsidR="00854AFE" w:rsidRPr="00BB22FB" w:rsidRDefault="00854AFE" w:rsidP="00DA1577">
      <w:pPr>
        <w:suppressAutoHyphens/>
        <w:spacing w:after="120"/>
        <w:ind w:left="567"/>
        <w:jc w:val="both"/>
      </w:pPr>
      <w:r w:rsidRPr="00BB22FB">
        <w:t>EL CONTRATISTA deberá incluir dentro de sus costos administrativos todas las pruebas de calidad de los materiales sin generar costo adicional a EL CONTRATANTE.</w:t>
      </w:r>
    </w:p>
    <w:p w14:paraId="32AADC74" w14:textId="77777777" w:rsidR="00854AFE" w:rsidRPr="00BB22FB" w:rsidRDefault="00854AFE" w:rsidP="00DA1577">
      <w:pPr>
        <w:suppressAutoHyphens/>
        <w:spacing w:after="120"/>
        <w:ind w:left="567"/>
        <w:jc w:val="both"/>
      </w:pPr>
      <w:r w:rsidRPr="00BB22FB">
        <w:t xml:space="preserve">Cuando los materiales no satisfagan estas Especificaciones, </w:t>
      </w:r>
      <w:smartTag w:uri="urn:schemas-microsoft-com:office:smarttags" w:element="PersonName">
        <w:smartTagPr>
          <w:attr w:name="ProductID" w:val="LA SUPERVISION"/>
        </w:smartTagPr>
        <w:r w:rsidRPr="00BB22FB">
          <w:t>LA SUPERVISION</w:t>
        </w:r>
      </w:smartTag>
      <w:r w:rsidRPr="00BB22FB">
        <w:t xml:space="preserve"> lo notificará a EL CONTRATISTA concediéndole un plazo de ocho (8) días para su retirada. Si pasado dicho plazo, los materiales no hubiesen sido retirados, </w:t>
      </w:r>
      <w:smartTag w:uri="urn:schemas-microsoft-com:office:smarttags" w:element="PersonName">
        <w:smartTagPr>
          <w:attr w:name="ProductID" w:val="LA SUPERVISION"/>
        </w:smartTagPr>
        <w:r w:rsidRPr="00BB22FB">
          <w:t>LA SUPERVISION</w:t>
        </w:r>
      </w:smartTag>
      <w:r w:rsidRPr="00BB22FB">
        <w:t xml:space="preserve"> puede ordenar a terceros su retirada a cuenta de EL CONTRATISTA, descontando los gastos ocasionados por dicha retirada de las certificaciones correspondientes.</w:t>
      </w:r>
    </w:p>
    <w:p w14:paraId="5FD8238F" w14:textId="77777777" w:rsidR="00854AFE" w:rsidRPr="00BB22FB" w:rsidRDefault="00854AFE" w:rsidP="00214949">
      <w:pPr>
        <w:suppressAutoHyphens/>
        <w:spacing w:after="0"/>
        <w:ind w:left="425"/>
        <w:jc w:val="both"/>
      </w:pPr>
    </w:p>
    <w:p w14:paraId="01D9017D" w14:textId="77777777" w:rsidR="00854AFE" w:rsidRPr="00BB22FB" w:rsidRDefault="00854AFE" w:rsidP="00D86ED2">
      <w:pPr>
        <w:pStyle w:val="Ttulo2"/>
      </w:pPr>
      <w:bookmarkStart w:id="36" w:name="_Toc459725123"/>
      <w:bookmarkStart w:id="37" w:name="_Toc464481039"/>
      <w:bookmarkStart w:id="38" w:name="_Toc495586285"/>
      <w:r w:rsidRPr="00BB22FB">
        <w:t>TRABAJOS DE TOPOGRAFÍA REPLANTEO DE LAS OBRAS</w:t>
      </w:r>
      <w:bookmarkEnd w:id="36"/>
      <w:bookmarkEnd w:id="37"/>
      <w:bookmarkEnd w:id="38"/>
    </w:p>
    <w:p w14:paraId="09EC9F8C" w14:textId="77777777" w:rsidR="00854AFE" w:rsidRPr="00BB22FB" w:rsidRDefault="00854AFE" w:rsidP="00DA1577">
      <w:pPr>
        <w:suppressAutoHyphens/>
        <w:spacing w:after="120"/>
        <w:ind w:left="567"/>
        <w:jc w:val="both"/>
      </w:pPr>
      <w:r w:rsidRPr="00BB22FB">
        <w:t>Todas las obras objeto del contrato, deberán ser localizadas y replanteadas con personal idóneo y por cuenta de EL CONTRATISTA. Los niveles, distancias y ubicación de cada parte de la obra deberán estar acordes con las indicaciones en los planos.</w:t>
      </w:r>
    </w:p>
    <w:p w14:paraId="55B163D9" w14:textId="77777777" w:rsidR="00854AFE" w:rsidRPr="00BB22FB" w:rsidRDefault="00854AFE" w:rsidP="00DA1577">
      <w:pPr>
        <w:spacing w:after="120"/>
        <w:ind w:left="567"/>
        <w:jc w:val="both"/>
      </w:pPr>
      <w:r w:rsidRPr="00BB22FB">
        <w:t xml:space="preserve">EL CONTRATISTA deberá informar por escrito a </w:t>
      </w:r>
      <w:smartTag w:uri="urn:schemas-microsoft-com:office:smarttags" w:element="PersonName">
        <w:smartTagPr>
          <w:attr w:name="ProductID" w:val="LA SUPERVISION"/>
        </w:smartTagPr>
        <w:r w:rsidRPr="00BB22FB">
          <w:t>LA SUPERVISION</w:t>
        </w:r>
      </w:smartTag>
      <w:r w:rsidRPr="00BB22FB">
        <w:t xml:space="preserve"> en caso de haber modificaciones en el terreno, si las hubiere, inmediatamente después de haber tenido conocimiento de las mismas y antes de proceder a la ejecución de las obras afectadas por ellas. </w:t>
      </w:r>
      <w:smartTag w:uri="urn:schemas-microsoft-com:office:smarttags" w:element="PersonName">
        <w:smartTagPr>
          <w:attr w:name="ProductID" w:val="LA SUPERVISION"/>
        </w:smartTagPr>
        <w:r w:rsidRPr="00BB22FB">
          <w:t>LA SUPERVISION</w:t>
        </w:r>
      </w:smartTag>
      <w:r w:rsidRPr="00BB22FB">
        <w:t xml:space="preserve"> formulará los cambios en los diseños, planos y especificaciones que considere necesarios para una adecuada ejecución de las obras, para lo cual podrá solicitar a EL CONTRATISTA la colaboración que estime pertinente.</w:t>
      </w:r>
    </w:p>
    <w:p w14:paraId="11505932" w14:textId="059B798B" w:rsidR="00854AFE" w:rsidRPr="00BB22FB" w:rsidRDefault="00854AFE" w:rsidP="00DA1577">
      <w:pPr>
        <w:spacing w:after="120"/>
        <w:ind w:left="567"/>
        <w:jc w:val="both"/>
      </w:pPr>
      <w:r w:rsidRPr="00BB22FB">
        <w:t>EL CONTRATISTA deberá ejecutar las obras de conformidad a los cambios aprobados por LA SUPERVISION y EL CONTRATANTE</w:t>
      </w:r>
      <w:r w:rsidR="00BC6A6F" w:rsidRPr="00BB22FB">
        <w:t>,</w:t>
      </w:r>
      <w:r w:rsidRPr="00BB22FB">
        <w:t xml:space="preserve"> ninguno de dichos cambios podrán variar o invalidar el Contrato de ningún modo, pero el valor (si lo hay) de todos los referidos cambios se deberá tener en cuenta en la determinación del monto final del contrato.</w:t>
      </w:r>
    </w:p>
    <w:p w14:paraId="43693DC8" w14:textId="77777777" w:rsidR="00854AFE" w:rsidRPr="00BB22FB" w:rsidRDefault="00854AFE" w:rsidP="00214949">
      <w:pPr>
        <w:spacing w:after="0"/>
        <w:ind w:left="425"/>
        <w:jc w:val="both"/>
      </w:pPr>
    </w:p>
    <w:p w14:paraId="3774017E" w14:textId="77777777" w:rsidR="00854AFE" w:rsidRPr="00BB22FB" w:rsidRDefault="00854AFE" w:rsidP="00D86ED2">
      <w:pPr>
        <w:pStyle w:val="Ttulo2"/>
      </w:pPr>
      <w:bookmarkStart w:id="39" w:name="_Toc459725124"/>
      <w:bookmarkStart w:id="40" w:name="_Toc464481040"/>
      <w:bookmarkStart w:id="41" w:name="_Toc495586286"/>
      <w:r w:rsidRPr="00BB22FB">
        <w:t>ELABORACIÓN DE PLANOS DE TRABAJO</w:t>
      </w:r>
      <w:bookmarkEnd w:id="39"/>
      <w:bookmarkEnd w:id="40"/>
      <w:bookmarkEnd w:id="41"/>
    </w:p>
    <w:p w14:paraId="7869FE76" w14:textId="09E46AFB" w:rsidR="00854AFE" w:rsidRPr="00BB22FB" w:rsidRDefault="00854AFE" w:rsidP="00214949">
      <w:pPr>
        <w:spacing w:after="0"/>
        <w:rPr>
          <w:lang w:val="es-MX"/>
        </w:rPr>
      </w:pPr>
    </w:p>
    <w:p w14:paraId="1553DDD8" w14:textId="77777777" w:rsidR="00854AFE" w:rsidRPr="00BB22FB" w:rsidRDefault="00854AFE" w:rsidP="00DA1577">
      <w:pPr>
        <w:suppressAutoHyphens/>
        <w:spacing w:after="120"/>
        <w:ind w:left="567"/>
        <w:jc w:val="both"/>
      </w:pPr>
      <w:r w:rsidRPr="00BB22FB">
        <w:t>Los planos de trabajo mostrarán en planimetría y altimetría, el levantamiento topográfico detallado referenciado al trazado y nivelación de la infraestructura existente a lo largo y alrededores inmediatos del mismo.</w:t>
      </w:r>
    </w:p>
    <w:p w14:paraId="4D726D60" w14:textId="77777777" w:rsidR="00854AFE" w:rsidRPr="00BB22FB" w:rsidRDefault="00854AFE" w:rsidP="00DA1577">
      <w:pPr>
        <w:suppressAutoHyphens/>
        <w:spacing w:after="120"/>
        <w:ind w:left="567"/>
        <w:jc w:val="both"/>
      </w:pPr>
      <w:r w:rsidRPr="00BB22FB">
        <w:t>EL CONTRATISTA presentará a LA SUPERVISION, un original en archivo electrónico y dos (2) copias impresas de cada plano de trabajo, ordenado por éste, luego analizará la información recibida, definiendo la solución más conveniente, para que EL CONTRATISTA proceda a replantear ésta en campo.</w:t>
      </w:r>
    </w:p>
    <w:p w14:paraId="39DAE7C6" w14:textId="77777777" w:rsidR="00854AFE" w:rsidRPr="00BB22FB" w:rsidRDefault="00854AFE" w:rsidP="00DA1577">
      <w:pPr>
        <w:suppressAutoHyphens/>
        <w:spacing w:after="120"/>
        <w:ind w:left="567"/>
        <w:jc w:val="both"/>
      </w:pPr>
      <w:r w:rsidRPr="00BB22FB">
        <w:t xml:space="preserve">Los formatos de los planos serán A1 (84x59.4 cm) o A3 (42x29.7 cm) ó las que indique </w:t>
      </w:r>
      <w:smartTag w:uri="urn:schemas-microsoft-com:office:smarttags" w:element="PersonName">
        <w:smartTagPr>
          <w:attr w:name="ProductID" w:val="LA SUPERVISION. La"/>
        </w:smartTagPr>
        <w:r w:rsidRPr="00BB22FB">
          <w:t>LA SUPERVISION. La</w:t>
        </w:r>
      </w:smartTag>
      <w:r w:rsidRPr="00BB22FB">
        <w:t xml:space="preserve"> escala será indicada también por </w:t>
      </w:r>
      <w:smartTag w:uri="urn:schemas-microsoft-com:office:smarttags" w:element="PersonName">
        <w:smartTagPr>
          <w:attr w:name="ProductID" w:val="LA SUPERVISION."/>
        </w:smartTagPr>
        <w:r w:rsidRPr="00BB22FB">
          <w:t>LA SUPERVISION.</w:t>
        </w:r>
      </w:smartTag>
    </w:p>
    <w:p w14:paraId="1DFA5FFD" w14:textId="2BB09656" w:rsidR="00854AFE" w:rsidRPr="00BB22FB" w:rsidRDefault="00854AFE" w:rsidP="00DA1577">
      <w:pPr>
        <w:ind w:left="567"/>
        <w:jc w:val="both"/>
      </w:pPr>
      <w:r w:rsidRPr="00BB22FB">
        <w:lastRenderedPageBreak/>
        <w:t>EL CONTRATISTA deberá presentar los planos, después que lo ordene LA SUPERVISION, en un plazo de acuerdo a los programas de trabajos aprobados.</w:t>
      </w:r>
    </w:p>
    <w:p w14:paraId="51A6B65E" w14:textId="77777777" w:rsidR="00C467DC" w:rsidRPr="00BB22FB" w:rsidRDefault="00C467DC" w:rsidP="00214949">
      <w:pPr>
        <w:spacing w:after="0"/>
        <w:rPr>
          <w:lang w:val="es-MX"/>
        </w:rPr>
      </w:pPr>
    </w:p>
    <w:p w14:paraId="29412435" w14:textId="77777777" w:rsidR="00854AFE" w:rsidRPr="00BB22FB" w:rsidRDefault="00854AFE" w:rsidP="00D86ED2">
      <w:pPr>
        <w:pStyle w:val="Ttulo2"/>
      </w:pPr>
      <w:bookmarkStart w:id="42" w:name="_Toc459725126"/>
      <w:bookmarkStart w:id="43" w:name="_Toc464481041"/>
      <w:bookmarkStart w:id="44" w:name="_Toc495586287"/>
      <w:r w:rsidRPr="00BB22FB">
        <w:t>INFORME DE ACCIDENTES Y DOCUMENTOS ENTREGADOS O RECIBIDOS</w:t>
      </w:r>
      <w:bookmarkEnd w:id="42"/>
      <w:bookmarkEnd w:id="43"/>
      <w:bookmarkEnd w:id="44"/>
    </w:p>
    <w:p w14:paraId="4316E10B" w14:textId="1AE8DA61" w:rsidR="00854AFE" w:rsidRPr="00BB22FB" w:rsidRDefault="00854AFE" w:rsidP="00214949">
      <w:pPr>
        <w:spacing w:after="0"/>
        <w:rPr>
          <w:lang w:val="es-MX"/>
        </w:rPr>
      </w:pPr>
    </w:p>
    <w:p w14:paraId="5FC42A07" w14:textId="77777777" w:rsidR="00854AFE" w:rsidRPr="00BB22FB" w:rsidRDefault="00854AFE" w:rsidP="00DA1577">
      <w:pPr>
        <w:suppressAutoHyphens/>
        <w:spacing w:after="120"/>
        <w:ind w:left="567"/>
        <w:jc w:val="both"/>
      </w:pPr>
      <w:r w:rsidRPr="00BB22FB">
        <w:t>Cuando haya ocurrido algún accidente o acontecimiento que produzca o pudiere ocasionar daño a terceras personas o a sus propiedades, por causas relacionadas con la obra, durante el tiempo de ejecución del Contrato, en ese caso EL CONTRATISTA deberá enviar a EL CONTRATANTE dentro de las 24 horas siguientes al suceso, un informe por escrito con una descripción precisa y completa de los hechos.</w:t>
      </w:r>
    </w:p>
    <w:p w14:paraId="038D2FE1" w14:textId="3084220E" w:rsidR="00854AFE" w:rsidRPr="00BB22FB" w:rsidRDefault="00854AFE" w:rsidP="00DA1577">
      <w:pPr>
        <w:suppressAutoHyphens/>
        <w:spacing w:after="120"/>
        <w:ind w:left="567"/>
        <w:jc w:val="both"/>
      </w:pPr>
      <w:r w:rsidRPr="00BB22FB">
        <w:t>Asimismo, EL CONTRATISTA deberá enviar inmediatamente dos copias al Supervisor de cualquier citación, aviso, demanda, u otro documento entregado, o recibido por él o por cualquier agente, empleado o representante suyo que se relacione con cualquier asunto ante cualquier tribunal y en cualquier forma que tuviere relación con el Contrato o la ejecución del mismo. EL CONTRATISTA deberá observar todas las reglas de seguridad en la obra, para evitar accidentes a sus empleados y a terceras personas.</w:t>
      </w:r>
    </w:p>
    <w:p w14:paraId="5A727C57" w14:textId="663FCC90" w:rsidR="00854AFE" w:rsidRPr="00BB22FB" w:rsidRDefault="00854AFE" w:rsidP="007A7AC9">
      <w:pPr>
        <w:spacing w:after="0"/>
        <w:rPr>
          <w:lang w:val="es-MX"/>
        </w:rPr>
      </w:pPr>
    </w:p>
    <w:p w14:paraId="7518F8E2" w14:textId="1E41FD6A" w:rsidR="00854AFE" w:rsidRPr="00BB22FB" w:rsidRDefault="00854AFE" w:rsidP="00D86ED2">
      <w:pPr>
        <w:pStyle w:val="Ttulo2"/>
      </w:pPr>
      <w:bookmarkStart w:id="45" w:name="_Toc495586288"/>
      <w:r w:rsidRPr="00BB22FB">
        <w:t xml:space="preserve">MANUALES DE OPERACION Y PLANOS </w:t>
      </w:r>
      <w:r w:rsidR="00D420AD" w:rsidRPr="00BB22FB">
        <w:t>COMO CONSTRUIDO</w:t>
      </w:r>
      <w:bookmarkEnd w:id="45"/>
    </w:p>
    <w:p w14:paraId="5A10E9CA" w14:textId="720E81BE" w:rsidR="00854AFE" w:rsidRPr="00BB22FB" w:rsidRDefault="00854AFE" w:rsidP="00214949">
      <w:pPr>
        <w:spacing w:after="0"/>
        <w:jc w:val="both"/>
      </w:pPr>
    </w:p>
    <w:p w14:paraId="55E5D59B" w14:textId="64A3978F" w:rsidR="00854AFE" w:rsidRPr="00BB22FB" w:rsidRDefault="00854AFE" w:rsidP="00DA1577">
      <w:pPr>
        <w:ind w:left="567"/>
        <w:jc w:val="both"/>
      </w:pPr>
      <w:r w:rsidRPr="00BB22FB">
        <w:t>EL CONTRATISTA entregara al finalizar el proyecto los planos debidamente actualizados de la obra “</w:t>
      </w:r>
      <w:r w:rsidR="00BC0AA2" w:rsidRPr="00BB22FB">
        <w:t>Como Construidos</w:t>
      </w:r>
      <w:r w:rsidRPr="00BB22FB">
        <w:t>”, estos deben ser proporcionados a LA SUPERVISION para su respectiva revisión y aprobación en original y dos copias, así como en digital en formato CAD y en formato PDF. En el Formato CAD deberá evidenciarse el planteamiento original y también los cambios que se hicieron en obra.</w:t>
      </w:r>
    </w:p>
    <w:p w14:paraId="6D40725F" w14:textId="581B517F" w:rsidR="00854AFE" w:rsidRPr="00BB22FB" w:rsidRDefault="00EC77AA" w:rsidP="00073DF6">
      <w:pPr>
        <w:spacing w:after="0"/>
        <w:ind w:left="567"/>
        <w:jc w:val="both"/>
      </w:pPr>
      <w:r w:rsidRPr="00BB22FB">
        <w:t>Veinte días (</w:t>
      </w:r>
      <w:r w:rsidR="00854AFE" w:rsidRPr="00BB22FB">
        <w:t>20</w:t>
      </w:r>
      <w:r w:rsidRPr="00BB22FB">
        <w:t>)</w:t>
      </w:r>
      <w:r w:rsidR="00854AFE" w:rsidRPr="00BB22FB">
        <w:t xml:space="preserve"> máximo después de la recepción de obras EL CONTRATISTA deberá entregar los manuales de operación y mantenimiento de las obras, estos manuales deberán ser suficientemente claros para que pueda ser entendibles para cualquier persona que no tenga mayor experiencia en el tema y deberá incluir esquemas, gráficas bosquejos de como deberán de realizarse las actividades al momento de la operación</w:t>
      </w:r>
      <w:r w:rsidRPr="00BB22FB">
        <w:t xml:space="preserve">. </w:t>
      </w:r>
    </w:p>
    <w:p w14:paraId="19DC0123" w14:textId="77777777" w:rsidR="00EC77AA" w:rsidRPr="00BB22FB" w:rsidRDefault="00EC77AA" w:rsidP="00214949">
      <w:pPr>
        <w:ind w:left="426"/>
        <w:jc w:val="both"/>
      </w:pPr>
    </w:p>
    <w:p w14:paraId="22BE4554" w14:textId="77777777" w:rsidR="00EC77AA" w:rsidRPr="00BB22FB" w:rsidRDefault="00EC77AA" w:rsidP="00214949">
      <w:pPr>
        <w:ind w:left="426"/>
        <w:jc w:val="both"/>
        <w:sectPr w:rsidR="00EC77AA" w:rsidRPr="00BB22FB" w:rsidSect="00214949">
          <w:pgSz w:w="12240" w:h="15840" w:code="1"/>
          <w:pgMar w:top="1418" w:right="1701" w:bottom="1134" w:left="1701" w:header="709" w:footer="283" w:gutter="0"/>
          <w:cols w:space="708"/>
          <w:titlePg/>
          <w:docGrid w:linePitch="360"/>
        </w:sectPr>
      </w:pPr>
    </w:p>
    <w:p w14:paraId="5C70A943" w14:textId="477703FF" w:rsidR="00854AFE" w:rsidRPr="00BB22FB" w:rsidRDefault="00854AFE" w:rsidP="00DA1577">
      <w:pPr>
        <w:pStyle w:val="Ttulo1"/>
        <w:numPr>
          <w:ilvl w:val="0"/>
          <w:numId w:val="0"/>
        </w:numPr>
        <w:ind w:left="432"/>
        <w:jc w:val="center"/>
        <w:rPr>
          <w:rFonts w:ascii="Times New Roman" w:hAnsi="Times New Roman" w:cs="Times New Roman"/>
          <w:b/>
          <w:sz w:val="24"/>
          <w:szCs w:val="24"/>
          <w:lang w:val="es-HN"/>
        </w:rPr>
      </w:pPr>
      <w:bookmarkStart w:id="46" w:name="_Toc464481042"/>
      <w:bookmarkStart w:id="47" w:name="_Toc495586289"/>
      <w:r w:rsidRPr="00BB22FB">
        <w:rPr>
          <w:rFonts w:ascii="Times New Roman" w:hAnsi="Times New Roman" w:cs="Times New Roman"/>
          <w:b/>
          <w:sz w:val="24"/>
          <w:szCs w:val="24"/>
          <w:lang w:val="es-HN"/>
        </w:rPr>
        <w:lastRenderedPageBreak/>
        <w:t>SECCION 2</w:t>
      </w:r>
      <w:bookmarkEnd w:id="46"/>
      <w:r w:rsidR="00214949" w:rsidRPr="00BB22FB">
        <w:rPr>
          <w:rFonts w:ascii="Times New Roman" w:hAnsi="Times New Roman" w:cs="Times New Roman"/>
          <w:b/>
          <w:sz w:val="24"/>
          <w:szCs w:val="24"/>
          <w:lang w:val="es-HN"/>
        </w:rPr>
        <w:t xml:space="preserve">. </w:t>
      </w:r>
      <w:r w:rsidR="00AA2A49" w:rsidRPr="00BB22FB">
        <w:rPr>
          <w:rFonts w:ascii="Times New Roman" w:hAnsi="Times New Roman" w:cs="Times New Roman"/>
          <w:b/>
          <w:sz w:val="24"/>
          <w:szCs w:val="24"/>
          <w:lang w:val="es-HN"/>
        </w:rPr>
        <w:t>ACTIVIDADES QUE NO DAN LUGAR A PAGO</w:t>
      </w:r>
      <w:bookmarkEnd w:id="47"/>
    </w:p>
    <w:p w14:paraId="06C1C852" w14:textId="77777777" w:rsidR="009A0A8D" w:rsidRPr="00BB22FB" w:rsidRDefault="009A0A8D" w:rsidP="00B16C82">
      <w:pPr>
        <w:rPr>
          <w:lang w:val="es-HN"/>
        </w:rPr>
      </w:pPr>
    </w:p>
    <w:p w14:paraId="3484D875" w14:textId="2CF8F001" w:rsidR="007A3886" w:rsidRPr="00BB22FB" w:rsidRDefault="007A3886" w:rsidP="00210A67">
      <w:pPr>
        <w:pStyle w:val="Prrafodelista"/>
        <w:keepNext/>
        <w:keepLines/>
        <w:numPr>
          <w:ilvl w:val="0"/>
          <w:numId w:val="22"/>
        </w:numPr>
        <w:pBdr>
          <w:bottom w:val="single" w:sz="12" w:space="1" w:color="auto"/>
        </w:pBdr>
        <w:spacing w:before="240" w:after="0"/>
        <w:contextualSpacing w:val="0"/>
        <w:outlineLvl w:val="0"/>
        <w:rPr>
          <w:rFonts w:eastAsiaTheme="majorEastAsia" w:cstheme="majorBidi"/>
          <w:smallCaps/>
          <w:vanish/>
        </w:rPr>
      </w:pPr>
      <w:bookmarkStart w:id="48" w:name="_Toc495480228"/>
      <w:bookmarkStart w:id="49" w:name="_Toc495584902"/>
      <w:bookmarkStart w:id="50" w:name="_Toc495585152"/>
      <w:bookmarkStart w:id="51" w:name="_Toc495586188"/>
      <w:bookmarkStart w:id="52" w:name="_Toc495586290"/>
      <w:bookmarkStart w:id="53" w:name="_Toc464986240"/>
      <w:bookmarkStart w:id="54" w:name="_Toc459725131"/>
      <w:bookmarkStart w:id="55" w:name="_Toc464481044"/>
      <w:bookmarkEnd w:id="48"/>
      <w:bookmarkEnd w:id="49"/>
      <w:bookmarkEnd w:id="50"/>
      <w:bookmarkEnd w:id="51"/>
      <w:bookmarkEnd w:id="52"/>
    </w:p>
    <w:p w14:paraId="3BE129B9" w14:textId="6E364F15" w:rsidR="00AA2A49" w:rsidRPr="00BB22FB" w:rsidRDefault="00AA2A49" w:rsidP="00D86ED2">
      <w:pPr>
        <w:pStyle w:val="Ttulo2"/>
      </w:pPr>
      <w:bookmarkStart w:id="56" w:name="_Toc495586291"/>
      <w:r w:rsidRPr="00BB22FB">
        <w:t>Introducción</w:t>
      </w:r>
      <w:bookmarkEnd w:id="53"/>
      <w:r w:rsidRPr="00BB22FB">
        <w:t>.</w:t>
      </w:r>
      <w:bookmarkEnd w:id="56"/>
    </w:p>
    <w:p w14:paraId="4A9C75F6" w14:textId="4F9A65BE" w:rsidR="00AA2A49" w:rsidRPr="00BB22FB" w:rsidRDefault="00AA2A49" w:rsidP="007A3886">
      <w:pPr>
        <w:suppressAutoHyphens/>
        <w:spacing w:after="120"/>
        <w:ind w:left="567"/>
        <w:jc w:val="both"/>
      </w:pPr>
      <w:r w:rsidRPr="00BB22FB">
        <w:t>En esta Sección, se establecen actividades, acciones, labores, trabajos y/o servicios que no serán pagados a EL CONTRATISTA, como parte de las obras del Contrato que ejecute, por lo que cualquier concepto de mano de obra, materiales, transporte, equipo y demás sumas que se requiera en la ejecución de tales actividades, deberán incluirse en los costos indirectos o distribuirse dentro de los precios unitarios de los ítems que sí dan lugar a pago, en la medida que éstos sean afectados por tales actividades. No se reconocerá ni se hará reajuste de precios unitarios por omisiones de estos factores en su determinación.</w:t>
      </w:r>
    </w:p>
    <w:p w14:paraId="726A278A" w14:textId="77777777" w:rsidR="00AA2A49" w:rsidRPr="00BB22FB" w:rsidRDefault="00AA2A49" w:rsidP="007A7AC9">
      <w:pPr>
        <w:suppressAutoHyphens/>
        <w:spacing w:after="0"/>
        <w:ind w:left="425"/>
        <w:jc w:val="both"/>
      </w:pPr>
    </w:p>
    <w:p w14:paraId="02043400" w14:textId="5A56666F" w:rsidR="00854AFE" w:rsidRPr="00BB22FB" w:rsidRDefault="00854AFE" w:rsidP="00D86ED2">
      <w:pPr>
        <w:pStyle w:val="Ttulo2"/>
      </w:pPr>
      <w:bookmarkStart w:id="57" w:name="_Toc495586292"/>
      <w:r w:rsidRPr="00BB22FB">
        <w:t>TERRENOS PARA USO TEMPORAL DEL CONTRATISTA</w:t>
      </w:r>
      <w:bookmarkEnd w:id="54"/>
      <w:bookmarkEnd w:id="55"/>
      <w:bookmarkEnd w:id="57"/>
    </w:p>
    <w:p w14:paraId="4E4F45DD" w14:textId="2DBB5368" w:rsidR="00854AFE" w:rsidRPr="00BB22FB" w:rsidRDefault="00854AFE" w:rsidP="00DA1577">
      <w:pPr>
        <w:suppressAutoHyphens/>
        <w:spacing w:after="120"/>
        <w:ind w:left="567"/>
        <w:jc w:val="both"/>
      </w:pPr>
      <w:r w:rsidRPr="00BB22FB">
        <w:t>Durante el progreso de las obras, EL CONTRATISTA tendrá derecho, libre de costo, al uso de los terrenos puestos a disposición por la Alcaldía (terrenos municipales o de los derechos de servidumbre. En caso de que EL CONTRATISTA requiriese el uso temporal de terrenos fuera de estas áreas, deberá hacer sus propios arreglos con los propietarios y/o inquilinos, para cuyo fin pagará todos los cargos, compensaciones, etc., haciéndose responsable de cualquier daño</w:t>
      </w:r>
      <w:r w:rsidR="00EC77AA" w:rsidRPr="00BB22FB">
        <w:t xml:space="preserve"> que pueda ocasionar</w:t>
      </w:r>
      <w:r w:rsidRPr="00BB22FB">
        <w:t>.</w:t>
      </w:r>
    </w:p>
    <w:p w14:paraId="523809DF" w14:textId="77777777" w:rsidR="00854AFE" w:rsidRPr="00BB22FB" w:rsidRDefault="00854AFE" w:rsidP="00073DF6">
      <w:pPr>
        <w:spacing w:after="0"/>
        <w:rPr>
          <w:lang w:val="es-MX"/>
        </w:rPr>
      </w:pPr>
    </w:p>
    <w:p w14:paraId="4ADFA101" w14:textId="77777777" w:rsidR="00854AFE" w:rsidRPr="00BB22FB" w:rsidRDefault="00854AFE" w:rsidP="00D86ED2">
      <w:pPr>
        <w:pStyle w:val="Ttulo2"/>
      </w:pPr>
      <w:bookmarkStart w:id="58" w:name="_Toc459725132"/>
      <w:bookmarkStart w:id="59" w:name="_Toc464481045"/>
      <w:bookmarkStart w:id="60" w:name="_Toc495586293"/>
      <w:r w:rsidRPr="00BB22FB">
        <w:t>EDIFICIOS TEMPORALES PARA USO DEL CONTRATISTA</w:t>
      </w:r>
      <w:bookmarkEnd w:id="58"/>
      <w:bookmarkEnd w:id="59"/>
      <w:bookmarkEnd w:id="60"/>
    </w:p>
    <w:p w14:paraId="5EC18B40" w14:textId="77777777" w:rsidR="00854AFE" w:rsidRPr="00BB22FB" w:rsidRDefault="00854AFE" w:rsidP="007A3886">
      <w:pPr>
        <w:suppressAutoHyphens/>
        <w:spacing w:after="120"/>
        <w:ind w:left="567"/>
        <w:jc w:val="both"/>
      </w:pPr>
      <w:r w:rsidRPr="00BB22FB">
        <w:t>EL CONTRATISTA proveerá y mantendrá en perfecto estado de uso y en condiciones de seguridad y de protección contra la intemperie, los edificios provisionales que puedan ser necesarios para su uso personal o para uso de sus empleados, y antes de construir tales edificios, deberá someter a la aprobación de LA SUPERVISION uno o varios planos, mostrando sus posiciones y naturaleza, que en todos los aspectos deberán contar con la aprobación de LA SUPERVISION. Además, EL CONTRATISTA deberá esclarecer todo lo que podría requerirse.</w:t>
      </w:r>
    </w:p>
    <w:p w14:paraId="49AE9314" w14:textId="77777777" w:rsidR="00FD039D" w:rsidRPr="00BB22FB" w:rsidRDefault="00FD039D" w:rsidP="00073DF6">
      <w:pPr>
        <w:spacing w:after="0"/>
        <w:rPr>
          <w:lang w:val="es-MX"/>
        </w:rPr>
      </w:pPr>
    </w:p>
    <w:p w14:paraId="494D5516" w14:textId="77777777" w:rsidR="00854AFE" w:rsidRPr="00BB22FB" w:rsidRDefault="00854AFE" w:rsidP="00D86ED2">
      <w:pPr>
        <w:pStyle w:val="Ttulo2"/>
      </w:pPr>
      <w:bookmarkStart w:id="61" w:name="_Toc459725133"/>
      <w:bookmarkStart w:id="62" w:name="_Toc464481046"/>
      <w:bookmarkStart w:id="63" w:name="_Toc495586294"/>
      <w:r w:rsidRPr="00BB22FB">
        <w:t>INSTALACIÓN PROVISIONAL Y SUMINISTRO DE ELECTRICIDAD</w:t>
      </w:r>
      <w:bookmarkEnd w:id="61"/>
      <w:bookmarkEnd w:id="62"/>
      <w:bookmarkEnd w:id="63"/>
    </w:p>
    <w:p w14:paraId="63F8A275" w14:textId="77777777" w:rsidR="00854AFE" w:rsidRPr="00BB22FB" w:rsidRDefault="00854AFE" w:rsidP="00DA1577">
      <w:pPr>
        <w:suppressAutoHyphens/>
        <w:spacing w:after="120"/>
        <w:ind w:left="567"/>
        <w:jc w:val="both"/>
      </w:pPr>
      <w:r w:rsidRPr="00BB22FB">
        <w:t>EL CONTRATISTA hará sus propios arreglos para el abastecimiento de electricidad al sitio de las obras y de su plantel para los fines del Contrato. La energía consumida por EL CONTRATISTA será sufragada por él mismo.</w:t>
      </w:r>
    </w:p>
    <w:p w14:paraId="547D4CE7" w14:textId="77777777" w:rsidR="00854AFE" w:rsidRPr="00BB22FB" w:rsidRDefault="00854AFE" w:rsidP="00214949">
      <w:pPr>
        <w:suppressAutoHyphens/>
        <w:spacing w:after="0"/>
        <w:ind w:left="425"/>
        <w:jc w:val="both"/>
      </w:pPr>
    </w:p>
    <w:p w14:paraId="65FC110F" w14:textId="77777777" w:rsidR="00854AFE" w:rsidRPr="00BB22FB" w:rsidRDefault="00854AFE" w:rsidP="00D86ED2">
      <w:pPr>
        <w:pStyle w:val="Ttulo2"/>
      </w:pPr>
      <w:bookmarkStart w:id="64" w:name="_Toc403192708"/>
      <w:bookmarkStart w:id="65" w:name="_Toc459725134"/>
      <w:bookmarkStart w:id="66" w:name="_Toc464481047"/>
      <w:bookmarkStart w:id="67" w:name="_Toc495586295"/>
      <w:r w:rsidRPr="00BB22FB">
        <w:lastRenderedPageBreak/>
        <w:t>UBICACIÓN DE LAS OBRAS</w:t>
      </w:r>
      <w:bookmarkEnd w:id="64"/>
      <w:bookmarkEnd w:id="65"/>
      <w:bookmarkEnd w:id="66"/>
      <w:bookmarkEnd w:id="67"/>
    </w:p>
    <w:p w14:paraId="092D6622" w14:textId="5273245C" w:rsidR="00854AFE" w:rsidRPr="00BB22FB" w:rsidRDefault="00854AFE" w:rsidP="00DA1577">
      <w:pPr>
        <w:suppressAutoHyphens/>
        <w:spacing w:after="120"/>
        <w:ind w:left="567"/>
        <w:jc w:val="both"/>
      </w:pPr>
      <w:r w:rsidRPr="00BB22FB">
        <w:t xml:space="preserve">Todas las obras objeto del contrato, deberán ser localizadas y ubicadas de acuerdo a los planos de diseño </w:t>
      </w:r>
      <w:r w:rsidR="00DB6E74" w:rsidRPr="00BB22FB">
        <w:t>realizados por EL CONTRATISTA, una vez aprobados por LA SUPERVISION Y EL CONTRANTE</w:t>
      </w:r>
      <w:r w:rsidRPr="00BB22FB">
        <w:t>.</w:t>
      </w:r>
    </w:p>
    <w:p w14:paraId="2DB3E717" w14:textId="77777777" w:rsidR="00854AFE" w:rsidRPr="00BB22FB" w:rsidRDefault="00854AFE" w:rsidP="00073DF6">
      <w:pPr>
        <w:spacing w:after="0"/>
        <w:rPr>
          <w:lang w:val="es-MX"/>
        </w:rPr>
      </w:pPr>
    </w:p>
    <w:p w14:paraId="69B534CB" w14:textId="77777777" w:rsidR="00854AFE" w:rsidRPr="00BB22FB" w:rsidRDefault="00854AFE" w:rsidP="00D86ED2">
      <w:pPr>
        <w:pStyle w:val="Ttulo2"/>
      </w:pPr>
      <w:bookmarkStart w:id="68" w:name="_Toc459725135"/>
      <w:bookmarkStart w:id="69" w:name="_Toc464481048"/>
      <w:bookmarkStart w:id="70" w:name="_Toc495586296"/>
      <w:r w:rsidRPr="00BB22FB">
        <w:t>SERVICIOS DE PROPIEDAD PRIVADA</w:t>
      </w:r>
      <w:bookmarkEnd w:id="68"/>
      <w:bookmarkEnd w:id="69"/>
      <w:bookmarkEnd w:id="70"/>
    </w:p>
    <w:p w14:paraId="7E5D90A0" w14:textId="77777777" w:rsidR="00854AFE" w:rsidRPr="00BB22FB" w:rsidRDefault="00854AFE" w:rsidP="00DA1577">
      <w:pPr>
        <w:suppressAutoHyphens/>
        <w:spacing w:after="120"/>
        <w:ind w:left="567"/>
        <w:jc w:val="both"/>
      </w:pPr>
      <w:r w:rsidRPr="00BB22FB">
        <w:t xml:space="preserve">En caso de que las obras afectasen cualquier servicio de agua, drenaje, electricidad, etc., de propiedad particular, EL CONTRATISTA proveerá un servicio alternativo satisfactorio en completo estado de funcionamiento a satisfacción del propietario del servicio y de </w:t>
      </w:r>
      <w:smartTag w:uri="urn:schemas-microsoft-com:office:smarttags" w:element="PersonName">
        <w:smartTagPr>
          <w:attr w:name="ProductID" w:val="LA SUPEVISION"/>
        </w:smartTagPr>
        <w:r w:rsidRPr="00BB22FB">
          <w:t>LA SUPEVISION</w:t>
        </w:r>
      </w:smartTag>
      <w:r w:rsidRPr="00BB22FB">
        <w:t xml:space="preserve"> antes de proceder a cortar y rehabilitar el servicio.</w:t>
      </w:r>
    </w:p>
    <w:p w14:paraId="66825916" w14:textId="77777777" w:rsidR="00854AFE" w:rsidRPr="00BB22FB" w:rsidRDefault="00854AFE" w:rsidP="00073DF6">
      <w:pPr>
        <w:spacing w:after="0"/>
        <w:rPr>
          <w:lang w:val="es-MX"/>
        </w:rPr>
      </w:pPr>
    </w:p>
    <w:p w14:paraId="31A090B6" w14:textId="77777777" w:rsidR="00854AFE" w:rsidRPr="00BB22FB" w:rsidRDefault="00854AFE" w:rsidP="00D86ED2">
      <w:pPr>
        <w:pStyle w:val="Ttulo2"/>
      </w:pPr>
      <w:bookmarkStart w:id="71" w:name="_Toc459725136"/>
      <w:bookmarkStart w:id="72" w:name="_Toc464481049"/>
      <w:bookmarkStart w:id="73" w:name="_Toc495586297"/>
      <w:r w:rsidRPr="00BB22FB">
        <w:t>SUMINISTRO DE AGUA</w:t>
      </w:r>
      <w:bookmarkEnd w:id="71"/>
      <w:bookmarkEnd w:id="72"/>
      <w:bookmarkEnd w:id="73"/>
    </w:p>
    <w:p w14:paraId="5DC0072F" w14:textId="77777777" w:rsidR="00854AFE" w:rsidRPr="00BB22FB" w:rsidRDefault="00854AFE" w:rsidP="00DA1577">
      <w:pPr>
        <w:suppressAutoHyphens/>
        <w:spacing w:after="120"/>
        <w:ind w:left="567"/>
        <w:jc w:val="both"/>
      </w:pPr>
      <w:r w:rsidRPr="00BB22FB">
        <w:t>En la obra se requerirá agua para mezclar y proteger el concreto y morteros, para controlar el polvo, humedecer material para rellenos, y para cualquier otro tipo de trabajo.</w:t>
      </w:r>
    </w:p>
    <w:p w14:paraId="2AE0850B" w14:textId="77777777" w:rsidR="00854AFE" w:rsidRPr="00BB22FB" w:rsidRDefault="00854AFE" w:rsidP="00DA1577">
      <w:pPr>
        <w:suppressAutoHyphens/>
        <w:spacing w:after="120"/>
        <w:ind w:left="567"/>
        <w:jc w:val="both"/>
      </w:pPr>
      <w:r w:rsidRPr="00BB22FB">
        <w:t>Será responsabilidad de EL CONTRATISTA hacer todos los arreglos necesarios para el suministro de agua; construirá y mantendrá todas las tuberías, llaves, tanques, mangueras, etc., requeridos para distribuir el agua, tanto para la construcción, y el consumo humano.</w:t>
      </w:r>
    </w:p>
    <w:p w14:paraId="025CD137" w14:textId="77777777" w:rsidR="00854AFE" w:rsidRPr="00BB22FB" w:rsidRDefault="00854AFE" w:rsidP="00214949">
      <w:pPr>
        <w:spacing w:after="0"/>
        <w:rPr>
          <w:lang w:val="es-MX"/>
        </w:rPr>
      </w:pPr>
    </w:p>
    <w:p w14:paraId="3DD2D2C5" w14:textId="77777777" w:rsidR="00854AFE" w:rsidRPr="00BB22FB" w:rsidRDefault="00854AFE" w:rsidP="00D86ED2">
      <w:pPr>
        <w:pStyle w:val="Ttulo2"/>
      </w:pPr>
      <w:bookmarkStart w:id="74" w:name="_Toc459725137"/>
      <w:bookmarkStart w:id="75" w:name="_Toc464481050"/>
      <w:bookmarkStart w:id="76" w:name="_Toc495586298"/>
      <w:r w:rsidRPr="00BB22FB">
        <w:t>PRUEBA DE HERMETICIDAD DE LAS ESTRUCTURAS</w:t>
      </w:r>
      <w:bookmarkEnd w:id="74"/>
      <w:bookmarkEnd w:id="75"/>
      <w:bookmarkEnd w:id="76"/>
    </w:p>
    <w:p w14:paraId="1E0427CD" w14:textId="2646B683" w:rsidR="00854AFE" w:rsidRPr="00BB22FB" w:rsidRDefault="00854AFE" w:rsidP="00DA1577">
      <w:pPr>
        <w:suppressAutoHyphens/>
        <w:spacing w:after="120"/>
        <w:ind w:left="567"/>
        <w:jc w:val="both"/>
      </w:pPr>
      <w:r w:rsidRPr="00BB22FB">
        <w:t>Las estructuras que retendrán agua como son presa, tanque</w:t>
      </w:r>
      <w:r w:rsidR="00777736" w:rsidRPr="00BB22FB">
        <w:t>s</w:t>
      </w:r>
      <w:r w:rsidRPr="00BB22FB">
        <w:t xml:space="preserve"> rompecarga, tanques de distribución, etc. requieren ser sometidas a pruebas de hermeticidad. En el caso de tanques estos deberán ser impermeabilizados antes de hacer estas pruebas; previamente a la prueba de hermeticidad de las estructuras hidráulicas, éstas se deberán limpiar de toda suciedad y materiales extraños. </w:t>
      </w:r>
    </w:p>
    <w:p w14:paraId="2077948E" w14:textId="77777777" w:rsidR="00854AFE" w:rsidRPr="00BB22FB" w:rsidRDefault="00854AFE" w:rsidP="00DA1577">
      <w:pPr>
        <w:suppressAutoHyphens/>
        <w:spacing w:after="120"/>
        <w:ind w:left="567"/>
        <w:jc w:val="both"/>
      </w:pPr>
      <w:r w:rsidRPr="00BB22FB">
        <w:t>La prueba de las estructuras hidráulicas deberán realizarse solamente en presencia de LA SUPERVISION y combinarse en una sola operación, por lo que se deberán efectuar antes de que el relleno sea colocado alrededor de las paredes, y en un período de tiempo mayor a veintiocho (28) días después que todas las paredes estructurales y la losa de techo hayan sido completados.</w:t>
      </w:r>
    </w:p>
    <w:p w14:paraId="268ABE17" w14:textId="77777777" w:rsidR="00854AFE" w:rsidRPr="00BB22FB" w:rsidRDefault="00854AFE" w:rsidP="00DA1577">
      <w:pPr>
        <w:suppressAutoHyphens/>
        <w:spacing w:after="120"/>
        <w:ind w:left="567"/>
        <w:jc w:val="both"/>
      </w:pPr>
      <w:r w:rsidRPr="00BB22FB">
        <w:t xml:space="preserve">Cuando sea ordenado por </w:t>
      </w:r>
      <w:smartTag w:uri="urn:schemas-microsoft-com:office:smarttags" w:element="PersonName">
        <w:smartTagPr>
          <w:attr w:name="ProductID" w:val="LA SUPERVISION"/>
        </w:smartTagPr>
        <w:r w:rsidRPr="00BB22FB">
          <w:t>LA SUPERVISION</w:t>
        </w:r>
      </w:smartTag>
      <w:r w:rsidRPr="00BB22FB">
        <w:t xml:space="preserve">, EL CONTRATISTA llenará de agua las estructuras respetando las descargas y profundidades ordenadas por </w:t>
      </w:r>
      <w:smartTag w:uri="urn:schemas-microsoft-com:office:smarttags" w:element="PersonName">
        <w:smartTagPr>
          <w:attr w:name="ProductID" w:val="LA SUPERVISION"/>
        </w:smartTagPr>
        <w:r w:rsidRPr="00BB22FB">
          <w:t>LA SUPERVISION</w:t>
        </w:r>
      </w:smartTag>
      <w:r w:rsidRPr="00BB22FB">
        <w:t>, y las mantendrá llenas durante el tiempo que sea necesario.</w:t>
      </w:r>
    </w:p>
    <w:p w14:paraId="33AB3C2B" w14:textId="77777777" w:rsidR="00854AFE" w:rsidRPr="00BB22FB" w:rsidRDefault="00854AFE" w:rsidP="00DA1577">
      <w:pPr>
        <w:suppressAutoHyphens/>
        <w:spacing w:after="120"/>
        <w:ind w:left="567"/>
        <w:jc w:val="both"/>
      </w:pPr>
      <w:r w:rsidRPr="00BB22FB">
        <w:t xml:space="preserve">El descenso máximo en el nivel del agua para estructuras no cubiertas será de </w:t>
      </w:r>
      <w:smartTag w:uri="urn:schemas-microsoft-com:office:smarttags" w:element="metricconverter">
        <w:smartTagPr>
          <w:attr w:name="ProductID" w:val="10 mm"/>
        </w:smartTagPr>
        <w:r w:rsidRPr="00BB22FB">
          <w:t>10 mm</w:t>
        </w:r>
      </w:smartTag>
      <w:r w:rsidRPr="00BB22FB">
        <w:t xml:space="preserve"> en 24 horas. Cabe mencionar que a través de un período de 48 horas el nivel del agua deberá ser registrado cada 8 horas por medio de registradores de niveles aprobados por </w:t>
      </w:r>
      <w:smartTag w:uri="urn:schemas-microsoft-com:office:smarttags" w:element="PersonName">
        <w:smartTagPr>
          <w:attr w:name="ProductID" w:val="LA SUPERVISION"/>
        </w:smartTagPr>
        <w:r w:rsidRPr="00BB22FB">
          <w:t>LA SUPERVISION</w:t>
        </w:r>
      </w:smartTag>
      <w:r w:rsidRPr="00BB22FB">
        <w:t xml:space="preserve"> y que se encontrarán colocados en sitios cuya localización haya sido previamente aprobada.</w:t>
      </w:r>
    </w:p>
    <w:p w14:paraId="4B2FFFDB" w14:textId="77777777" w:rsidR="00854AFE" w:rsidRPr="00BB22FB" w:rsidRDefault="00854AFE" w:rsidP="00DA1577">
      <w:pPr>
        <w:suppressAutoHyphens/>
        <w:spacing w:after="120"/>
        <w:ind w:left="567"/>
        <w:jc w:val="both"/>
      </w:pPr>
      <w:r w:rsidRPr="00BB22FB">
        <w:lastRenderedPageBreak/>
        <w:t>Una vez completada la prueba, si LA SUPERVISIÓN lo solicita, EL CONTRATISTA deberá vaciar las estructuras y disponer de su contenido.</w:t>
      </w:r>
    </w:p>
    <w:p w14:paraId="0B776448" w14:textId="77777777" w:rsidR="00854AFE" w:rsidRPr="00BB22FB" w:rsidRDefault="00854AFE" w:rsidP="00DA1577">
      <w:pPr>
        <w:suppressAutoHyphens/>
        <w:spacing w:after="120"/>
        <w:ind w:left="567"/>
        <w:jc w:val="both"/>
      </w:pPr>
      <w:r w:rsidRPr="00BB22FB">
        <w:t>EL CONTRATISTA limpiará las estructuras y equipos totalmente de todos los sedimentos dejados por el agua usada en la prueba. En caso que se detectasen fugas, EL CONTRATISTA deberá representar un plan de trabajo y reparar defectos en presencia de LA SUPERVISION, corriendo estos gastos a cuenta de EL CONTRATISTA.</w:t>
      </w:r>
    </w:p>
    <w:p w14:paraId="7E4ECAF6" w14:textId="77777777" w:rsidR="00854AFE" w:rsidRPr="00BB22FB" w:rsidRDefault="00854AFE" w:rsidP="00214949">
      <w:pPr>
        <w:spacing w:after="0"/>
        <w:rPr>
          <w:lang w:val="es-MX"/>
        </w:rPr>
      </w:pPr>
    </w:p>
    <w:p w14:paraId="2FCD3109" w14:textId="77777777" w:rsidR="00854AFE" w:rsidRPr="00BB22FB" w:rsidRDefault="00854AFE" w:rsidP="00D86ED2">
      <w:pPr>
        <w:pStyle w:val="Ttulo2"/>
      </w:pPr>
      <w:bookmarkStart w:id="77" w:name="_Toc459725138"/>
      <w:bookmarkStart w:id="78" w:name="_Toc464481051"/>
      <w:bookmarkStart w:id="79" w:name="_Toc495586299"/>
      <w:r w:rsidRPr="00BB22FB">
        <w:t>CONTROL DEL AGUA DURANTE LA CONSTRUCCIÓN</w:t>
      </w:r>
      <w:bookmarkEnd w:id="77"/>
      <w:bookmarkEnd w:id="78"/>
      <w:bookmarkEnd w:id="79"/>
    </w:p>
    <w:p w14:paraId="1C7EE197" w14:textId="48CF7235" w:rsidR="00854AFE" w:rsidRPr="00BB22FB" w:rsidRDefault="00854AFE" w:rsidP="00DA1577">
      <w:pPr>
        <w:suppressAutoHyphens/>
        <w:spacing w:after="120"/>
        <w:ind w:left="567"/>
        <w:jc w:val="both"/>
      </w:pPr>
      <w:r w:rsidRPr="00BB22FB">
        <w:t>EL CONTRATISTA deberá controlar, mantener y proteger de aguas superficiales</w:t>
      </w:r>
      <w:r w:rsidR="00F733C8" w:rsidRPr="00BB22FB">
        <w:t xml:space="preserve"> y subterráneas </w:t>
      </w:r>
      <w:r w:rsidRPr="00BB22FB">
        <w:t>a todas las obras objeto del Contrato. Deberá ejecutar el bombeo o desviación de aguas superficiales o subterráneas que puedan afectar las obras, lo mismo que proporcionará todas las zanjas, drenajes, pozos, etc., que sean necesarios para evacuar las aguas en forma satisfactoria.</w:t>
      </w:r>
    </w:p>
    <w:p w14:paraId="4AA12C01" w14:textId="77777777" w:rsidR="00854AFE" w:rsidRPr="00BB22FB" w:rsidRDefault="00854AFE" w:rsidP="00DA1577">
      <w:pPr>
        <w:suppressAutoHyphens/>
        <w:spacing w:after="120"/>
        <w:ind w:left="567"/>
        <w:jc w:val="both"/>
      </w:pPr>
      <w:r w:rsidRPr="00BB22FB">
        <w:t xml:space="preserve">En cada punto de la obra en donde se pueda acumular agua, se harán, si se requiere, drenajes apropiados, pozos o sumideros y, si es la opinión de </w:t>
      </w:r>
      <w:smartTag w:uri="urn:schemas-microsoft-com:office:smarttags" w:element="PersonName">
        <w:smartTagPr>
          <w:attr w:name="ProductID" w:val="LA SUPERVISION"/>
        </w:smartTagPr>
        <w:r w:rsidRPr="00BB22FB">
          <w:t>LA SUPERVISION</w:t>
        </w:r>
      </w:smartTag>
      <w:r w:rsidRPr="00BB22FB">
        <w:t>, tales sumideros deben quedar totalmente fuera del límite de la obra para drenar el agua sin ocasionar alteración durante el proceso de fraguado del concreto, lavado o derrumbe de los taludes, de excavaciones o perjuicio en cualquier otro trabajo, o en su defecto daño en propiedad pública o privada.</w:t>
      </w:r>
    </w:p>
    <w:p w14:paraId="24220D83" w14:textId="79CB78EE" w:rsidR="00854AFE" w:rsidRPr="00BB22FB" w:rsidRDefault="00854AFE" w:rsidP="00DA1577">
      <w:pPr>
        <w:suppressAutoHyphens/>
        <w:spacing w:after="120"/>
        <w:ind w:left="567"/>
        <w:jc w:val="both"/>
      </w:pPr>
      <w:r w:rsidRPr="00BB22FB">
        <w:t>EL CONTRATISTA es responsable del método de</w:t>
      </w:r>
      <w:r w:rsidR="00F733C8" w:rsidRPr="00BB22FB">
        <w:t>l</w:t>
      </w:r>
      <w:r w:rsidRPr="00BB22FB">
        <w:t xml:space="preserve"> desalojo de agua que utilizará en las zanjas, pero debe garantizar que el nivel freático sea abatido por lo menos </w:t>
      </w:r>
      <w:smartTag w:uri="urn:schemas-microsoft-com:office:smarttags" w:element="metricconverter">
        <w:smartTagPr>
          <w:attr w:name="ProductID" w:val="50 cm"/>
        </w:smartTagPr>
        <w:r w:rsidRPr="00BB22FB">
          <w:t>50 cm</w:t>
        </w:r>
      </w:smartTag>
      <w:r w:rsidRPr="00BB22FB">
        <w:t xml:space="preserve"> por debajo de la cota de fondo de zanja, LA SUPERVISION verificará este aspecto antes de la continuación de las siguientes fases.</w:t>
      </w:r>
    </w:p>
    <w:p w14:paraId="496D2AB0" w14:textId="7CDAA427" w:rsidR="00854AFE" w:rsidRPr="00BB22FB" w:rsidRDefault="00854AFE" w:rsidP="00DA1577">
      <w:pPr>
        <w:suppressAutoHyphens/>
        <w:spacing w:after="120"/>
        <w:ind w:left="567"/>
        <w:jc w:val="both"/>
      </w:pPr>
      <w:r w:rsidRPr="00BB22FB">
        <w:t>Los diversos equipos y herramientas que utilice EL CONTRATISTA para efectuar el desalojo de</w:t>
      </w:r>
      <w:r w:rsidR="00F733C8" w:rsidRPr="00BB22FB">
        <w:t>l</w:t>
      </w:r>
      <w:r w:rsidRPr="00BB22FB">
        <w:t xml:space="preserve"> agua, deben estar en buenas condiciones de operatividad, siendo de su responsabilidad los inconvenientes que se susciten por falta de mantenimiento adecuado de los equipos, así como colapsos de las zanjas.</w:t>
      </w:r>
    </w:p>
    <w:p w14:paraId="7C0B8271" w14:textId="77777777" w:rsidR="00854AFE" w:rsidRPr="00BB22FB" w:rsidRDefault="00854AFE" w:rsidP="00DA1577">
      <w:pPr>
        <w:suppressAutoHyphens/>
        <w:spacing w:after="120"/>
        <w:ind w:left="567"/>
        <w:jc w:val="both"/>
      </w:pPr>
      <w:r w:rsidRPr="00BB22FB">
        <w:t>EL CONTRATISTA deberá disponer en cantidad y calidad, equipos de desalojo de agua que garanticen mantener la zona de obra permanentemente drenada.</w:t>
      </w:r>
    </w:p>
    <w:p w14:paraId="60982774" w14:textId="77777777" w:rsidR="00854AFE" w:rsidRPr="00BB22FB" w:rsidRDefault="00854AFE" w:rsidP="00DA1577">
      <w:pPr>
        <w:suppressAutoHyphens/>
        <w:spacing w:after="120"/>
        <w:ind w:left="567"/>
        <w:jc w:val="both"/>
      </w:pPr>
      <w:r w:rsidRPr="00BB22FB">
        <w:t>En el caso que las excavaciones se encuentran en acuíferos, EL CONTRATISTA tendrá que tomar las medidas pertinentes para mantenerlas secas de tal forma que quede asegurada la debida ejecución de las obras.</w:t>
      </w:r>
    </w:p>
    <w:p w14:paraId="482E7777" w14:textId="77777777" w:rsidR="00854AFE" w:rsidRPr="00BB22FB" w:rsidRDefault="00854AFE" w:rsidP="00214949">
      <w:pPr>
        <w:spacing w:after="0"/>
        <w:rPr>
          <w:lang w:val="es-MX"/>
        </w:rPr>
      </w:pPr>
    </w:p>
    <w:p w14:paraId="39A9E068" w14:textId="4B27C025" w:rsidR="00854AFE" w:rsidRPr="00BB22FB" w:rsidRDefault="00854AFE" w:rsidP="00D86ED2">
      <w:pPr>
        <w:pStyle w:val="Ttulo2"/>
      </w:pPr>
      <w:bookmarkStart w:id="80" w:name="_Toc459725139"/>
      <w:bookmarkStart w:id="81" w:name="_Toc464481052"/>
      <w:bookmarkStart w:id="82" w:name="_Toc495586300"/>
      <w:r w:rsidRPr="00BB22FB">
        <w:t>DESCARGA DE AGUA DE LAS OBRAS</w:t>
      </w:r>
      <w:bookmarkEnd w:id="80"/>
      <w:bookmarkEnd w:id="81"/>
      <w:bookmarkEnd w:id="82"/>
    </w:p>
    <w:p w14:paraId="79FF431C" w14:textId="77777777" w:rsidR="00854AFE" w:rsidRPr="00BB22FB" w:rsidRDefault="00854AFE" w:rsidP="00DA1577">
      <w:pPr>
        <w:suppressAutoHyphens/>
        <w:spacing w:after="120"/>
        <w:ind w:left="567"/>
        <w:jc w:val="both"/>
      </w:pPr>
      <w:r w:rsidRPr="00BB22FB">
        <w:t xml:space="preserve">EL CONTRATISTA deberá realizar por su propia cuenta los arreglos necesarios para asegurar la descarga de aguas de las obras y aguas naturales y desviarlas, de modo que ello resulte satisfactorio tanto para LA SUPERVISION como para personas con derechos sobre las tierras </w:t>
      </w:r>
      <w:r w:rsidRPr="00BB22FB">
        <w:lastRenderedPageBreak/>
        <w:t>o cursos de agua a los cuales se descargan tales aguas. Asimismo, tendrá la obligación de asumir todas las responsabilidades que se puedan presentar debido a reclamos ocurridos por el incumplimiento de esta cláusula.</w:t>
      </w:r>
    </w:p>
    <w:p w14:paraId="50BE73CB" w14:textId="08FC4A21" w:rsidR="00854AFE" w:rsidRPr="00BB22FB" w:rsidRDefault="00854AFE" w:rsidP="00DA1577">
      <w:pPr>
        <w:suppressAutoHyphens/>
        <w:spacing w:after="120"/>
        <w:ind w:left="567"/>
        <w:jc w:val="both"/>
      </w:pPr>
      <w:r w:rsidRPr="00BB22FB">
        <w:t>En caso de ocurrir alguna interferencia con el drenaje de los terrenos o caminos existentes por causa de la construcción de las obras, o por la acumulación de desperdicios, etc., dentro de los límites del sitio de la obra, EL CONTRATISTA tomará medidas inmediatas para reparar  el  drenaje, a satisfacción de LA SUPERVISION, dueños, ocupantes o la autoridad concerniente.</w:t>
      </w:r>
    </w:p>
    <w:p w14:paraId="355FA796" w14:textId="77777777" w:rsidR="00BD7C74" w:rsidRPr="00BB22FB" w:rsidRDefault="00BD7C74" w:rsidP="00214949">
      <w:pPr>
        <w:spacing w:after="0"/>
        <w:rPr>
          <w:lang w:val="es-MX"/>
        </w:rPr>
      </w:pPr>
    </w:p>
    <w:p w14:paraId="3646089C" w14:textId="51B49B8B" w:rsidR="00854AFE" w:rsidRPr="00BB22FB" w:rsidRDefault="00854AFE" w:rsidP="00D86ED2">
      <w:pPr>
        <w:pStyle w:val="Ttulo2"/>
      </w:pPr>
      <w:bookmarkStart w:id="83" w:name="_Toc459725140"/>
      <w:bookmarkStart w:id="84" w:name="_Toc464481053"/>
      <w:bookmarkStart w:id="85" w:name="_Toc495586301"/>
      <w:r w:rsidRPr="00BB22FB">
        <w:t xml:space="preserve">PROTECCIÓN </w:t>
      </w:r>
      <w:r w:rsidR="00933D30" w:rsidRPr="00BB22FB">
        <w:t xml:space="preserve">Y REEMPLAZO </w:t>
      </w:r>
      <w:r w:rsidRPr="00BB22FB">
        <w:t>DE INSTALACIONES SUBTERRÁNEAS EXISTENTES.</w:t>
      </w:r>
      <w:bookmarkEnd w:id="83"/>
      <w:bookmarkEnd w:id="84"/>
      <w:bookmarkEnd w:id="85"/>
    </w:p>
    <w:p w14:paraId="1F821C02" w14:textId="77777777" w:rsidR="00854AFE" w:rsidRPr="00BB22FB" w:rsidRDefault="00854AFE" w:rsidP="00DA1577">
      <w:pPr>
        <w:suppressAutoHyphens/>
        <w:spacing w:after="120"/>
        <w:ind w:left="567"/>
        <w:jc w:val="both"/>
      </w:pPr>
      <w:bookmarkStart w:id="86" w:name="_Toc464389913"/>
      <w:bookmarkStart w:id="87" w:name="_Toc464390790"/>
      <w:r w:rsidRPr="00BB22FB">
        <w:t>EL CONTRATISTA determinará a su costo y riesgo la ubicación real de todos los servicios, instalaciones subterráneas y obras existentes que estén situadas en las áreas de construcción o en el contorno de ellas y consultando directamente a los propietarios de los servicios o instalaciones que pudieran resultar afectados.</w:t>
      </w:r>
      <w:bookmarkEnd w:id="86"/>
      <w:bookmarkEnd w:id="87"/>
    </w:p>
    <w:p w14:paraId="5D793531" w14:textId="77777777" w:rsidR="00854AFE" w:rsidRPr="00BB22FB" w:rsidRDefault="00854AFE" w:rsidP="00DA1577">
      <w:pPr>
        <w:suppressAutoHyphens/>
        <w:spacing w:after="120"/>
        <w:ind w:left="567"/>
        <w:jc w:val="both"/>
      </w:pPr>
      <w:r w:rsidRPr="00BB22FB">
        <w:t>Simultáneamente con el replanteo de cada una de las obras, EL CONTRATISTA explorará el subsuelo con el fin de ubicar las diferentes obras subterráneas (tuberías de agua potable, cables para electricidad, canalizaciones para teléfonos, etc.), para evitar cualquier interferencia.</w:t>
      </w:r>
    </w:p>
    <w:p w14:paraId="0DFA890C" w14:textId="77777777" w:rsidR="00854AFE" w:rsidRPr="00BB22FB" w:rsidRDefault="00854AFE" w:rsidP="00DA1577">
      <w:pPr>
        <w:suppressAutoHyphens/>
        <w:spacing w:after="120"/>
        <w:ind w:left="567"/>
        <w:jc w:val="both"/>
      </w:pPr>
      <w:r w:rsidRPr="00BB22FB">
        <w:t>Deberá evitarse en lo posible introducir modificaciones en los sistemas existentes, para lograr una construcción satisfactoria. De cualquier manera, EL CONTRATISTA asume plena responsabilidad por la protección, reparación y conservación de los sistemas existentes.</w:t>
      </w:r>
    </w:p>
    <w:p w14:paraId="5F684894" w14:textId="77777777" w:rsidR="00854AFE" w:rsidRPr="00BB22FB" w:rsidRDefault="00854AFE" w:rsidP="00DA1577">
      <w:pPr>
        <w:suppressAutoHyphens/>
        <w:spacing w:after="120"/>
        <w:ind w:left="567"/>
        <w:jc w:val="both"/>
      </w:pPr>
      <w:r w:rsidRPr="00BB22FB">
        <w:t>EL CONTRATISTA mantendrá permanentemente informado a LA SUPERVISION de cualquier tipo de interrupción de los servicios, que hayan sido previamente autorizados por las instituciones afines y competentes.</w:t>
      </w:r>
    </w:p>
    <w:p w14:paraId="3EB550F3" w14:textId="77777777" w:rsidR="00854AFE" w:rsidRPr="00BB22FB" w:rsidRDefault="00854AFE" w:rsidP="00DA1577">
      <w:pPr>
        <w:suppressAutoHyphens/>
        <w:spacing w:after="120"/>
        <w:ind w:left="567"/>
        <w:jc w:val="both"/>
      </w:pPr>
      <w:r w:rsidRPr="00BB22FB">
        <w:t xml:space="preserve">En el caso que una tubería de un servicio cualquiera estuviera en oposición a las pendientes o inclinaciones de las obras a construirse, </w:t>
      </w:r>
      <w:smartTag w:uri="urn:schemas-microsoft-com:office:smarttags" w:element="PersonName">
        <w:smartTagPr>
          <w:attr w:name="ProductID" w:val="LA SUPERVISION"/>
        </w:smartTagPr>
        <w:r w:rsidRPr="00BB22FB">
          <w:t>LA SUPERVISION</w:t>
        </w:r>
      </w:smartTag>
      <w:r w:rsidRPr="00BB22FB">
        <w:t xml:space="preserve"> reformará las características de instalación o ubicaciones de modo tal que se evite tales interferencias y se provea suficiente espacio libre.</w:t>
      </w:r>
    </w:p>
    <w:p w14:paraId="4CEF456E" w14:textId="77777777" w:rsidR="00854AFE" w:rsidRPr="00BB22FB" w:rsidRDefault="00854AFE" w:rsidP="00DA1577">
      <w:pPr>
        <w:suppressAutoHyphens/>
        <w:spacing w:after="120"/>
        <w:ind w:left="567"/>
        <w:jc w:val="both"/>
      </w:pPr>
      <w:r w:rsidRPr="00BB22FB">
        <w:t>Las modificaciones horizontales y/o verticales de cualquiera de las obras a ejecutarse se consideran incluidas en los precios unitarios del Contrato, para los diversos ítems de trabajo, por lo tanto no se efectuará ningún pago adicional por este concepto.</w:t>
      </w:r>
    </w:p>
    <w:p w14:paraId="12476DEC" w14:textId="77777777" w:rsidR="00854AFE" w:rsidRPr="00BB22FB" w:rsidRDefault="00854AFE" w:rsidP="00DA1577">
      <w:pPr>
        <w:suppressAutoHyphens/>
        <w:spacing w:after="120"/>
        <w:ind w:left="567"/>
        <w:jc w:val="both"/>
      </w:pPr>
      <w:r w:rsidRPr="00BB22FB">
        <w:t>EL CONTRATISTA tomará las medidas necesarias para proteger todas las instalaciones y obras que se encuentren en el área de los trabajos o en sus inmediaciones y que no pueden ser removidas.</w:t>
      </w:r>
    </w:p>
    <w:p w14:paraId="5950ABDB" w14:textId="77777777" w:rsidR="00854AFE" w:rsidRPr="00BB22FB" w:rsidRDefault="00854AFE" w:rsidP="00DA1577">
      <w:pPr>
        <w:suppressAutoHyphens/>
        <w:spacing w:after="120"/>
        <w:ind w:left="567"/>
        <w:jc w:val="both"/>
      </w:pPr>
      <w:r w:rsidRPr="00BB22FB">
        <w:t xml:space="preserve">Cualquier interferencia a la obra por otros conductos subterráneos será comunicada a </w:t>
      </w:r>
      <w:smartTag w:uri="urn:schemas-microsoft-com:office:smarttags" w:element="PersonName">
        <w:smartTagPr>
          <w:attr w:name="ProductID" w:val="LA SUPERVISION"/>
        </w:smartTagPr>
        <w:r w:rsidRPr="00BB22FB">
          <w:t>LA SUPERVISION</w:t>
        </w:r>
      </w:smartTag>
      <w:r w:rsidRPr="00BB22FB">
        <w:t xml:space="preserve"> a tiempo de efectuar la excavación de las zanjas, para que el mismo apruebe o no la solución que corresponda al caso planteado por EL CONTRATISTA.</w:t>
      </w:r>
    </w:p>
    <w:p w14:paraId="06DDE873" w14:textId="77777777" w:rsidR="00854AFE" w:rsidRPr="00BB22FB" w:rsidRDefault="00854AFE" w:rsidP="00214949">
      <w:pPr>
        <w:spacing w:after="0"/>
        <w:rPr>
          <w:lang w:val="es-MX"/>
        </w:rPr>
      </w:pPr>
    </w:p>
    <w:p w14:paraId="0A2B28DF" w14:textId="77777777" w:rsidR="00854AFE" w:rsidRPr="00BB22FB" w:rsidRDefault="00854AFE" w:rsidP="00D86ED2">
      <w:pPr>
        <w:pStyle w:val="Ttulo2"/>
      </w:pPr>
      <w:bookmarkStart w:id="88" w:name="_Toc459725141"/>
      <w:bookmarkStart w:id="89" w:name="_Toc464481054"/>
      <w:bookmarkStart w:id="90" w:name="_Toc495586302"/>
      <w:r w:rsidRPr="00BB22FB">
        <w:t>LIMPIEZA DEL SITIO DE OBRA</w:t>
      </w:r>
      <w:bookmarkEnd w:id="88"/>
      <w:bookmarkEnd w:id="89"/>
      <w:bookmarkEnd w:id="90"/>
    </w:p>
    <w:p w14:paraId="033D80E8" w14:textId="77777777" w:rsidR="00854AFE" w:rsidRPr="00BB22FB" w:rsidRDefault="00854AFE" w:rsidP="00DA1577">
      <w:pPr>
        <w:suppressAutoHyphens/>
        <w:spacing w:after="120"/>
        <w:ind w:left="567"/>
        <w:jc w:val="both"/>
      </w:pPr>
      <w:r w:rsidRPr="00BB22FB">
        <w:t>Durante el desarrollo de las obras EL CONTRATISTA deberá limpiar y remover de la superficie del terreno todos los residuos de demoliciones, materiales sobrantes, basuras, edificaciones temporales, evitar acopios de materiales y almacenamiento de útiles, herramientas y maquinaria y dejar todo el sitio libre y en condiciones satisfactorias para LA SUPERVISION.</w:t>
      </w:r>
    </w:p>
    <w:p w14:paraId="6986F0F0" w14:textId="77777777" w:rsidR="00854AFE" w:rsidRPr="00BB22FB" w:rsidRDefault="00854AFE" w:rsidP="00DA1577">
      <w:pPr>
        <w:suppressAutoHyphens/>
        <w:spacing w:after="120"/>
        <w:ind w:left="567"/>
        <w:jc w:val="both"/>
      </w:pPr>
      <w:r w:rsidRPr="00BB22FB">
        <w:t>Al finalizar totalmente las obras, EL CONTRATISTA deberá limpiar completamente el sitio, nivelará el terreno, perfilará los taludes, arreglará los caminos temporales que ha utilizado, restaurará cualquier drenaje que haya sido bloqueado o interferido con sus operaciones y dejará todo el sitio a satisfacción de EL CONTRATANTE.</w:t>
      </w:r>
    </w:p>
    <w:p w14:paraId="78D60AEB" w14:textId="77777777" w:rsidR="00854AFE" w:rsidRPr="00BB22FB" w:rsidRDefault="00854AFE" w:rsidP="00214949">
      <w:pPr>
        <w:spacing w:after="0"/>
        <w:rPr>
          <w:lang w:val="es-MX"/>
        </w:rPr>
      </w:pPr>
    </w:p>
    <w:p w14:paraId="466DC126" w14:textId="3E3BEDC3" w:rsidR="00854AFE" w:rsidRPr="00BB22FB" w:rsidRDefault="00854AFE" w:rsidP="00D86ED2">
      <w:pPr>
        <w:pStyle w:val="Ttulo2"/>
      </w:pPr>
      <w:bookmarkStart w:id="91" w:name="_Toc459725142"/>
      <w:bookmarkStart w:id="92" w:name="_Toc464481055"/>
      <w:bookmarkStart w:id="93" w:name="_Toc495586303"/>
      <w:r w:rsidRPr="00BB22FB">
        <w:t>PUBLICACIÓN DE ANUNCIOS</w:t>
      </w:r>
      <w:bookmarkEnd w:id="91"/>
      <w:bookmarkEnd w:id="92"/>
      <w:bookmarkEnd w:id="93"/>
    </w:p>
    <w:p w14:paraId="01BAEFCF" w14:textId="77777777" w:rsidR="00854AFE" w:rsidRPr="00BB22FB" w:rsidRDefault="00854AFE" w:rsidP="00BA3F00">
      <w:pPr>
        <w:suppressAutoHyphens/>
        <w:spacing w:after="120"/>
        <w:ind w:left="567"/>
        <w:jc w:val="both"/>
      </w:pPr>
      <w:r w:rsidRPr="00BB22FB">
        <w:t xml:space="preserve">En el caso que las obras por ejecutarse obliguen a una suspensión de algún servicio público: agua potable, electricidad, teléfono, etc., EL CONTRATISTA será responsable de la publicación, por medios radiales y/o escritos, con un mínimo de tres días de anticipación. La publicación, el texto y croquis del anuncio serán aprobados por </w:t>
      </w:r>
      <w:smartTag w:uri="urn:schemas-microsoft-com:office:smarttags" w:element="PersonName">
        <w:smartTagPr>
          <w:attr w:name="ProductID" w:val="LA SUPERVISION."/>
        </w:smartTagPr>
        <w:r w:rsidRPr="00BB22FB">
          <w:t>LA SUPERVISION.</w:t>
        </w:r>
      </w:smartTag>
      <w:r w:rsidRPr="00BB22FB">
        <w:t xml:space="preserve"> </w:t>
      </w:r>
    </w:p>
    <w:p w14:paraId="7B8E9B42" w14:textId="77777777" w:rsidR="00854AFE" w:rsidRPr="00BB22FB" w:rsidRDefault="00854AFE" w:rsidP="00214949">
      <w:pPr>
        <w:spacing w:after="0"/>
        <w:rPr>
          <w:lang w:val="es-MX"/>
        </w:rPr>
      </w:pPr>
    </w:p>
    <w:p w14:paraId="28E722A0" w14:textId="77777777" w:rsidR="00854AFE" w:rsidRPr="00BB22FB" w:rsidRDefault="00854AFE" w:rsidP="00D86ED2">
      <w:pPr>
        <w:pStyle w:val="Ttulo2"/>
      </w:pPr>
      <w:bookmarkStart w:id="94" w:name="_Toc459725143"/>
      <w:bookmarkStart w:id="95" w:name="_Toc464481056"/>
      <w:bookmarkStart w:id="96" w:name="_Toc495586304"/>
      <w:r w:rsidRPr="00BB22FB">
        <w:t>DISPOSITIVOS DE SEÑALIZACIÓN Y PROTECCIÓN EN OBRAS</w:t>
      </w:r>
      <w:bookmarkEnd w:id="94"/>
      <w:bookmarkEnd w:id="95"/>
      <w:bookmarkEnd w:id="96"/>
    </w:p>
    <w:p w14:paraId="0A22A053" w14:textId="77777777" w:rsidR="00854AFE" w:rsidRPr="00BB22FB" w:rsidRDefault="00854AFE" w:rsidP="00BA3F00">
      <w:pPr>
        <w:spacing w:after="120"/>
        <w:ind w:left="567"/>
        <w:jc w:val="both"/>
        <w:rPr>
          <w:lang w:val="es-MX"/>
        </w:rPr>
      </w:pPr>
      <w:r w:rsidRPr="00BB22FB">
        <w:rPr>
          <w:lang w:val="es-MX"/>
        </w:rPr>
        <w:t>EL CONTRATISTA tendrá la obligación de colocar señales visibles tanto de día como de noche, en las obras de excavación de estructuras y zanjas, así como las vallas necesarios para evitar accidentes a transeúntes y vehículos, propios o ajenos a la obra.</w:t>
      </w:r>
    </w:p>
    <w:p w14:paraId="6D6D5502" w14:textId="77777777" w:rsidR="00854AFE" w:rsidRPr="00BB22FB" w:rsidRDefault="00854AFE" w:rsidP="00BA3F00">
      <w:pPr>
        <w:spacing w:after="120"/>
        <w:ind w:left="567"/>
        <w:jc w:val="both"/>
        <w:rPr>
          <w:lang w:val="es-MX"/>
        </w:rPr>
      </w:pPr>
      <w:r w:rsidRPr="00BB22FB">
        <w:rPr>
          <w:lang w:val="es-MX"/>
        </w:rPr>
        <w:t>Asimismo, en el caso de que la ejecución de las obras exija la inutilización o afección parcial o total de alguna vía o conducción pública o privada, EL CONTRATISTA dispondrá, después de tener la aprobación de LA SUPERVISION, los pasos provisionales o rutas alternas necesarios con elementos de suficiente seguridad, para reducir al mínimo las molestias a los transeúntes y tráfico, todo ello de acuerdo con LA SUPERVISION.</w:t>
      </w:r>
    </w:p>
    <w:p w14:paraId="16632B29" w14:textId="19165C4A" w:rsidR="00854AFE" w:rsidRPr="00BB22FB" w:rsidRDefault="00854AFE" w:rsidP="00BA3F00">
      <w:pPr>
        <w:spacing w:after="120"/>
        <w:ind w:left="567"/>
        <w:jc w:val="both"/>
        <w:rPr>
          <w:lang w:val="es-MX"/>
        </w:rPr>
      </w:pPr>
      <w:r w:rsidRPr="00BB22FB">
        <w:rPr>
          <w:lang w:val="es-MX"/>
        </w:rPr>
        <w:t>Los materiales y diseño de los dispositivos de señalización, así como su cantidad y ubicación deberán ser aprobados por LA SUPERVISION.</w:t>
      </w:r>
    </w:p>
    <w:p w14:paraId="757B7A11" w14:textId="77777777" w:rsidR="00854AFE" w:rsidRPr="00BB22FB" w:rsidRDefault="00854AFE" w:rsidP="00BA3F00">
      <w:pPr>
        <w:spacing w:after="120"/>
        <w:ind w:left="567"/>
        <w:jc w:val="both"/>
        <w:rPr>
          <w:lang w:val="es-MX"/>
        </w:rPr>
      </w:pPr>
      <w:r w:rsidRPr="00BB22FB">
        <w:rPr>
          <w:lang w:val="es-MX"/>
        </w:rPr>
        <w:t>Las responsabilidades que pudieran derivarse de accidentes y perturbación de servicios ocurridos por incumplimiento de las precedentes especificaciones, serán de cuenta y cargo de EL CONTRATISTA.</w:t>
      </w:r>
    </w:p>
    <w:p w14:paraId="1D06C488" w14:textId="77777777" w:rsidR="00854AFE" w:rsidRPr="00BB22FB" w:rsidRDefault="00854AFE" w:rsidP="00BA3F00">
      <w:pPr>
        <w:spacing w:after="120"/>
        <w:ind w:left="567"/>
        <w:jc w:val="both"/>
        <w:rPr>
          <w:lang w:val="es-MX"/>
        </w:rPr>
      </w:pPr>
      <w:r w:rsidRPr="00BB22FB">
        <w:rPr>
          <w:lang w:val="es-MX"/>
        </w:rPr>
        <w:t>EL CONTRATISTA será responsable de la calidad del trabajo y si después de finalizar dicha obra, un mal relleno, compactado o calidad baja de los materiales, EL CONTRATISTA tendrá que efectuar por su cuenta las reparaciones, cuantas veces sea necesario, hasta la adecuada terminación.</w:t>
      </w:r>
    </w:p>
    <w:p w14:paraId="3761B368" w14:textId="77777777" w:rsidR="00933D30" w:rsidRPr="00BB22FB" w:rsidRDefault="00933D30" w:rsidP="00214949">
      <w:pPr>
        <w:spacing w:after="0"/>
        <w:rPr>
          <w:lang w:val="es-MX"/>
        </w:rPr>
      </w:pPr>
    </w:p>
    <w:p w14:paraId="27AE4DAE" w14:textId="77777777" w:rsidR="00854AFE" w:rsidRPr="00BB22FB" w:rsidRDefault="00854AFE" w:rsidP="00D86ED2">
      <w:pPr>
        <w:pStyle w:val="Ttulo2"/>
      </w:pPr>
      <w:bookmarkStart w:id="97" w:name="_Toc459725144"/>
      <w:bookmarkStart w:id="98" w:name="_Toc464481057"/>
      <w:bookmarkStart w:id="99" w:name="_Toc495586305"/>
      <w:bookmarkStart w:id="100" w:name="_Toc403192711"/>
      <w:r w:rsidRPr="00BB22FB">
        <w:lastRenderedPageBreak/>
        <w:t>CERCAS</w:t>
      </w:r>
      <w:bookmarkEnd w:id="97"/>
      <w:bookmarkEnd w:id="98"/>
      <w:bookmarkEnd w:id="99"/>
      <w:r w:rsidRPr="00BB22FB">
        <w:t xml:space="preserve"> </w:t>
      </w:r>
      <w:bookmarkEnd w:id="100"/>
    </w:p>
    <w:p w14:paraId="05B31953" w14:textId="77777777" w:rsidR="00854AFE" w:rsidRPr="00BB22FB" w:rsidRDefault="00854AFE" w:rsidP="00BA3F00">
      <w:pPr>
        <w:suppressAutoHyphens/>
        <w:spacing w:after="120"/>
        <w:ind w:left="567"/>
        <w:jc w:val="both"/>
      </w:pPr>
      <w:r w:rsidRPr="00BB22FB">
        <w:t>Tan pronto como se le haya entregado a EL CONTRATISTA cualquier parte del sitio de la obra, este deberá cercar los linderos del terreno donde sea necesario y según lo ordenado por LA SUPERVISION.</w:t>
      </w:r>
    </w:p>
    <w:p w14:paraId="2698DD6D" w14:textId="77777777" w:rsidR="00BA3F00" w:rsidRPr="00BB22FB" w:rsidRDefault="00BA3F00" w:rsidP="00073DF6">
      <w:pPr>
        <w:spacing w:after="0"/>
        <w:rPr>
          <w:lang w:val="es-MX"/>
        </w:rPr>
      </w:pPr>
    </w:p>
    <w:p w14:paraId="42DF44FE" w14:textId="77777777" w:rsidR="00854AFE" w:rsidRPr="00BB22FB" w:rsidRDefault="00854AFE" w:rsidP="00D86ED2">
      <w:pPr>
        <w:pStyle w:val="Ttulo2"/>
      </w:pPr>
      <w:bookmarkStart w:id="101" w:name="_Toc409841787"/>
      <w:bookmarkStart w:id="102" w:name="_Toc530301940"/>
      <w:bookmarkStart w:id="103" w:name="_Toc459725145"/>
      <w:bookmarkStart w:id="104" w:name="_Toc464481058"/>
      <w:bookmarkStart w:id="105" w:name="_Toc495586306"/>
      <w:r w:rsidRPr="00BB22FB">
        <w:t>OBRAS Y SERVICIOS AUXILIARES</w:t>
      </w:r>
      <w:bookmarkEnd w:id="101"/>
      <w:bookmarkEnd w:id="102"/>
      <w:bookmarkEnd w:id="103"/>
      <w:bookmarkEnd w:id="104"/>
      <w:bookmarkEnd w:id="105"/>
    </w:p>
    <w:p w14:paraId="1C68203F" w14:textId="77777777" w:rsidR="00854AFE" w:rsidRPr="00BB22FB" w:rsidRDefault="00854AFE" w:rsidP="00DA1577">
      <w:pPr>
        <w:suppressAutoHyphens/>
        <w:spacing w:after="120"/>
        <w:ind w:left="567"/>
        <w:jc w:val="both"/>
      </w:pPr>
      <w:r w:rsidRPr="00BB22FB">
        <w:t>EL CONTRATISTA deberá instalar en obra los almacenes precisos para asegurar la conservación de materiales y equipos, siguiendo las instrucciones que a tal efecto reciba de LA SUPERVISION.</w:t>
      </w:r>
    </w:p>
    <w:p w14:paraId="61A9D033" w14:textId="77777777" w:rsidR="00854AFE" w:rsidRPr="00BB22FB" w:rsidRDefault="00854AFE" w:rsidP="00214949">
      <w:pPr>
        <w:spacing w:after="0"/>
        <w:rPr>
          <w:lang w:val="es-MX"/>
        </w:rPr>
      </w:pPr>
    </w:p>
    <w:p w14:paraId="4AA52106" w14:textId="77777777" w:rsidR="00854AFE" w:rsidRPr="00BB22FB" w:rsidRDefault="00854AFE" w:rsidP="00D86ED2">
      <w:pPr>
        <w:pStyle w:val="Ttulo2"/>
      </w:pPr>
      <w:bookmarkStart w:id="106" w:name="_Toc459725146"/>
      <w:bookmarkStart w:id="107" w:name="_Toc464481059"/>
      <w:bookmarkStart w:id="108" w:name="_Toc495586307"/>
      <w:r w:rsidRPr="00BB22FB">
        <w:t>SERVICIOS MÉDICOS Y DE PRIMEROS AUXILIOS</w:t>
      </w:r>
      <w:bookmarkEnd w:id="106"/>
      <w:bookmarkEnd w:id="107"/>
      <w:bookmarkEnd w:id="108"/>
    </w:p>
    <w:p w14:paraId="1DA73975" w14:textId="18C00F3F" w:rsidR="00854AFE" w:rsidRPr="00BB22FB" w:rsidRDefault="00854AFE" w:rsidP="00DA1577">
      <w:pPr>
        <w:suppressAutoHyphens/>
        <w:spacing w:after="120"/>
        <w:ind w:left="567"/>
        <w:jc w:val="both"/>
      </w:pPr>
      <w:r w:rsidRPr="00BB22FB">
        <w:t>EL CONTRATISTA hará arreglos para atención médica cuando sea necesario y proveerá equipo adecuado de primeros auxilios en el sitio.</w:t>
      </w:r>
      <w:r w:rsidR="0078058F" w:rsidRPr="00BB22FB">
        <w:t xml:space="preserve"> Toda persona que se encontrase portadora de enfermedades contagiosas no será empleada en las obras comprendidas en el Contrato.</w:t>
      </w:r>
      <w:r w:rsidRPr="00BB22FB">
        <w:t xml:space="preserve"> EL CONTRATISTA deberá cumplir con las obligaciones respectivas que fija el Ministerio de Trabajo</w:t>
      </w:r>
      <w:r w:rsidR="0078058F" w:rsidRPr="00BB22FB">
        <w:t xml:space="preserve"> y el I.H.S.S., así como contratar una póliza de seguros para sus empleados y terceros.</w:t>
      </w:r>
    </w:p>
    <w:p w14:paraId="3353F5ED" w14:textId="77777777" w:rsidR="00FD039D" w:rsidRPr="00BB22FB" w:rsidRDefault="00FD039D" w:rsidP="00214949">
      <w:pPr>
        <w:spacing w:after="0"/>
        <w:rPr>
          <w:lang w:val="es-MX"/>
        </w:rPr>
      </w:pPr>
    </w:p>
    <w:p w14:paraId="370E5652" w14:textId="13F45383" w:rsidR="00854AFE" w:rsidRPr="00BB22FB" w:rsidRDefault="00854AFE" w:rsidP="00D86ED2">
      <w:pPr>
        <w:pStyle w:val="Ttulo2"/>
      </w:pPr>
      <w:bookmarkStart w:id="109" w:name="_Toc459725147"/>
      <w:bookmarkStart w:id="110" w:name="_Toc464481060"/>
      <w:bookmarkStart w:id="111" w:name="_Toc495586308"/>
      <w:r w:rsidRPr="00BB22FB">
        <w:t>PREVENCIÓN DE CONTAMINACIÓN, SERVICIOS SANITARIOS Y ESTACIONES DE DESINFECCIÓN</w:t>
      </w:r>
      <w:bookmarkEnd w:id="109"/>
      <w:bookmarkEnd w:id="110"/>
      <w:bookmarkEnd w:id="111"/>
    </w:p>
    <w:p w14:paraId="27A2B5E3" w14:textId="77777777" w:rsidR="00854AFE" w:rsidRPr="00BB22FB" w:rsidRDefault="00854AFE" w:rsidP="00DA1577">
      <w:pPr>
        <w:suppressAutoHyphens/>
        <w:spacing w:after="120"/>
        <w:ind w:left="567"/>
        <w:jc w:val="both"/>
      </w:pPr>
      <w:r w:rsidRPr="00BB22FB">
        <w:t xml:space="preserve">EL CONTRATISTA proveerá, construirá, trasladará cuando sea necesario y retirará a la terminación de las obras, los servicios sanitarios apropiados para el uso de todas las personas empleadas en las obras. Tales servicios serán proporcionados conforme y cuando </w:t>
      </w:r>
      <w:smartTag w:uri="urn:schemas-microsoft-com:office:smarttags" w:element="PersonName">
        <w:smartTagPr>
          <w:attr w:name="ProductID" w:val="LA SUPERVISION"/>
        </w:smartTagPr>
        <w:r w:rsidRPr="00BB22FB">
          <w:t>LA SUPERVISION</w:t>
        </w:r>
      </w:smartTag>
      <w:r w:rsidRPr="00BB22FB">
        <w:t xml:space="preserve"> lo disponga, y deberán ser regularmente aseados y desinfectados junto con el terreno que los rodea, el cual deberá quedar en buenas condiciones cuando tales servicios sean retirados.</w:t>
      </w:r>
    </w:p>
    <w:p w14:paraId="28288EF9" w14:textId="77777777" w:rsidR="00854AFE" w:rsidRPr="00BB22FB" w:rsidRDefault="00854AFE" w:rsidP="00DA1577">
      <w:pPr>
        <w:suppressAutoHyphens/>
        <w:spacing w:after="120"/>
        <w:ind w:left="567"/>
        <w:jc w:val="both"/>
      </w:pPr>
      <w:r w:rsidRPr="00BB22FB">
        <w:t xml:space="preserve">EL CONTRATISTA proveerá, construirá, trasladará cuando sea necesario y retirará a la terminación de las obras, las estaciones de desinfección (sitios para el aseo personal de los empleados, como ser lavamanos, duchas temporales y estaciones con gel desinfectante), para el uso de todas las personas empleadas en las obras. Tales estaciones de desinfección serán proporcionados conforme y cuando </w:t>
      </w:r>
      <w:smartTag w:uri="urn:schemas-microsoft-com:office:smarttags" w:element="PersonName">
        <w:smartTagPr>
          <w:attr w:name="ProductID" w:val="LA SUPERVISION"/>
        </w:smartTagPr>
        <w:r w:rsidRPr="00BB22FB">
          <w:t>LA SUPERVISION</w:t>
        </w:r>
      </w:smartTag>
      <w:r w:rsidRPr="00BB22FB">
        <w:t xml:space="preserve"> lo disponga, y deberán ser regularmente aseados y desinfectados junto con el terreno que los rodea, el cual deberá quedar en buenas condiciones cuando tales servicios sean retirados.</w:t>
      </w:r>
    </w:p>
    <w:p w14:paraId="3701A134" w14:textId="77777777" w:rsidR="00854AFE" w:rsidRPr="00BB22FB" w:rsidRDefault="00854AFE" w:rsidP="00DA1577">
      <w:pPr>
        <w:suppressAutoHyphens/>
        <w:spacing w:after="120"/>
        <w:ind w:left="567"/>
        <w:jc w:val="both"/>
      </w:pPr>
      <w:r w:rsidRPr="00BB22FB">
        <w:t xml:space="preserve">EL CONTRATISTA deberá asegurarse de que su personal use los servicios sanitarios y las estaciones de desinfección y se cerciorará de que el sitio se mantenga todo el tiempo limpio, bien cuidado y libre de contaminación de toda clase. </w:t>
      </w:r>
    </w:p>
    <w:p w14:paraId="2807055A" w14:textId="77777777" w:rsidR="008D2046" w:rsidRPr="00BB22FB" w:rsidRDefault="00854AFE" w:rsidP="00DA1577">
      <w:pPr>
        <w:suppressAutoHyphens/>
        <w:spacing w:after="120"/>
        <w:ind w:left="567"/>
        <w:jc w:val="both"/>
      </w:pPr>
      <w:r w:rsidRPr="00BB22FB">
        <w:lastRenderedPageBreak/>
        <w:t xml:space="preserve">La ubicación de los servicios sanitarios y las estaciones de desinfección deberán detallarse en el Plan de Seguridad Ocupacional y Salud, este Plan deberá ser aprobado en primera instancia por </w:t>
      </w:r>
      <w:smartTag w:uri="urn:schemas-microsoft-com:office:smarttags" w:element="PersonName">
        <w:smartTagPr>
          <w:attr w:name="ProductID" w:val="LA SUPERVISION"/>
        </w:smartTagPr>
        <w:r w:rsidRPr="00BB22FB">
          <w:t>LA SUPERVISION</w:t>
        </w:r>
      </w:smartTag>
      <w:r w:rsidRPr="00BB22FB">
        <w:t xml:space="preserve"> y posteriormente por EL CONTRATANTE.</w:t>
      </w:r>
    </w:p>
    <w:p w14:paraId="54920AF3" w14:textId="30650EE2" w:rsidR="00854AFE" w:rsidRDefault="00854AFE" w:rsidP="00863956">
      <w:pPr>
        <w:tabs>
          <w:tab w:val="left" w:pos="0"/>
        </w:tabs>
        <w:suppressAutoHyphens/>
        <w:spacing w:after="120"/>
        <w:ind w:left="426"/>
        <w:jc w:val="both"/>
        <w:sectPr w:rsidR="00854AFE" w:rsidSect="00214949">
          <w:pgSz w:w="12240" w:h="15840" w:code="1"/>
          <w:pgMar w:top="1418" w:right="1701" w:bottom="1134" w:left="1701" w:header="709" w:footer="709" w:gutter="0"/>
          <w:cols w:space="708"/>
          <w:docGrid w:linePitch="360"/>
        </w:sectPr>
      </w:pPr>
      <w:r w:rsidRPr="000A557F">
        <w:t xml:space="preserve"> </w:t>
      </w:r>
    </w:p>
    <w:p w14:paraId="01BAFBED" w14:textId="76135B04" w:rsidR="00FD039D" w:rsidRDefault="00FD039D" w:rsidP="00073DF6">
      <w:pPr>
        <w:pStyle w:val="Ttulo1"/>
        <w:numPr>
          <w:ilvl w:val="0"/>
          <w:numId w:val="0"/>
        </w:numPr>
        <w:ind w:left="432"/>
        <w:jc w:val="center"/>
        <w:rPr>
          <w:rFonts w:ascii="Times New Roman" w:hAnsi="Times New Roman" w:cs="Times New Roman"/>
          <w:b/>
          <w:sz w:val="24"/>
          <w:szCs w:val="24"/>
          <w:lang w:val="es-HN"/>
        </w:rPr>
      </w:pPr>
      <w:bookmarkStart w:id="112" w:name="_Toc464481061"/>
      <w:bookmarkStart w:id="113" w:name="_Toc495586309"/>
      <w:r w:rsidRPr="007A7AC9">
        <w:rPr>
          <w:rFonts w:ascii="Times New Roman" w:hAnsi="Times New Roman" w:cs="Times New Roman"/>
          <w:b/>
          <w:sz w:val="24"/>
          <w:szCs w:val="24"/>
          <w:lang w:val="es-HN"/>
        </w:rPr>
        <w:lastRenderedPageBreak/>
        <w:t>SECCION 3</w:t>
      </w:r>
      <w:bookmarkEnd w:id="112"/>
      <w:r w:rsidR="007A7AC9">
        <w:rPr>
          <w:rFonts w:ascii="Times New Roman" w:hAnsi="Times New Roman" w:cs="Times New Roman"/>
          <w:b/>
          <w:sz w:val="24"/>
          <w:szCs w:val="24"/>
          <w:lang w:val="es-HN"/>
        </w:rPr>
        <w:t>. TRABAJOS PRELIMINARES</w:t>
      </w:r>
      <w:bookmarkEnd w:id="113"/>
    </w:p>
    <w:p w14:paraId="74756677" w14:textId="77777777" w:rsidR="009A0A8D" w:rsidRPr="00B16C82" w:rsidRDefault="009A0A8D" w:rsidP="00B16C82">
      <w:pPr>
        <w:rPr>
          <w:lang w:val="es-HN"/>
        </w:rPr>
      </w:pPr>
    </w:p>
    <w:p w14:paraId="5A9B4905" w14:textId="77777777" w:rsidR="00BA3F00" w:rsidRPr="00B16C82" w:rsidRDefault="00BA3F00" w:rsidP="00210A67">
      <w:pPr>
        <w:pStyle w:val="Prrafodelista"/>
        <w:keepNext/>
        <w:keepLines/>
        <w:numPr>
          <w:ilvl w:val="0"/>
          <w:numId w:val="22"/>
        </w:numPr>
        <w:pBdr>
          <w:bottom w:val="single" w:sz="12" w:space="1" w:color="auto"/>
        </w:pBdr>
        <w:spacing w:before="240" w:after="0"/>
        <w:contextualSpacing w:val="0"/>
        <w:outlineLvl w:val="0"/>
        <w:rPr>
          <w:rFonts w:eastAsiaTheme="majorEastAsia" w:cstheme="majorBidi"/>
          <w:smallCaps/>
          <w:vanish/>
        </w:rPr>
      </w:pPr>
      <w:bookmarkStart w:id="114" w:name="_Toc495584922"/>
      <w:bookmarkStart w:id="115" w:name="_Toc495585172"/>
      <w:bookmarkStart w:id="116" w:name="_Toc495586208"/>
      <w:bookmarkStart w:id="117" w:name="_Toc495586310"/>
      <w:bookmarkStart w:id="118" w:name="_Toc464986259"/>
      <w:bookmarkStart w:id="119" w:name="_Toc412558332"/>
      <w:bookmarkEnd w:id="0"/>
      <w:bookmarkEnd w:id="114"/>
      <w:bookmarkEnd w:id="115"/>
      <w:bookmarkEnd w:id="116"/>
      <w:bookmarkEnd w:id="117"/>
    </w:p>
    <w:p w14:paraId="1D3D45BF" w14:textId="6B7A893C" w:rsidR="00303F6C" w:rsidRPr="00847F8B" w:rsidRDefault="00303F6C" w:rsidP="00D86ED2">
      <w:pPr>
        <w:pStyle w:val="Ttulo2"/>
      </w:pPr>
      <w:bookmarkStart w:id="120" w:name="_Toc495586311"/>
      <w:r w:rsidRPr="00847F8B">
        <w:t>Trazo y Marcado</w:t>
      </w:r>
      <w:bookmarkEnd w:id="118"/>
      <w:bookmarkEnd w:id="120"/>
      <w:r w:rsidRPr="00847F8B">
        <w:t xml:space="preserve">  </w:t>
      </w:r>
    </w:p>
    <w:p w14:paraId="52A97E16" w14:textId="77777777" w:rsidR="00303F6C" w:rsidRPr="00B16C82" w:rsidRDefault="00303F6C" w:rsidP="00B16C82">
      <w:pPr>
        <w:spacing w:after="120"/>
        <w:ind w:left="567"/>
        <w:rPr>
          <w:rFonts w:cs="Arial"/>
          <w:b/>
          <w:lang w:eastAsia="es-ES"/>
        </w:rPr>
      </w:pPr>
      <w:bookmarkStart w:id="121" w:name="_Toc464986260"/>
      <w:r w:rsidRPr="00B16C82">
        <w:rPr>
          <w:rFonts w:cs="Arial"/>
          <w:b/>
          <w:lang w:eastAsia="es-ES"/>
        </w:rPr>
        <w:t>Obras en general</w:t>
      </w:r>
      <w:bookmarkEnd w:id="121"/>
    </w:p>
    <w:p w14:paraId="4B56F9B1" w14:textId="5534D1B8" w:rsidR="00303F6C" w:rsidRPr="00B16C82" w:rsidRDefault="00303F6C" w:rsidP="00A02AE3">
      <w:pPr>
        <w:overflowPunct w:val="0"/>
        <w:autoSpaceDE w:val="0"/>
        <w:autoSpaceDN w:val="0"/>
        <w:adjustRightInd w:val="0"/>
        <w:spacing w:after="0" w:line="240" w:lineRule="auto"/>
        <w:ind w:left="567"/>
        <w:jc w:val="both"/>
        <w:textAlignment w:val="baseline"/>
        <w:rPr>
          <w:rFonts w:eastAsia="Times New Roman" w:cs="Arial"/>
          <w:lang w:val="es-HN"/>
        </w:rPr>
      </w:pPr>
      <w:r w:rsidRPr="00B16C82">
        <w:rPr>
          <w:rFonts w:eastAsia="Times New Roman" w:cs="Arial"/>
          <w:lang w:val="es-HN"/>
        </w:rPr>
        <w:t>Antes de iniciar la ejecución de la obra, EL CONTRATISTA deberá realizar el marcado del proyecto en base al diseño</w:t>
      </w:r>
      <w:r w:rsidR="00381875">
        <w:rPr>
          <w:rFonts w:eastAsia="Times New Roman" w:cs="Arial"/>
          <w:lang w:val="es-HN"/>
        </w:rPr>
        <w:t xml:space="preserve"> aprobado por el supervisor y el contratante</w:t>
      </w:r>
      <w:r w:rsidRPr="00B16C82">
        <w:rPr>
          <w:rFonts w:eastAsia="Times New Roman" w:cs="Arial"/>
          <w:lang w:val="es-HN"/>
        </w:rPr>
        <w:t>, utilizando equipo moderno de topografía con la precisión adecuada para este tipo de trabajos. Es responsabilidad de EL CONTRATISTA revisar y comprobar las elevaciones y demás información brindada, EL CONTRATANTE no será responsable por errores que cometa EL CONTRATISTA por la falta de esta comprobación.</w:t>
      </w:r>
    </w:p>
    <w:p w14:paraId="62B5E420" w14:textId="77777777" w:rsidR="00303F6C" w:rsidRPr="00B16C82" w:rsidRDefault="00303F6C" w:rsidP="00A02AE3">
      <w:pPr>
        <w:overflowPunct w:val="0"/>
        <w:autoSpaceDE w:val="0"/>
        <w:autoSpaceDN w:val="0"/>
        <w:adjustRightInd w:val="0"/>
        <w:spacing w:after="0" w:line="240" w:lineRule="auto"/>
        <w:ind w:left="567"/>
        <w:jc w:val="both"/>
        <w:textAlignment w:val="baseline"/>
        <w:rPr>
          <w:rFonts w:eastAsia="Times New Roman" w:cs="Arial"/>
          <w:lang w:val="es-HN"/>
        </w:rPr>
      </w:pPr>
    </w:p>
    <w:p w14:paraId="76FD7DE2" w14:textId="77777777" w:rsidR="00303F6C" w:rsidRPr="00B16C82" w:rsidRDefault="00303F6C" w:rsidP="00073DF6">
      <w:pPr>
        <w:overflowPunct w:val="0"/>
        <w:autoSpaceDE w:val="0"/>
        <w:autoSpaceDN w:val="0"/>
        <w:adjustRightInd w:val="0"/>
        <w:spacing w:line="240" w:lineRule="auto"/>
        <w:ind w:left="567"/>
        <w:jc w:val="both"/>
        <w:textAlignment w:val="baseline"/>
        <w:rPr>
          <w:rFonts w:eastAsia="Times New Roman" w:cs="Arial"/>
          <w:lang w:val="es-HN"/>
        </w:rPr>
      </w:pPr>
      <w:r w:rsidRPr="00B16C82">
        <w:rPr>
          <w:rFonts w:eastAsia="Times New Roman" w:cs="Arial"/>
          <w:lang w:val="es-HN"/>
        </w:rPr>
        <w:t>EL CONTRATISTA asume la responsabilidad de los trabajos topográficos y de la conservación y mantenimiento de los monumentos y estacas de los levantamientos topográficos, debiendo relocalizarlos y construirlos, por su cuenta en caso de que sean cambiados de lugar o destruidos. Además, deberá dejar 2 monumentos topográficos permanentes (de concreto) fuera del área de trabajo debidamente identificados y referenciados.</w:t>
      </w:r>
    </w:p>
    <w:p w14:paraId="42892DEF" w14:textId="77777777" w:rsidR="00303F6C" w:rsidRPr="00B16C82" w:rsidRDefault="00303F6C" w:rsidP="00B16C82">
      <w:pPr>
        <w:spacing w:after="120"/>
        <w:ind w:left="567"/>
        <w:rPr>
          <w:rFonts w:cs="Arial"/>
          <w:b/>
          <w:lang w:eastAsia="es-ES"/>
        </w:rPr>
      </w:pPr>
      <w:bookmarkStart w:id="122" w:name="_Toc464986261"/>
      <w:r w:rsidRPr="00B16C82">
        <w:rPr>
          <w:rFonts w:cs="Arial"/>
          <w:b/>
          <w:lang w:eastAsia="es-ES"/>
        </w:rPr>
        <w:t>Bancos de Marca (BMs)</w:t>
      </w:r>
      <w:bookmarkEnd w:id="122"/>
    </w:p>
    <w:p w14:paraId="23B3EED6" w14:textId="77777777" w:rsidR="00303F6C" w:rsidRPr="00B16C82" w:rsidRDefault="00303F6C" w:rsidP="00A02AE3">
      <w:pPr>
        <w:widowControl w:val="0"/>
        <w:suppressAutoHyphens/>
        <w:spacing w:after="120"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 xml:space="preserve">Previamente a la iniciación de los trabajos, </w:t>
      </w:r>
      <w:smartTag w:uri="urn:schemas-microsoft-com:office:smarttags" w:element="PersonName">
        <w:smartTagPr>
          <w:attr w:name="ProductID" w:val="LA SUPERVISION"/>
        </w:smartTagPr>
        <w:r w:rsidRPr="00B16C82">
          <w:rPr>
            <w:rFonts w:eastAsia="MS Mincho" w:cs="Arial"/>
            <w:snapToGrid w:val="0"/>
            <w:spacing w:val="-3"/>
            <w:szCs w:val="20"/>
            <w:lang w:val="es-HN" w:eastAsia="es-ES"/>
          </w:rPr>
          <w:t>LA SUPERVISION</w:t>
        </w:r>
      </w:smartTag>
      <w:r w:rsidRPr="00B16C82">
        <w:rPr>
          <w:rFonts w:eastAsia="MS Mincho" w:cs="Arial"/>
          <w:snapToGrid w:val="0"/>
          <w:spacing w:val="-3"/>
          <w:szCs w:val="20"/>
          <w:lang w:val="es-HN" w:eastAsia="es-ES"/>
        </w:rPr>
        <w:t xml:space="preserve"> definirá a EL CONTRATISTA las marcas de los lugares de trabajo.</w:t>
      </w:r>
    </w:p>
    <w:p w14:paraId="48DE4662" w14:textId="77777777" w:rsidR="00303F6C" w:rsidRPr="00B16C82" w:rsidRDefault="00303F6C" w:rsidP="00A02AE3">
      <w:pPr>
        <w:widowControl w:val="0"/>
        <w:suppressAutoHyphens/>
        <w:spacing w:after="120"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Estos bancos y sus referencias serán de la naturaleza que garanticen su permanencia y serán el punto de partida para la localización y establecimiento de los niveles de las obras.</w:t>
      </w:r>
    </w:p>
    <w:p w14:paraId="123EF1C0" w14:textId="56EFA1A8" w:rsidR="00303F6C" w:rsidRPr="00B16C82" w:rsidRDefault="00303F6C" w:rsidP="00A02AE3">
      <w:pPr>
        <w:widowControl w:val="0"/>
        <w:suppressAutoHyphens/>
        <w:spacing w:after="120"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Antes de iniciar cualquier obra, EL CONTRATISTA deberá verificar su alineamiento y niveles en presencia de LA SUPERVISION. En caso de que EL CONTRATISTA deseare impugnar algunos niveles, deberá informarlo por escrito a LA SUPERVISION; los niveles del terreno impugnados no deberán ser modificados hasta que LA SUPERVISION con el visto bueno del CONTRATANTE</w:t>
      </w:r>
      <w:r w:rsidR="00A02AE3" w:rsidRPr="00B16C82">
        <w:rPr>
          <w:rFonts w:eastAsia="MS Mincho" w:cs="Arial"/>
          <w:snapToGrid w:val="0"/>
          <w:spacing w:val="-3"/>
          <w:szCs w:val="20"/>
          <w:lang w:val="es-HN" w:eastAsia="es-ES"/>
        </w:rPr>
        <w:t xml:space="preserve"> </w:t>
      </w:r>
      <w:r w:rsidRPr="00B16C82">
        <w:rPr>
          <w:rFonts w:eastAsia="MS Mincho" w:cs="Arial"/>
          <w:snapToGrid w:val="0"/>
          <w:spacing w:val="-3"/>
          <w:szCs w:val="20"/>
          <w:lang w:val="es-HN" w:eastAsia="es-ES"/>
        </w:rPr>
        <w:t>haya dado su fallo al nivel correcto.</w:t>
      </w:r>
    </w:p>
    <w:p w14:paraId="13CD058E" w14:textId="77777777" w:rsidR="00303F6C" w:rsidRPr="00B16C82" w:rsidRDefault="00303F6C" w:rsidP="00A02AE3">
      <w:pPr>
        <w:widowControl w:val="0"/>
        <w:suppressAutoHyphens/>
        <w:spacing w:after="120" w:line="240" w:lineRule="auto"/>
        <w:ind w:left="567"/>
        <w:jc w:val="both"/>
        <w:rPr>
          <w:rFonts w:eastAsia="MS Mincho" w:cs="Arial"/>
          <w:snapToGrid w:val="0"/>
          <w:szCs w:val="20"/>
          <w:lang w:val="es-HN" w:eastAsia="es-ES"/>
        </w:rPr>
      </w:pPr>
      <w:r w:rsidRPr="00B16C82">
        <w:rPr>
          <w:rFonts w:eastAsia="MS Mincho" w:cs="Arial"/>
          <w:snapToGrid w:val="0"/>
          <w:szCs w:val="20"/>
          <w:lang w:val="es-HN" w:eastAsia="es-ES"/>
        </w:rPr>
        <w:t>EL CONTRATISTA asume toda la responsabilidad de los trabajos topográficos de campo y de la conservación y mantenimiento de los bancos de nivel, monumentos y estacas de los levantamientos topográficos, debiendo relocalizarlos y construirlos por su cuenta, en caso de que sean cambiados de lugar o destruidos.</w:t>
      </w:r>
    </w:p>
    <w:p w14:paraId="3B5AD1E8" w14:textId="77777777" w:rsidR="00303F6C" w:rsidRPr="00B16C82" w:rsidRDefault="00303F6C" w:rsidP="00B16C82">
      <w:pPr>
        <w:spacing w:after="120"/>
        <w:ind w:left="567"/>
        <w:rPr>
          <w:rFonts w:cs="Arial"/>
          <w:b/>
          <w:lang w:eastAsia="es-ES"/>
        </w:rPr>
      </w:pPr>
      <w:bookmarkStart w:id="123" w:name="_Toc464986262"/>
      <w:r w:rsidRPr="00B16C82">
        <w:rPr>
          <w:rFonts w:cs="Arial"/>
          <w:b/>
          <w:lang w:eastAsia="es-ES"/>
        </w:rPr>
        <w:t>Líneas de Tuberías</w:t>
      </w:r>
      <w:bookmarkEnd w:id="123"/>
    </w:p>
    <w:p w14:paraId="26338966" w14:textId="77777777" w:rsidR="00303F6C" w:rsidRPr="00B16C82" w:rsidRDefault="00303F6C" w:rsidP="00B16C82">
      <w:pPr>
        <w:widowControl w:val="0"/>
        <w:tabs>
          <w:tab w:val="left" w:pos="0"/>
        </w:tabs>
        <w:suppressAutoHyphens/>
        <w:spacing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 xml:space="preserve">Antes de iniciar el desmonte y limpieza ó descapote, EL CONTRATISTA deberá realizar la localización general, el trazo y nivelación para la instalación de tubería. </w:t>
      </w:r>
    </w:p>
    <w:p w14:paraId="60D027BA" w14:textId="77777777" w:rsidR="00303F6C" w:rsidRPr="00B16C82" w:rsidRDefault="00303F6C" w:rsidP="00B16C82">
      <w:pPr>
        <w:widowControl w:val="0"/>
        <w:tabs>
          <w:tab w:val="left" w:pos="0"/>
        </w:tabs>
        <w:suppressAutoHyphens/>
        <w:spacing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Para las referencias de los trazos y niveles necesarios, el Contratista deberá utilizar los que ha hecho y aprobados por LA SUPERVISION y construir los bancos de nivel y mojones que se requieran, procurando que su localización sea la adecuada para evitar cualquier tipo de desplazamiento.</w:t>
      </w:r>
    </w:p>
    <w:p w14:paraId="504F0285" w14:textId="77777777" w:rsidR="00303F6C" w:rsidRPr="00B16C82" w:rsidRDefault="00303F6C" w:rsidP="00B16C82">
      <w:pPr>
        <w:widowControl w:val="0"/>
        <w:tabs>
          <w:tab w:val="left" w:pos="0"/>
        </w:tabs>
        <w:suppressAutoHyphens/>
        <w:spacing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EL CONTRATISTA puede efectuar el trazo desde el momento en que reciba la Orden de Inicio; pero no podrá comenzar las excavaciones hasta que LA SUPERVISION lo autorice, previa revisión y aprobación.</w:t>
      </w:r>
    </w:p>
    <w:p w14:paraId="34228AB9" w14:textId="77777777" w:rsidR="00303F6C" w:rsidRPr="00B16C82" w:rsidRDefault="00303F6C" w:rsidP="00B16C82">
      <w:pPr>
        <w:widowControl w:val="0"/>
        <w:tabs>
          <w:tab w:val="left" w:pos="0"/>
        </w:tabs>
        <w:suppressAutoHyphens/>
        <w:spacing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 xml:space="preserve">El levantamiento topográfico detallará las instalaciones existentes de agua potable, aguas </w:t>
      </w:r>
      <w:r w:rsidRPr="00B16C82">
        <w:rPr>
          <w:rFonts w:eastAsia="MS Mincho" w:cs="Arial"/>
          <w:snapToGrid w:val="0"/>
          <w:spacing w:val="-3"/>
          <w:szCs w:val="20"/>
          <w:lang w:val="es-HN" w:eastAsia="es-ES"/>
        </w:rPr>
        <w:lastRenderedPageBreak/>
        <w:t>negras, aguas lluvias, ductos telefónicos enterrados, postes de energía eléctrica y de teléfonos, etc.</w:t>
      </w:r>
    </w:p>
    <w:p w14:paraId="6045DC92" w14:textId="77777777" w:rsidR="00303F6C" w:rsidRPr="00B16C82" w:rsidRDefault="00303F6C" w:rsidP="00B16C82">
      <w:pPr>
        <w:widowControl w:val="0"/>
        <w:tabs>
          <w:tab w:val="left" w:pos="0"/>
        </w:tabs>
        <w:suppressAutoHyphens/>
        <w:spacing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LA SUPERVISION podrá ordenar a EL CONTRATISTA la realización de excavaciones exploratorias para la localización precisa de algún elemento enterrado que resultare importante de detectar para definir el eje a trazarse.</w:t>
      </w:r>
    </w:p>
    <w:p w14:paraId="732BC42C" w14:textId="77777777" w:rsidR="00303F6C" w:rsidRPr="00B16C82" w:rsidRDefault="00303F6C" w:rsidP="00303F6C">
      <w:pPr>
        <w:widowControl w:val="0"/>
        <w:tabs>
          <w:tab w:val="left" w:pos="0"/>
        </w:tabs>
        <w:suppressAutoHyphens/>
        <w:spacing w:after="0" w:line="240" w:lineRule="auto"/>
        <w:ind w:left="709"/>
        <w:jc w:val="both"/>
        <w:rPr>
          <w:rFonts w:eastAsia="MS Mincho" w:cs="Arial"/>
          <w:snapToGrid w:val="0"/>
          <w:spacing w:val="-3"/>
          <w:szCs w:val="20"/>
          <w:lang w:val="es-HN" w:eastAsia="es-ES"/>
        </w:rPr>
      </w:pPr>
    </w:p>
    <w:p w14:paraId="7111C4D7" w14:textId="77777777" w:rsidR="00303F6C" w:rsidRPr="00A43E58" w:rsidRDefault="00303F6C" w:rsidP="00B16C82">
      <w:pPr>
        <w:pStyle w:val="Ttulo2"/>
      </w:pPr>
      <w:bookmarkStart w:id="124" w:name="_Toc464986263"/>
      <w:bookmarkStart w:id="125" w:name="_Toc495586312"/>
      <w:r w:rsidRPr="00A43E58">
        <w:t>Trazado y Marcado Con Nivel</w:t>
      </w:r>
      <w:bookmarkEnd w:id="124"/>
      <w:bookmarkEnd w:id="125"/>
    </w:p>
    <w:p w14:paraId="51B96BDC" w14:textId="0D2CDE4C" w:rsidR="00303F6C" w:rsidRPr="00B16C82" w:rsidRDefault="00303F6C" w:rsidP="00B16C82">
      <w:pPr>
        <w:widowControl w:val="0"/>
        <w:tabs>
          <w:tab w:val="left" w:pos="0"/>
        </w:tabs>
        <w:suppressAutoHyphens/>
        <w:spacing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 xml:space="preserve">Este trabajo </w:t>
      </w:r>
      <w:r w:rsidR="00A02AE3" w:rsidRPr="00B16C82">
        <w:rPr>
          <w:rFonts w:eastAsia="MS Mincho" w:cs="Arial"/>
          <w:snapToGrid w:val="0"/>
          <w:spacing w:val="-3"/>
          <w:szCs w:val="20"/>
          <w:lang w:val="es-HN" w:eastAsia="es-ES"/>
        </w:rPr>
        <w:t>consistirá</w:t>
      </w:r>
      <w:r w:rsidRPr="00B16C82">
        <w:rPr>
          <w:rFonts w:eastAsia="MS Mincho" w:cs="Arial"/>
          <w:snapToGrid w:val="0"/>
          <w:spacing w:val="-3"/>
          <w:szCs w:val="20"/>
          <w:lang w:val="es-HN" w:eastAsia="es-ES"/>
        </w:rPr>
        <w:t xml:space="preserve"> en el trazado y marcado con nivel para replanteos de </w:t>
      </w:r>
      <w:r w:rsidR="00A02AE3" w:rsidRPr="00B16C82">
        <w:rPr>
          <w:rFonts w:eastAsia="MS Mincho" w:cs="Arial"/>
          <w:snapToGrid w:val="0"/>
          <w:spacing w:val="-3"/>
          <w:szCs w:val="20"/>
          <w:lang w:val="es-HN" w:eastAsia="es-ES"/>
        </w:rPr>
        <w:t>precisión</w:t>
      </w:r>
      <w:r w:rsidRPr="00B16C82">
        <w:rPr>
          <w:rFonts w:eastAsia="MS Mincho" w:cs="Arial"/>
          <w:snapToGrid w:val="0"/>
          <w:spacing w:val="-3"/>
          <w:szCs w:val="20"/>
          <w:lang w:val="es-HN" w:eastAsia="es-ES"/>
        </w:rPr>
        <w:t xml:space="preserve"> en sistemas de alcantarillado sanitario.- Se verificara inicialmente la exactitud del levantamiento topográfico existente determinando la existencia de diferencias que pudiesen afectar el replanteo del proyecto. En el caso de existir diferencias significativas se </w:t>
      </w:r>
      <w:r w:rsidR="00A02AE3" w:rsidRPr="00B16C82">
        <w:rPr>
          <w:rFonts w:eastAsia="MS Mincho" w:cs="Arial"/>
          <w:snapToGrid w:val="0"/>
          <w:spacing w:val="-3"/>
          <w:szCs w:val="20"/>
          <w:lang w:val="es-HN" w:eastAsia="es-ES"/>
        </w:rPr>
        <w:t>recurrirá</w:t>
      </w:r>
      <w:r w:rsidRPr="00B16C82">
        <w:rPr>
          <w:rFonts w:eastAsia="MS Mincho" w:cs="Arial"/>
          <w:snapToGrid w:val="0"/>
          <w:spacing w:val="-3"/>
          <w:szCs w:val="20"/>
          <w:lang w:val="es-HN" w:eastAsia="es-ES"/>
        </w:rPr>
        <w:t xml:space="preserve"> a LA SUPERVISION. Para la </w:t>
      </w:r>
      <w:r w:rsidR="00A02AE3" w:rsidRPr="00B16C82">
        <w:rPr>
          <w:rFonts w:eastAsia="MS Mincho" w:cs="Arial"/>
          <w:snapToGrid w:val="0"/>
          <w:spacing w:val="-3"/>
          <w:szCs w:val="20"/>
          <w:lang w:val="es-HN" w:eastAsia="es-ES"/>
        </w:rPr>
        <w:t>solución</w:t>
      </w:r>
      <w:r w:rsidRPr="00B16C82">
        <w:rPr>
          <w:rFonts w:eastAsia="MS Mincho" w:cs="Arial"/>
          <w:snapToGrid w:val="0"/>
          <w:spacing w:val="-3"/>
          <w:szCs w:val="20"/>
          <w:lang w:val="es-HN" w:eastAsia="es-ES"/>
        </w:rPr>
        <w:t xml:space="preserve"> de los problemas detectados.</w:t>
      </w:r>
      <w:r w:rsidR="00A02AE3" w:rsidRPr="00B16C82">
        <w:rPr>
          <w:rFonts w:eastAsia="MS Mincho" w:cs="Arial"/>
          <w:snapToGrid w:val="0"/>
          <w:spacing w:val="-3"/>
          <w:szCs w:val="20"/>
          <w:lang w:val="es-HN" w:eastAsia="es-ES"/>
        </w:rPr>
        <w:t xml:space="preserve"> </w:t>
      </w:r>
      <w:r w:rsidRPr="00B16C82">
        <w:rPr>
          <w:rFonts w:eastAsia="MS Mincho" w:cs="Arial"/>
          <w:snapToGrid w:val="0"/>
          <w:spacing w:val="-3"/>
          <w:szCs w:val="20"/>
          <w:lang w:val="es-HN" w:eastAsia="es-ES"/>
        </w:rPr>
        <w:t xml:space="preserve">Todo trabajo de levantamiento y estacado de </w:t>
      </w:r>
      <w:r w:rsidR="00A02AE3" w:rsidRPr="00B16C82">
        <w:rPr>
          <w:rFonts w:eastAsia="MS Mincho" w:cs="Arial"/>
          <w:snapToGrid w:val="0"/>
          <w:spacing w:val="-3"/>
          <w:szCs w:val="20"/>
          <w:lang w:val="es-HN" w:eastAsia="es-ES"/>
        </w:rPr>
        <w:t>construcción</w:t>
      </w:r>
      <w:r w:rsidRPr="00B16C82">
        <w:rPr>
          <w:rFonts w:eastAsia="MS Mincho" w:cs="Arial"/>
          <w:snapToGrid w:val="0"/>
          <w:spacing w:val="-3"/>
          <w:szCs w:val="20"/>
          <w:lang w:val="es-HN" w:eastAsia="es-ES"/>
        </w:rPr>
        <w:t xml:space="preserve"> </w:t>
      </w:r>
      <w:r w:rsidR="00A02AE3" w:rsidRPr="00B16C82">
        <w:rPr>
          <w:rFonts w:eastAsia="MS Mincho" w:cs="Arial"/>
          <w:snapToGrid w:val="0"/>
          <w:spacing w:val="-3"/>
          <w:szCs w:val="20"/>
          <w:lang w:val="es-HN" w:eastAsia="es-ES"/>
        </w:rPr>
        <w:t>deberá</w:t>
      </w:r>
      <w:r w:rsidRPr="00B16C82">
        <w:rPr>
          <w:rFonts w:eastAsia="MS Mincho" w:cs="Arial"/>
          <w:snapToGrid w:val="0"/>
          <w:spacing w:val="-3"/>
          <w:szCs w:val="20"/>
          <w:lang w:val="es-HN" w:eastAsia="es-ES"/>
        </w:rPr>
        <w:t xml:space="preserve"> efectuarse por personal calificado: Ingeniero y </w:t>
      </w:r>
      <w:r w:rsidR="00A02AE3" w:rsidRPr="00B16C82">
        <w:rPr>
          <w:rFonts w:eastAsia="MS Mincho" w:cs="Arial"/>
          <w:snapToGrid w:val="0"/>
          <w:spacing w:val="-3"/>
          <w:szCs w:val="20"/>
          <w:lang w:val="es-HN" w:eastAsia="es-ES"/>
        </w:rPr>
        <w:t>Topógrafo</w:t>
      </w:r>
      <w:r w:rsidRPr="00B16C82">
        <w:rPr>
          <w:rFonts w:eastAsia="MS Mincho" w:cs="Arial"/>
          <w:snapToGrid w:val="0"/>
          <w:spacing w:val="-3"/>
          <w:szCs w:val="20"/>
          <w:lang w:val="es-HN" w:eastAsia="es-ES"/>
        </w:rPr>
        <w:t xml:space="preserve">, que tenga experiencia en este ramo y sea aceptado por LA SUPERVISION. Para el replanteo se </w:t>
      </w:r>
      <w:r w:rsidR="00A02AE3" w:rsidRPr="00B16C82">
        <w:rPr>
          <w:rFonts w:eastAsia="MS Mincho" w:cs="Arial"/>
          <w:snapToGrid w:val="0"/>
          <w:spacing w:val="-3"/>
          <w:szCs w:val="20"/>
          <w:lang w:val="es-HN" w:eastAsia="es-ES"/>
        </w:rPr>
        <w:t>seguirán</w:t>
      </w:r>
      <w:r w:rsidRPr="00B16C82">
        <w:rPr>
          <w:rFonts w:eastAsia="MS Mincho" w:cs="Arial"/>
          <w:snapToGrid w:val="0"/>
          <w:spacing w:val="-3"/>
          <w:szCs w:val="20"/>
          <w:lang w:val="es-HN" w:eastAsia="es-ES"/>
        </w:rPr>
        <w:t xml:space="preserve"> las </w:t>
      </w:r>
      <w:r w:rsidR="00A02AE3" w:rsidRPr="00B16C82">
        <w:rPr>
          <w:rFonts w:eastAsia="MS Mincho" w:cs="Arial"/>
          <w:snapToGrid w:val="0"/>
          <w:spacing w:val="-3"/>
          <w:szCs w:val="20"/>
          <w:lang w:val="es-HN" w:eastAsia="es-ES"/>
        </w:rPr>
        <w:t>líneas</w:t>
      </w:r>
      <w:r w:rsidRPr="00B16C82">
        <w:rPr>
          <w:rFonts w:eastAsia="MS Mincho" w:cs="Arial"/>
          <w:snapToGrid w:val="0"/>
          <w:spacing w:val="-3"/>
          <w:szCs w:val="20"/>
          <w:lang w:val="es-HN" w:eastAsia="es-ES"/>
        </w:rPr>
        <w:t xml:space="preserve"> y cotas indicadas en planos. EL CONTRATISTA deberá entregar, para su revisión y uso, una copia de toda la información que se ha utilizado en el estacado y trazado de la obra. Se deben dejar establecidos claramente los Bancos de Nivel utilizados en el proyecto.</w:t>
      </w:r>
    </w:p>
    <w:p w14:paraId="29AE4E6E" w14:textId="77777777" w:rsidR="00303F6C" w:rsidRPr="00B16C82" w:rsidRDefault="00303F6C" w:rsidP="00B16C82">
      <w:pPr>
        <w:spacing w:after="120"/>
        <w:ind w:left="567"/>
        <w:rPr>
          <w:rFonts w:cs="Arial"/>
          <w:b/>
          <w:lang w:eastAsia="es-ES"/>
        </w:rPr>
      </w:pPr>
      <w:bookmarkStart w:id="126" w:name="_Toc464986264"/>
      <w:r w:rsidRPr="00B16C82">
        <w:rPr>
          <w:rFonts w:cs="Arial"/>
          <w:b/>
          <w:lang w:eastAsia="es-ES"/>
        </w:rPr>
        <w:t>Medida</w:t>
      </w:r>
      <w:bookmarkEnd w:id="126"/>
    </w:p>
    <w:p w14:paraId="1F0399D2" w14:textId="77777777" w:rsidR="00303F6C" w:rsidRPr="00B16C82" w:rsidRDefault="00303F6C" w:rsidP="00A02AE3">
      <w:pPr>
        <w:widowControl w:val="0"/>
        <w:suppressAutoHyphens/>
        <w:spacing w:after="120"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El trazado y marcado con nivel se medirá en metros lineales (ml) con aproximación al centímetro.</w:t>
      </w:r>
    </w:p>
    <w:p w14:paraId="6830C82E" w14:textId="77777777" w:rsidR="00303F6C" w:rsidRPr="00B16C82" w:rsidRDefault="00303F6C" w:rsidP="00B16C82">
      <w:pPr>
        <w:spacing w:after="120"/>
        <w:ind w:left="567"/>
        <w:rPr>
          <w:rFonts w:cs="Arial"/>
          <w:b/>
          <w:lang w:eastAsia="es-ES"/>
        </w:rPr>
      </w:pPr>
      <w:bookmarkStart w:id="127" w:name="_Toc464986265"/>
      <w:r w:rsidRPr="00B16C82">
        <w:rPr>
          <w:rFonts w:cs="Arial"/>
          <w:b/>
          <w:lang w:eastAsia="es-ES"/>
        </w:rPr>
        <w:t>Pago</w:t>
      </w:r>
      <w:bookmarkEnd w:id="127"/>
    </w:p>
    <w:p w14:paraId="327C8413" w14:textId="77777777" w:rsidR="00303F6C" w:rsidRPr="00B16C82" w:rsidRDefault="00303F6C" w:rsidP="00073DF6">
      <w:pPr>
        <w:widowControl w:val="0"/>
        <w:suppressAutoHyphens/>
        <w:spacing w:after="120"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 xml:space="preserve">El trazado y marcado con nivel se pagará según el precio unitario estipulado en el contrato. El pago incluye todo el trabajo de investigación, limpieza, inspección, localización de estructuras, levantamiento topográfico en planimetría y altimetría así como toda actividad necesaria para que el Trazo y Nivelación quede a satisfacción de </w:t>
      </w:r>
      <w:smartTag w:uri="urn:schemas-microsoft-com:office:smarttags" w:element="PersonName">
        <w:smartTagPr>
          <w:attr w:name="ProductID" w:val="LA SUPERVISION. No"/>
        </w:smartTagPr>
        <w:r w:rsidRPr="00B16C82">
          <w:rPr>
            <w:rFonts w:eastAsia="MS Mincho" w:cs="Arial"/>
            <w:snapToGrid w:val="0"/>
            <w:spacing w:val="-3"/>
            <w:szCs w:val="20"/>
            <w:lang w:val="es-HN" w:eastAsia="es-ES"/>
          </w:rPr>
          <w:t>LA SUPERVISION. No</w:t>
        </w:r>
      </w:smartTag>
      <w:r w:rsidRPr="00B16C82">
        <w:rPr>
          <w:rFonts w:eastAsia="MS Mincho" w:cs="Arial"/>
          <w:snapToGrid w:val="0"/>
          <w:spacing w:val="-3"/>
          <w:szCs w:val="20"/>
          <w:lang w:val="es-HN" w:eastAsia="es-ES"/>
        </w:rPr>
        <w:t xml:space="preserve"> pudiendo exigir EL CONTRATISTA, reajuste por imprevisiones en su análisis y previsión de costos.</w:t>
      </w:r>
    </w:p>
    <w:p w14:paraId="6DE38DF0" w14:textId="77777777" w:rsidR="00303F6C" w:rsidRPr="00B16C82" w:rsidRDefault="00303F6C" w:rsidP="00303F6C">
      <w:pPr>
        <w:widowControl w:val="0"/>
        <w:tabs>
          <w:tab w:val="left" w:pos="0"/>
        </w:tabs>
        <w:suppressAutoHyphens/>
        <w:spacing w:after="0" w:line="240" w:lineRule="auto"/>
        <w:ind w:left="709"/>
        <w:jc w:val="both"/>
        <w:rPr>
          <w:rFonts w:eastAsia="MS Mincho" w:cs="Arial"/>
          <w:snapToGrid w:val="0"/>
          <w:spacing w:val="-3"/>
          <w:szCs w:val="20"/>
          <w:lang w:val="es-HN" w:eastAsia="es-ES"/>
        </w:rPr>
      </w:pPr>
    </w:p>
    <w:p w14:paraId="4DC92380" w14:textId="77777777" w:rsidR="00303F6C" w:rsidRPr="00A43E58" w:rsidRDefault="00303F6C" w:rsidP="00B16C82">
      <w:pPr>
        <w:pStyle w:val="Ttulo2"/>
      </w:pPr>
      <w:bookmarkStart w:id="128" w:name="_Toc464986266"/>
      <w:bookmarkStart w:id="129" w:name="_Toc495586313"/>
      <w:r w:rsidRPr="00A43E58">
        <w:t>Trazado y marcado</w:t>
      </w:r>
      <w:bookmarkEnd w:id="128"/>
      <w:bookmarkEnd w:id="129"/>
    </w:p>
    <w:p w14:paraId="3863D452" w14:textId="0D58C6FB" w:rsidR="00303F6C" w:rsidRPr="00B16C82" w:rsidRDefault="00303F6C" w:rsidP="00B16C82">
      <w:pPr>
        <w:widowControl w:val="0"/>
        <w:tabs>
          <w:tab w:val="left" w:pos="0"/>
        </w:tabs>
        <w:suppressAutoHyphens/>
        <w:spacing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 xml:space="preserve">Este trabajo consistirá en el trazado y marcado de las obras a ejecutar. - El terreno donde se construirá la edificación estructuras, cajas de válvulas, cabezales, cajas distribuidoras, estructuras de </w:t>
      </w:r>
      <w:r w:rsidR="00A02AE3" w:rsidRPr="00B16C82">
        <w:rPr>
          <w:rFonts w:eastAsia="MS Mincho" w:cs="Arial"/>
          <w:snapToGrid w:val="0"/>
          <w:spacing w:val="-3"/>
          <w:szCs w:val="20"/>
          <w:lang w:val="es-HN" w:eastAsia="es-ES"/>
        </w:rPr>
        <w:t>tratamiento</w:t>
      </w:r>
      <w:r w:rsidRPr="00B16C82">
        <w:rPr>
          <w:rFonts w:eastAsia="MS Mincho" w:cs="Arial"/>
          <w:snapToGrid w:val="0"/>
          <w:spacing w:val="-3"/>
          <w:szCs w:val="20"/>
          <w:lang w:val="es-HN" w:eastAsia="es-ES"/>
        </w:rPr>
        <w:t xml:space="preserve"> etc., deberá estar limpio, retirados los escombros y cualquier otro elemento que interfiera en el desarrollo del rubro.  El replanteo se inicia con la ubicación de un punto de referencia externo a la construcción, para luego y mediante la nivelación con manguera o equipo topográfico localizar ejes, centros de columnas, castillos etc y puntos que definan la cimentación de la construcción. Para el trazado se utilizará en el perímetro, reglas de madera rústica de pino de 1x3" clavadas en estacas de 2x2 ubicadas en los ejes y con una altura de 50 cms desde el nivel del terreno natural previamente conformado.</w:t>
      </w:r>
    </w:p>
    <w:p w14:paraId="5255D491" w14:textId="77777777" w:rsidR="00303F6C" w:rsidRPr="00B16C82" w:rsidRDefault="00303F6C" w:rsidP="00B16C82">
      <w:pPr>
        <w:spacing w:after="120"/>
        <w:ind w:left="567"/>
        <w:rPr>
          <w:rFonts w:cs="Arial"/>
          <w:b/>
          <w:lang w:eastAsia="es-ES"/>
        </w:rPr>
      </w:pPr>
      <w:bookmarkStart w:id="130" w:name="_Toc464986267"/>
      <w:r w:rsidRPr="00B16C82">
        <w:rPr>
          <w:rFonts w:cs="Arial"/>
          <w:b/>
          <w:lang w:eastAsia="es-ES"/>
        </w:rPr>
        <w:t>Medida</w:t>
      </w:r>
      <w:bookmarkEnd w:id="130"/>
    </w:p>
    <w:p w14:paraId="41C8A913" w14:textId="77777777" w:rsidR="00303F6C" w:rsidRPr="00B16C82" w:rsidRDefault="00303F6C" w:rsidP="00A02AE3">
      <w:pPr>
        <w:widowControl w:val="0"/>
        <w:suppressAutoHyphens/>
        <w:spacing w:after="120"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t>El trazado y marcado se medirá en metros lineales (ml) con aproximación al centímetro.</w:t>
      </w:r>
    </w:p>
    <w:p w14:paraId="4A0B150B" w14:textId="77777777" w:rsidR="00303F6C" w:rsidRPr="00B16C82" w:rsidRDefault="00303F6C" w:rsidP="00073DF6">
      <w:pPr>
        <w:ind w:left="567"/>
        <w:rPr>
          <w:rFonts w:cs="Arial"/>
          <w:b/>
          <w:lang w:eastAsia="es-ES"/>
        </w:rPr>
      </w:pPr>
      <w:bookmarkStart w:id="131" w:name="_Toc464986268"/>
      <w:r w:rsidRPr="00B16C82">
        <w:rPr>
          <w:rFonts w:cs="Arial"/>
          <w:b/>
          <w:lang w:eastAsia="es-ES"/>
        </w:rPr>
        <w:t>Pago</w:t>
      </w:r>
      <w:bookmarkEnd w:id="131"/>
    </w:p>
    <w:p w14:paraId="26332A5A" w14:textId="77777777" w:rsidR="00303F6C" w:rsidRPr="00B16C82" w:rsidRDefault="00303F6C" w:rsidP="00A02AE3">
      <w:pPr>
        <w:widowControl w:val="0"/>
        <w:suppressAutoHyphens/>
        <w:spacing w:after="120" w:line="240" w:lineRule="auto"/>
        <w:ind w:left="567"/>
        <w:jc w:val="both"/>
        <w:rPr>
          <w:rFonts w:eastAsia="MS Mincho" w:cs="Arial"/>
          <w:snapToGrid w:val="0"/>
          <w:spacing w:val="-3"/>
          <w:szCs w:val="20"/>
          <w:lang w:val="es-HN" w:eastAsia="es-ES"/>
        </w:rPr>
      </w:pPr>
      <w:r w:rsidRPr="00B16C82">
        <w:rPr>
          <w:rFonts w:eastAsia="MS Mincho" w:cs="Arial"/>
          <w:snapToGrid w:val="0"/>
          <w:spacing w:val="-3"/>
          <w:szCs w:val="20"/>
          <w:lang w:val="es-HN" w:eastAsia="es-ES"/>
        </w:rPr>
        <w:lastRenderedPageBreak/>
        <w:t xml:space="preserve">El trazado y marcado se pagará según el precio unitario estipulado en el contrato. El pago incluye todo el trabajo de investigación, limpieza, inspección, localización de estructuras, levantamiento topográfico en planimetría y altimetría así como toda actividad necesaria para que el Trazo y Nivelación quede a satisfacción de </w:t>
      </w:r>
      <w:smartTag w:uri="urn:schemas-microsoft-com:office:smarttags" w:element="PersonName">
        <w:smartTagPr>
          <w:attr w:name="ProductID" w:val="LA SUPERVISION. No"/>
        </w:smartTagPr>
        <w:r w:rsidRPr="00B16C82">
          <w:rPr>
            <w:rFonts w:eastAsia="MS Mincho" w:cs="Arial"/>
            <w:snapToGrid w:val="0"/>
            <w:spacing w:val="-3"/>
            <w:szCs w:val="20"/>
            <w:lang w:val="es-HN" w:eastAsia="es-ES"/>
          </w:rPr>
          <w:t>LA SUPERVISION. No</w:t>
        </w:r>
      </w:smartTag>
      <w:r w:rsidRPr="00B16C82">
        <w:rPr>
          <w:rFonts w:eastAsia="MS Mincho" w:cs="Arial"/>
          <w:snapToGrid w:val="0"/>
          <w:spacing w:val="-3"/>
          <w:szCs w:val="20"/>
          <w:lang w:val="es-HN" w:eastAsia="es-ES"/>
        </w:rPr>
        <w:t xml:space="preserve"> pudiendo exigir EL CONTRATISTA, reajuste por imprevisiones en su análisis y previsión de costos.</w:t>
      </w:r>
    </w:p>
    <w:p w14:paraId="23E4D06B" w14:textId="77777777" w:rsidR="00303F6C" w:rsidRPr="00B16C82" w:rsidRDefault="00303F6C" w:rsidP="00A02AE3">
      <w:pPr>
        <w:ind w:left="567"/>
        <w:rPr>
          <w:lang w:val="es-HN"/>
        </w:rPr>
        <w:sectPr w:rsidR="00303F6C" w:rsidRPr="00B16C82" w:rsidSect="000A0124">
          <w:pgSz w:w="11906" w:h="16838"/>
          <w:pgMar w:top="1418" w:right="1701" w:bottom="1134" w:left="1701" w:header="708" w:footer="708" w:gutter="0"/>
          <w:cols w:space="708"/>
          <w:docGrid w:linePitch="360"/>
        </w:sectPr>
      </w:pPr>
    </w:p>
    <w:p w14:paraId="6C32447A" w14:textId="60F5F0B7" w:rsidR="00387DC6" w:rsidRDefault="00387DC6" w:rsidP="00073DF6">
      <w:pPr>
        <w:pStyle w:val="Ttulo1"/>
        <w:numPr>
          <w:ilvl w:val="0"/>
          <w:numId w:val="0"/>
        </w:numPr>
        <w:ind w:left="432"/>
        <w:jc w:val="center"/>
        <w:rPr>
          <w:rFonts w:ascii="Times New Roman" w:hAnsi="Times New Roman" w:cs="Times New Roman"/>
          <w:b/>
          <w:sz w:val="24"/>
          <w:szCs w:val="24"/>
          <w:lang w:val="es-HN"/>
        </w:rPr>
      </w:pPr>
      <w:bookmarkStart w:id="132" w:name="_Toc464481064"/>
      <w:bookmarkStart w:id="133" w:name="_Toc495586314"/>
      <w:bookmarkEnd w:id="119"/>
      <w:r w:rsidRPr="00073DF6">
        <w:rPr>
          <w:rFonts w:ascii="Times New Roman" w:hAnsi="Times New Roman" w:cs="Times New Roman"/>
          <w:b/>
          <w:sz w:val="24"/>
          <w:szCs w:val="24"/>
          <w:lang w:val="es-HN"/>
        </w:rPr>
        <w:lastRenderedPageBreak/>
        <w:t>SECCION 4</w:t>
      </w:r>
      <w:bookmarkEnd w:id="132"/>
      <w:r w:rsidR="00073DF6">
        <w:rPr>
          <w:rFonts w:ascii="Times New Roman" w:hAnsi="Times New Roman" w:cs="Times New Roman"/>
          <w:b/>
          <w:sz w:val="24"/>
          <w:szCs w:val="24"/>
          <w:lang w:val="es-HN"/>
        </w:rPr>
        <w:t>. MOVIMIENTO DE TIERRAS</w:t>
      </w:r>
      <w:bookmarkEnd w:id="133"/>
    </w:p>
    <w:p w14:paraId="17EB4947" w14:textId="77777777" w:rsidR="00D86ED2" w:rsidRPr="00B16C82" w:rsidRDefault="00D86ED2" w:rsidP="00B16C82">
      <w:pPr>
        <w:rPr>
          <w:lang w:val="es-HN"/>
        </w:rPr>
      </w:pPr>
    </w:p>
    <w:p w14:paraId="0302D84A" w14:textId="77777777" w:rsidR="00A02AE3" w:rsidRPr="00A02AE3" w:rsidRDefault="00A02AE3" w:rsidP="00210A67">
      <w:pPr>
        <w:pStyle w:val="Prrafodelista"/>
        <w:keepNext/>
        <w:keepLines/>
        <w:numPr>
          <w:ilvl w:val="0"/>
          <w:numId w:val="22"/>
        </w:numPr>
        <w:pBdr>
          <w:bottom w:val="single" w:sz="12" w:space="1" w:color="auto"/>
        </w:pBdr>
        <w:spacing w:before="240" w:after="0"/>
        <w:contextualSpacing w:val="0"/>
        <w:outlineLvl w:val="0"/>
        <w:rPr>
          <w:rFonts w:eastAsiaTheme="majorEastAsia" w:cstheme="majorBidi"/>
          <w:smallCaps/>
          <w:vanish/>
          <w:sz w:val="28"/>
          <w:szCs w:val="32"/>
        </w:rPr>
      </w:pPr>
      <w:bookmarkStart w:id="134" w:name="_Toc495584927"/>
      <w:bookmarkStart w:id="135" w:name="_Toc495585177"/>
      <w:bookmarkStart w:id="136" w:name="_Toc495586213"/>
      <w:bookmarkStart w:id="137" w:name="_Toc495586315"/>
      <w:bookmarkStart w:id="138" w:name="_Toc464481065"/>
      <w:bookmarkEnd w:id="134"/>
      <w:bookmarkEnd w:id="135"/>
      <w:bookmarkEnd w:id="136"/>
      <w:bookmarkEnd w:id="137"/>
    </w:p>
    <w:p w14:paraId="0D249AB9" w14:textId="25E81907" w:rsidR="00073DF6" w:rsidRDefault="002B4A15" w:rsidP="00B16C82">
      <w:pPr>
        <w:pStyle w:val="Ttulo2"/>
      </w:pPr>
      <w:bookmarkStart w:id="139" w:name="_Toc495586316"/>
      <w:r>
        <w:t>GENERALIDADES</w:t>
      </w:r>
      <w:r w:rsidR="00073DF6">
        <w:t>.</w:t>
      </w:r>
      <w:bookmarkEnd w:id="139"/>
    </w:p>
    <w:p w14:paraId="39582E33" w14:textId="5414DC10" w:rsidR="00073DF6" w:rsidRPr="00271CA4" w:rsidRDefault="00073DF6" w:rsidP="00B16C82">
      <w:pPr>
        <w:pStyle w:val="Ttulo3"/>
        <w:spacing w:before="0" w:after="200"/>
        <w:ind w:left="1134" w:hanging="567"/>
      </w:pPr>
      <w:bookmarkStart w:id="140" w:name="_Toc495586317"/>
      <w:r w:rsidRPr="00271CA4">
        <w:t>GENERALIDADES.</w:t>
      </w:r>
      <w:bookmarkEnd w:id="140"/>
    </w:p>
    <w:p w14:paraId="21AE0192" w14:textId="77777777" w:rsidR="00073DF6" w:rsidRDefault="00073DF6" w:rsidP="00B16C82">
      <w:pPr>
        <w:spacing w:after="120"/>
        <w:ind w:left="567"/>
        <w:jc w:val="both"/>
      </w:pPr>
      <w:r>
        <w:t>El trabajo de movimiento de tierras consiste en la excavación, relleno y nivelación de tierra necesarios para la construcción de la obra, según se indicare en los planos o según resultaren necesarios durante el avance de los trabajos, e incluye el suministro del equipo, mano de obra, materiales, herramientas y servicios necesarios para llevarlos a cabo.</w:t>
      </w:r>
    </w:p>
    <w:p w14:paraId="4082A0EF" w14:textId="665E5D34" w:rsidR="00073DF6" w:rsidRDefault="00073DF6" w:rsidP="00B16C82">
      <w:pPr>
        <w:spacing w:after="120"/>
        <w:ind w:left="567"/>
        <w:jc w:val="both"/>
      </w:pPr>
      <w:r>
        <w:t>Los planos de diseño</w:t>
      </w:r>
      <w:r w:rsidR="00381875">
        <w:t xml:space="preserve"> aprobados por el supervisor y el contratante</w:t>
      </w:r>
      <w:r>
        <w:t xml:space="preserve"> deberán indicar las elevaciones del terreno existente y las elevaciones finales requeridas. Cualquier excavación, relleno o nivelación adicional requerida para la completa terminación del trabajo será responsabilidad del Contratista y solicitada por la Supervisión.</w:t>
      </w:r>
    </w:p>
    <w:p w14:paraId="2D40DC1A" w14:textId="77777777" w:rsidR="00073DF6" w:rsidRDefault="00073DF6" w:rsidP="00B16C82">
      <w:pPr>
        <w:spacing w:after="120"/>
        <w:ind w:left="567"/>
        <w:jc w:val="both"/>
      </w:pPr>
      <w:r>
        <w:t>Las excavaciones se harán empleando cualquier método aceptado. El Contratista tendrá especial cuidado al hacer las excavaciones de las obras, en no traspasar los límites y niveles indicados en los planos.  Todos los planos de nivel, puntos de coordinación y estacas deben ser preservados y si se destruyen deberán de ser repuestos por cuenta del Contratista</w:t>
      </w:r>
    </w:p>
    <w:p w14:paraId="7889FC17" w14:textId="77777777" w:rsidR="00073DF6" w:rsidRDefault="00073DF6" w:rsidP="00B16C82">
      <w:pPr>
        <w:spacing w:after="120"/>
        <w:ind w:left="567"/>
        <w:jc w:val="both"/>
      </w:pPr>
      <w:r>
        <w:t>Toda excavación que por cualquier otra causa haya traspasado los límites de los niveles previamente determinados, se rellenará por cuenta de El Contratista. Durante las excavaciones, El Contratista tomará las precauciones necesarias y hará uso del equipo apropiado para evitar derrumbes, hundimientos y soterramientos en los predios y construcciones vecinas dentro del propio período de la construcción.</w:t>
      </w:r>
    </w:p>
    <w:p w14:paraId="649371EC" w14:textId="2A36E1C0" w:rsidR="00073DF6" w:rsidRDefault="00073DF6" w:rsidP="00B16C82">
      <w:pPr>
        <w:spacing w:after="0"/>
        <w:ind w:left="1134"/>
        <w:jc w:val="both"/>
      </w:pPr>
    </w:p>
    <w:p w14:paraId="0786676B" w14:textId="3F4B2655" w:rsidR="00073DF6" w:rsidRDefault="00073DF6" w:rsidP="00B16C82">
      <w:pPr>
        <w:pStyle w:val="Ttulo4"/>
        <w:spacing w:before="0" w:after="200"/>
        <w:ind w:left="1418" w:hanging="851"/>
      </w:pPr>
      <w:r>
        <w:t>Precauciones en el Movimiento de Tierra</w:t>
      </w:r>
    </w:p>
    <w:p w14:paraId="482618C2" w14:textId="77777777" w:rsidR="00073DF6" w:rsidRDefault="00073DF6" w:rsidP="00B16C82">
      <w:pPr>
        <w:spacing w:after="120"/>
        <w:ind w:left="1418"/>
        <w:jc w:val="both"/>
      </w:pPr>
      <w:r>
        <w:t>Todos los trabajos de movimiento de tierra serán cuidadosamente protegidos por barreras y por vallas luminiscentes para proteger de accidentes a los trabajadores y al público. La maquinaria de construcción y cualquier otra obstrucción que coloque el Contratista o que resulte de sus operaciones en los caminos será cuidadosamente señalada y protegida por medio de avisos luminiscentes bien localizados.</w:t>
      </w:r>
    </w:p>
    <w:p w14:paraId="5FAEEC96" w14:textId="77777777" w:rsidR="00073DF6" w:rsidRDefault="00073DF6" w:rsidP="00B16C82">
      <w:pPr>
        <w:spacing w:after="120"/>
        <w:ind w:left="1418"/>
        <w:jc w:val="both"/>
      </w:pPr>
      <w:r>
        <w:t>El Contratista colocará su maquinaria de construcción y el material excavado de manera que no obstruya los caminos, entradas o los derechos de vías privados o públicos. No obstruirá los desagües de ningún camino y tomará medidas para asegurar el libre paso de las aguas lluvias superficiales. Se tendrá el mayor cuidado para evitar interferencia en el uso del camino existente.</w:t>
      </w:r>
    </w:p>
    <w:p w14:paraId="13192395" w14:textId="06AD3FE1" w:rsidR="00073DF6" w:rsidRDefault="00073DF6" w:rsidP="00B16C82">
      <w:pPr>
        <w:spacing w:after="120"/>
        <w:ind w:left="1418"/>
        <w:jc w:val="both"/>
      </w:pPr>
      <w:r>
        <w:t xml:space="preserve">En caso de los taludes que queden después de un movimiento de tierra, estos deberán tener una pendiente  tal  que  evite  la  erosión posterior  por deslizamientos  o escorrentías  por  lo  que  será responsabilidad del </w:t>
      </w:r>
      <w:r>
        <w:lastRenderedPageBreak/>
        <w:t>Contratista proteger los taludes con las estructuras necesarias o con capa vegetal.</w:t>
      </w:r>
    </w:p>
    <w:p w14:paraId="3669E63D" w14:textId="77777777" w:rsidR="00073DF6" w:rsidRDefault="00073DF6" w:rsidP="00B16C82">
      <w:pPr>
        <w:spacing w:after="120"/>
        <w:ind w:left="1418"/>
        <w:jc w:val="both"/>
      </w:pPr>
      <w:r>
        <w:t>Durante la construcción, El Contratista no permitirá la entrada de aguas a las excavaciones y deberá mantener los niveles del suelo con pendientes apropiadas para evitar inundaciones. Cualquier agua que se acumule en las excavaciones deberá ser removida a costa de El Contratista.</w:t>
      </w:r>
    </w:p>
    <w:p w14:paraId="17B28D20" w14:textId="77777777" w:rsidR="00073DF6" w:rsidRDefault="00073DF6" w:rsidP="00B16C82">
      <w:pPr>
        <w:spacing w:after="0"/>
        <w:ind w:left="1418"/>
        <w:jc w:val="both"/>
      </w:pPr>
    </w:p>
    <w:p w14:paraId="37DCCBBC" w14:textId="410A6086" w:rsidR="00073DF6" w:rsidRDefault="00073DF6" w:rsidP="00B16C82">
      <w:pPr>
        <w:pStyle w:val="Ttulo4"/>
        <w:spacing w:before="0" w:after="200"/>
        <w:ind w:left="1418" w:hanging="851"/>
      </w:pPr>
      <w:r>
        <w:t>Estructuras y Precauciones Especiales</w:t>
      </w:r>
    </w:p>
    <w:p w14:paraId="32D9393C" w14:textId="77777777" w:rsidR="00073DF6" w:rsidRDefault="00073DF6" w:rsidP="00B16C82">
      <w:pPr>
        <w:spacing w:after="120"/>
        <w:ind w:left="1418"/>
        <w:jc w:val="both"/>
      </w:pPr>
      <w:r>
        <w:t>El Contratista deberá adoptar los procedimientos e implementos o construir estructuras y asignar los equipos necesarios para proveer el máximo de seguridad a sus trabajadores, especialmente en los tramos de excavación susceptibles de derrumbes.</w:t>
      </w:r>
    </w:p>
    <w:p w14:paraId="0039F691" w14:textId="77777777" w:rsidR="00073DF6" w:rsidRDefault="00073DF6" w:rsidP="00B16C82">
      <w:pPr>
        <w:spacing w:after="120"/>
        <w:ind w:left="1418"/>
        <w:jc w:val="both"/>
      </w:pPr>
      <w:r>
        <w:t>En estos casos, y con la aprobación previa de la Supervisión del Proyecto se apuntalará la excavación por medio de ademes o estructuras aprobadas por la Supervisión.</w:t>
      </w:r>
    </w:p>
    <w:p w14:paraId="14E64765" w14:textId="77777777" w:rsidR="00073DF6" w:rsidRDefault="00073DF6" w:rsidP="00B16C82">
      <w:pPr>
        <w:spacing w:after="120"/>
        <w:ind w:left="1418"/>
        <w:jc w:val="both"/>
      </w:pPr>
      <w:r>
        <w:t>Será exclusiva del Contratista, la responsabilidad civil por la seguridad en las excavaciones, por las lesiones corporales o muerte de personas y por cualquier daño ocasionado a bienes o propiedades como resultado de la ejecución de los trabajos.</w:t>
      </w:r>
    </w:p>
    <w:p w14:paraId="7DECD518" w14:textId="77777777" w:rsidR="00073DF6" w:rsidRDefault="00073DF6" w:rsidP="00B16C82">
      <w:pPr>
        <w:spacing w:after="120"/>
        <w:ind w:left="1418"/>
        <w:jc w:val="both"/>
      </w:pPr>
      <w:r>
        <w:t>En caso necesario, las Especificaciones Técnicas Específicas del “Diseño Final” indicarán la adopción de otras normas de seguridad que pueden aplicarse a determinadas obras en particular y las cuales deberán ser observadas por el Contratista durante la ejecución del trabajo.</w:t>
      </w:r>
    </w:p>
    <w:p w14:paraId="0A9C9D3E" w14:textId="77777777" w:rsidR="00073DF6" w:rsidRDefault="00073DF6" w:rsidP="00B16C82">
      <w:pPr>
        <w:spacing w:after="0"/>
        <w:ind w:left="1418"/>
        <w:jc w:val="both"/>
      </w:pPr>
    </w:p>
    <w:p w14:paraId="35490CEC" w14:textId="4625BFC2" w:rsidR="00073DF6" w:rsidRDefault="00073DF6" w:rsidP="00B16C82">
      <w:pPr>
        <w:pStyle w:val="Ttulo4"/>
        <w:spacing w:before="0" w:after="200"/>
        <w:ind w:left="1418" w:hanging="851"/>
      </w:pPr>
      <w:r>
        <w:t>Iluminación</w:t>
      </w:r>
    </w:p>
    <w:p w14:paraId="6847A9C3" w14:textId="77777777" w:rsidR="00073DF6" w:rsidRDefault="00073DF6" w:rsidP="00B16C82">
      <w:pPr>
        <w:spacing w:after="120"/>
        <w:ind w:left="1418"/>
        <w:jc w:val="both"/>
      </w:pPr>
      <w:r>
        <w:t>Cuando se autoricen trabajos nocturnos, el Contratista deberá proveer constantemente iluminación eléctrica durante la ejecución del trabajo, tanto en los frentes de actividad propiamente dicha, como en los tramos de circulación de material y trabajadores, a satisfacción de la Supervisión.</w:t>
      </w:r>
    </w:p>
    <w:p w14:paraId="17FE960F" w14:textId="77777777" w:rsidR="00073DF6" w:rsidRDefault="00073DF6" w:rsidP="00B16C82">
      <w:pPr>
        <w:spacing w:after="0"/>
        <w:ind w:left="1418"/>
        <w:jc w:val="both"/>
      </w:pPr>
    </w:p>
    <w:p w14:paraId="1CCF6A2F" w14:textId="313A4F77" w:rsidR="00073DF6" w:rsidRDefault="00073DF6" w:rsidP="00B16C82">
      <w:pPr>
        <w:pStyle w:val="Ttulo4"/>
        <w:spacing w:before="0" w:after="200"/>
        <w:ind w:left="1418" w:hanging="851"/>
      </w:pPr>
      <w:r>
        <w:t>Ventilación</w:t>
      </w:r>
    </w:p>
    <w:p w14:paraId="7CF665FA" w14:textId="77777777" w:rsidR="00073DF6" w:rsidRDefault="00073DF6" w:rsidP="00B16C82">
      <w:pPr>
        <w:spacing w:after="120"/>
        <w:ind w:left="1418"/>
        <w:jc w:val="both"/>
      </w:pPr>
      <w:r>
        <w:t>Durante los trabajos de excavación y cuando la Supervisión del Proyecto lo requiera, el Contratista deberá mantener aireado el interior de las excavaciones en condiciones adecuadas para la seguridad de los trabajadores y de la obra, las cuales merecerán especial atención en casos en que hayan condiciones particularmente nocivas de humedad y temperatura. No se aceptará proseguir con los trabajos cuando el aire dentro de la zona de excavación presente condiciones de enrarecimiento o contaminación nocivas para los trabajadores.</w:t>
      </w:r>
    </w:p>
    <w:p w14:paraId="13B323FB" w14:textId="77777777" w:rsidR="00073DF6" w:rsidRDefault="00073DF6" w:rsidP="00B16C82">
      <w:pPr>
        <w:spacing w:after="120"/>
        <w:ind w:left="1418"/>
        <w:jc w:val="both"/>
      </w:pPr>
    </w:p>
    <w:p w14:paraId="5A7806E9" w14:textId="77777777" w:rsidR="00073DF6" w:rsidRDefault="00073DF6" w:rsidP="00B16C82">
      <w:pPr>
        <w:spacing w:after="120"/>
        <w:ind w:left="1418"/>
        <w:jc w:val="both"/>
      </w:pPr>
      <w:r>
        <w:lastRenderedPageBreak/>
        <w:t>En caso de que por seguridad se le ordenase al Contratista utilizar algún mecanismo para mejorar la ventilación en la zona de trabajo, el pago por consumo de energía eléctrica y la verificación continua de la calidad del aire en el interior de la excavación siempre será por cuenta del Contratista.</w:t>
      </w:r>
    </w:p>
    <w:p w14:paraId="49ADF15C" w14:textId="5D96FBE2" w:rsidR="00073DF6" w:rsidRDefault="00073DF6" w:rsidP="00B16C82">
      <w:pPr>
        <w:spacing w:after="0"/>
        <w:ind w:left="1418"/>
        <w:jc w:val="both"/>
      </w:pPr>
    </w:p>
    <w:p w14:paraId="735444CF" w14:textId="250767D7" w:rsidR="00073DF6" w:rsidRDefault="00073DF6" w:rsidP="00B16C82">
      <w:pPr>
        <w:pStyle w:val="Ttulo3"/>
        <w:spacing w:before="0" w:after="200"/>
        <w:ind w:left="1134" w:hanging="567"/>
      </w:pPr>
      <w:bookmarkStart w:id="141" w:name="_Toc495586318"/>
      <w:r>
        <w:t>ACTIVIDADES PREVIAS A EXCAVACIONES, RELLENOS Y COMPACTACIONES</w:t>
      </w:r>
      <w:bookmarkEnd w:id="141"/>
    </w:p>
    <w:p w14:paraId="7ED9FCC1" w14:textId="28277441" w:rsidR="00073DF6" w:rsidRDefault="00073DF6" w:rsidP="00B16C82">
      <w:pPr>
        <w:pStyle w:val="Ttulo4"/>
        <w:spacing w:before="0" w:after="200"/>
        <w:ind w:left="1985" w:hanging="851"/>
      </w:pPr>
      <w:r>
        <w:t>Desmonte y Limpieza.</w:t>
      </w:r>
    </w:p>
    <w:p w14:paraId="325DE9A0" w14:textId="77777777" w:rsidR="00073DF6" w:rsidRDefault="00073DF6" w:rsidP="00B16C82">
      <w:pPr>
        <w:spacing w:after="120"/>
        <w:ind w:left="1985"/>
        <w:jc w:val="both"/>
      </w:pPr>
      <w:r>
        <w:t>Esta especificación se refiere a limpiar los sitios de la obra, caminos de acceso, áreas de préstamos y otras áreas de trabajo, de todos los árboles, arbustos y cualquier otra vegetación; montículos, peñones, basuras, y en general todo material indeseable, manteniendo el nivel natural del terreno.</w:t>
      </w:r>
    </w:p>
    <w:p w14:paraId="57D87EA8" w14:textId="77777777" w:rsidR="00073DF6" w:rsidRDefault="00073DF6" w:rsidP="00B16C82">
      <w:pPr>
        <w:spacing w:after="120"/>
        <w:ind w:left="1985"/>
        <w:jc w:val="both"/>
      </w:pPr>
      <w:r>
        <w:t>Salvo que se tenga que llevar a cabo excavaciones posteriores, las cavidades dejadas por razón de la remoción de troncos, raíces, peñones o cualesquiera otras cavidades dentro del área considerada, serán llenados con material aprobado y compactado a satisfacción de la Supervisión.</w:t>
      </w:r>
    </w:p>
    <w:p w14:paraId="704A517F" w14:textId="77777777" w:rsidR="00073DF6" w:rsidRDefault="00073DF6" w:rsidP="00B16C82">
      <w:pPr>
        <w:spacing w:after="120"/>
        <w:ind w:left="1985"/>
        <w:jc w:val="both"/>
      </w:pPr>
      <w:r>
        <w:t>Todos los trámites para la adquisición de los permisos para talar árboles y especies vegetales sobre las cuales exista protección según la legislación vigente, los hará el Contratista conjuntamente con la Unidad de Medio Ambiente de la Municipalidad que corresponda. Sin embargo para dicho trámite existe el Plan de Gestión Ambiental para el proyecto el cual establece los procedimientos para este tipo acciones y define consecuentemente las medidas de mitigación ambiental. Fuera del área de las obras o del límite señalado por la Supervisión o lo estipulado en las Especificaciones, no podrán efectuarse trabajos de desmonte y limpieza. El Contratista se hace totalmente responsable de los trabajos de este tipo no autorizados.</w:t>
      </w:r>
    </w:p>
    <w:p w14:paraId="2ADA6165" w14:textId="77777777" w:rsidR="00073DF6" w:rsidRDefault="00073DF6" w:rsidP="00B16C82">
      <w:pPr>
        <w:spacing w:after="120"/>
        <w:ind w:left="1985"/>
        <w:jc w:val="both"/>
      </w:pPr>
      <w:r>
        <w:t>Antes de realizar esta actividad, El Contratista deberá reunirse con las autoridades de la Unidad de Medio Ambiente de la Municipalidad correspondiente para hacer una inspección en el sitio y verificar si se requiere de algún permiso para algún árbol o arbusto, para ello deberá haber un acta de dicha visita; en caso de que el Contratista no siguiere este procedimiento y procede con la actividad será el único responsable por el pago de los derechos, multas, etc.,</w:t>
      </w:r>
    </w:p>
    <w:p w14:paraId="16D732A4" w14:textId="77777777" w:rsidR="00073DF6" w:rsidRDefault="00073DF6" w:rsidP="00B16C82">
      <w:pPr>
        <w:spacing w:after="0"/>
        <w:ind w:left="1985"/>
        <w:jc w:val="both"/>
      </w:pPr>
    </w:p>
    <w:p w14:paraId="1D7412B7" w14:textId="0CA3B097" w:rsidR="00073DF6" w:rsidRDefault="00073DF6" w:rsidP="00B16C82">
      <w:pPr>
        <w:pStyle w:val="Ttulo4"/>
        <w:spacing w:before="0" w:after="200"/>
        <w:ind w:left="1985" w:hanging="851"/>
      </w:pPr>
      <w:r>
        <w:t>Descapote</w:t>
      </w:r>
    </w:p>
    <w:p w14:paraId="2E8C0C85" w14:textId="77777777" w:rsidR="00073DF6" w:rsidRDefault="00073DF6" w:rsidP="00B16C82">
      <w:pPr>
        <w:spacing w:after="120"/>
        <w:ind w:left="1985"/>
        <w:jc w:val="both"/>
      </w:pPr>
      <w:r>
        <w:t xml:space="preserve">Se entenderá por descapote la remoción de las capas superficiales de terreno natural cuyo material no sea aprovechable para la construcción, y que se encuentran localizadas en el área de zanjeado para instalar </w:t>
      </w:r>
      <w:r>
        <w:lastRenderedPageBreak/>
        <w:t>tubería y accesorios o en área de estructuras, previo al descapote se hará el desmonte y limpieza del área, si éste fuera el caso.</w:t>
      </w:r>
    </w:p>
    <w:p w14:paraId="36B6B8A3" w14:textId="77777777" w:rsidR="00073DF6" w:rsidRDefault="00073DF6" w:rsidP="00B16C82">
      <w:pPr>
        <w:spacing w:after="120"/>
        <w:ind w:left="1985"/>
        <w:jc w:val="both"/>
      </w:pPr>
      <w:r>
        <w:t>El material no aprovechable será desalojado hasta botaderos municipales, o botaderos seleccionados por el Contratista y aprobados por la Supervisión; el desalojo y disposición final de los sobrantes del descapote deberá hacerse en forma inmediata para mantener limpia la zona de trabajo.</w:t>
      </w:r>
    </w:p>
    <w:p w14:paraId="2338B059" w14:textId="77777777" w:rsidR="00073DF6" w:rsidRDefault="00073DF6" w:rsidP="00B16C82">
      <w:pPr>
        <w:spacing w:after="120"/>
        <w:ind w:left="1985"/>
        <w:jc w:val="both"/>
      </w:pPr>
      <w:r>
        <w:t>La profundidad máxima de la capa de descapote será de 0.60 m. Para el cálculo de volúmenes de excavación, para estructuras y tuberías, la profundidad del área excavada será medida a partir del terreno una vez ejecutado el descapote.</w:t>
      </w:r>
    </w:p>
    <w:p w14:paraId="4A531EC4" w14:textId="34566813" w:rsidR="00073DF6" w:rsidRDefault="00073DF6" w:rsidP="00B16C82">
      <w:pPr>
        <w:spacing w:after="0"/>
        <w:ind w:left="1985"/>
        <w:jc w:val="both"/>
      </w:pPr>
      <w:r>
        <w:t xml:space="preserve"> </w:t>
      </w:r>
    </w:p>
    <w:p w14:paraId="71D0178C" w14:textId="71E35FB1" w:rsidR="00073DF6" w:rsidRDefault="00073DF6" w:rsidP="00B16C82">
      <w:pPr>
        <w:pStyle w:val="Ttulo4"/>
        <w:spacing w:before="0" w:after="200"/>
        <w:ind w:left="1985" w:hanging="851"/>
      </w:pPr>
      <w:r>
        <w:t>Estudios de Suelos</w:t>
      </w:r>
    </w:p>
    <w:p w14:paraId="77C5DA47" w14:textId="77777777" w:rsidR="00073DF6" w:rsidRDefault="00073DF6" w:rsidP="00B16C82">
      <w:pPr>
        <w:spacing w:after="120"/>
        <w:ind w:left="1985"/>
        <w:jc w:val="both"/>
      </w:pPr>
      <w:r>
        <w:t>El estudio de suelos se dividirá en dos apartados plenamente diferenciados: Ensayos in situ y Ensayos de laboratorio.</w:t>
      </w:r>
    </w:p>
    <w:p w14:paraId="34F54407" w14:textId="77777777" w:rsidR="00073DF6" w:rsidRDefault="00073DF6" w:rsidP="00B16C82">
      <w:pPr>
        <w:spacing w:after="120"/>
        <w:ind w:left="1985"/>
        <w:jc w:val="both"/>
      </w:pPr>
      <w:r>
        <w:t>Los ensayos in situ se darán cuando a criterio de la Supervisión del Proyecto se deban realizar estudios de suelos del lugar o lugares donde se hará la obra. El Contratista podrá subcontratar a una empresa reconocida y especializada en tales actividades y a la vez aprobada por la Supervisión del Proyecto.</w:t>
      </w:r>
    </w:p>
    <w:p w14:paraId="5F0D6192" w14:textId="77777777" w:rsidR="00073DF6" w:rsidRDefault="00073DF6" w:rsidP="00B16C82">
      <w:pPr>
        <w:spacing w:after="120"/>
        <w:ind w:left="1985"/>
        <w:jc w:val="both"/>
      </w:pPr>
      <w:r>
        <w:t>El método a utilizar será "Prueba de Penetración Standard, prueba de calicatas, y perforaciones" y el número de sondeos será el que estipule la Supervisión del Proyecto, pero el mínimo será de tres (3). El lugar y la longitud de penetración también serán determinados por la Supervisión del Proyecto.</w:t>
      </w:r>
    </w:p>
    <w:p w14:paraId="0215A6EE" w14:textId="77777777" w:rsidR="00073DF6" w:rsidRDefault="00073DF6" w:rsidP="00B16C82">
      <w:pPr>
        <w:spacing w:after="120"/>
        <w:ind w:left="1985"/>
        <w:jc w:val="both"/>
      </w:pPr>
      <w:r>
        <w:t>Antes de iniciar, los trabajos de construcción u otro trabajo en los lugares donde se hicieron los sondeos, el Contratista deberá obtener un certificado por escrito de los resultados obtenidos, conteniendo entre otras informaciones; la estratigrafía del suelo, capacidad de carga, comentarios y recomendaciones.</w:t>
      </w:r>
    </w:p>
    <w:p w14:paraId="1F38493B" w14:textId="77777777" w:rsidR="00073DF6" w:rsidRDefault="00073DF6" w:rsidP="00B16C82">
      <w:pPr>
        <w:spacing w:after="120"/>
        <w:ind w:left="1985"/>
        <w:jc w:val="both"/>
      </w:pPr>
      <w:r>
        <w:t>La Supervisión del Proyecto podrá pedir que se repita un sondeo ó los que fueran necesarios, si a criterio de éste, no fueron realizados en buena forma y los gastos de estos trabajos serán a cuenta del Contratista. El Contratista deberá considerar en su oferta el costo de las perforaciones, calicatas., mano de obra, equipos, materiales, transporte y demás gastos para ejecutar sondeos.</w:t>
      </w:r>
    </w:p>
    <w:p w14:paraId="2E52BB46" w14:textId="77777777" w:rsidR="00073DF6" w:rsidRDefault="00073DF6" w:rsidP="00B16C82">
      <w:pPr>
        <w:spacing w:after="120"/>
        <w:ind w:left="1985"/>
        <w:jc w:val="both"/>
      </w:pPr>
      <w:r>
        <w:t>Todas las pruebas de Laboratorio que se necesiten para realizar trabajos de excavación serán siempre por cuenta de El Contratista. La Supervisión podrá ordenar, cuando lo considere necesario, una prueba de laboratorio de suelo, y la misma deberá ser realizada en un laboratorio certificado para la prueba que se requiera.</w:t>
      </w:r>
    </w:p>
    <w:p w14:paraId="36E72CDE" w14:textId="77777777" w:rsidR="00073DF6" w:rsidRDefault="00073DF6" w:rsidP="00B16C82">
      <w:pPr>
        <w:spacing w:after="120"/>
        <w:ind w:left="1985"/>
        <w:jc w:val="both"/>
      </w:pPr>
    </w:p>
    <w:p w14:paraId="5DB12294" w14:textId="77777777" w:rsidR="00073DF6" w:rsidRDefault="00073DF6" w:rsidP="00B16C82">
      <w:pPr>
        <w:spacing w:after="0"/>
        <w:ind w:left="1985"/>
        <w:jc w:val="both"/>
      </w:pPr>
    </w:p>
    <w:p w14:paraId="6F88711D" w14:textId="3ADAEB62" w:rsidR="00073DF6" w:rsidRDefault="00073DF6" w:rsidP="00B16C82">
      <w:pPr>
        <w:pStyle w:val="Ttulo3"/>
        <w:spacing w:before="0" w:after="200"/>
        <w:ind w:left="1134" w:hanging="567"/>
      </w:pPr>
      <w:bookmarkStart w:id="142" w:name="_Toc495586319"/>
      <w:r>
        <w:t>EXCAVACIONES</w:t>
      </w:r>
      <w:bookmarkEnd w:id="142"/>
    </w:p>
    <w:p w14:paraId="6125EA83" w14:textId="7B84DF99" w:rsidR="00073DF6" w:rsidRDefault="00073DF6" w:rsidP="00B16C82">
      <w:pPr>
        <w:pStyle w:val="Ttulo4"/>
        <w:spacing w:before="0" w:after="200"/>
        <w:ind w:left="1985" w:hanging="851"/>
      </w:pPr>
      <w:r>
        <w:t>Generalidades Excavaciones de Estructuras</w:t>
      </w:r>
    </w:p>
    <w:p w14:paraId="1F188401" w14:textId="77777777" w:rsidR="00073DF6" w:rsidRDefault="00073DF6" w:rsidP="00B16C82">
      <w:pPr>
        <w:spacing w:after="120"/>
        <w:ind w:left="1985"/>
        <w:jc w:val="both"/>
      </w:pPr>
      <w:r>
        <w:t>Esta especificación se refiere a la excavación para las estructuras del Contrato, ejecutada bien sea en forma manual o mecánica para la construcción de estructuras en general: Casa de química y sistema de dosificación, mezclador, floculador, decantador, filtros, caseta de cloración, sala de almacenamiento, oficinas, cerco, caseta de vigilancia, cajas, pozos para válvulas, muros de retención, y cualquier otra estructura necesaria para los objetivos de las obras del Contrato.</w:t>
      </w:r>
    </w:p>
    <w:p w14:paraId="56FDE00F" w14:textId="7B8F3B8A" w:rsidR="00073DF6" w:rsidRDefault="00073DF6" w:rsidP="00B16C82">
      <w:pPr>
        <w:spacing w:after="120"/>
        <w:ind w:left="1985"/>
        <w:jc w:val="both"/>
      </w:pPr>
      <w:r>
        <w:t xml:space="preserve">La amplitud de la excavación para estructuras y el perfil del corte deberán ser los mínimos necesarios, según lo indicado o permitido por la Supervisión. El Contratista no podrá excavar más allá de la línea indicada en el diseño final </w:t>
      </w:r>
      <w:r w:rsidR="00381875">
        <w:t>aprobado por el supervisor y el contratante</w:t>
      </w:r>
      <w:r>
        <w:t>.</w:t>
      </w:r>
    </w:p>
    <w:p w14:paraId="6C842498" w14:textId="6D72D626" w:rsidR="00073DF6" w:rsidRDefault="00073DF6" w:rsidP="00B16C82">
      <w:pPr>
        <w:spacing w:after="120"/>
        <w:ind w:left="1985"/>
        <w:jc w:val="both"/>
      </w:pPr>
      <w:r>
        <w:t xml:space="preserve"> El fondo de las excavaciones deberá nivelarse cuidadosamente y perfilarse en toda la superficie sobre la cual se fundirán los concretos o se hará la obra. Los niveles finales deberán ajustarse a los planos de diseño </w:t>
      </w:r>
      <w:r w:rsidR="00381875">
        <w:t>aprobados por el supervisor y el contratante</w:t>
      </w:r>
      <w:r>
        <w:t>y a las instrucciones de la Supervisión.</w:t>
      </w:r>
    </w:p>
    <w:p w14:paraId="6148DA9A" w14:textId="77777777" w:rsidR="00073DF6" w:rsidRDefault="00073DF6" w:rsidP="00B16C82">
      <w:pPr>
        <w:spacing w:after="120"/>
        <w:ind w:left="1985"/>
        <w:jc w:val="both"/>
      </w:pPr>
      <w:r>
        <w:t>El Contratista deberá tomar las medidas del caso y precauciones para conservar la excavación mientras se ejecuten las obras y hará los entibados, soportes u obras que se requieran para evitar derrumbes de las paredes o la entrada de material extraño desde el exterior de la excavación. Si a pesar de estas precauciones, por negligencia u otra razón se derrumba o falla cualquier porción del fondo, taludes o bordes de cualquier excavación para estructura, el Contratista deberá excavar y extraer toda la tierra o material suelto y sacarlo fuera de los límites de la excavación a su cuenta. El Contratista no deberá remover los entibados u obras temporales de soporte de las excavaciones hasta que en opinión de la Supervisión la obra permanente esté suficientemente avanzada para permitir tal remoción, la cual deberá llevarse a cabo bajo la supervisión personal de un capataz competente. Cualquier aviso o permiso o instrucciones dadas por la Supervisión o su representante relativas a la remoción de tales soportes no relevarán al Contratista de sus responsabilidades bajo el Contrato.</w:t>
      </w:r>
    </w:p>
    <w:p w14:paraId="2187A5C8" w14:textId="77777777" w:rsidR="00073DF6" w:rsidRDefault="00073DF6" w:rsidP="00B16C82">
      <w:pPr>
        <w:spacing w:after="120"/>
        <w:ind w:left="1985"/>
        <w:jc w:val="both"/>
      </w:pPr>
      <w:r>
        <w:t xml:space="preserve">El material excavado que resulte adecuado para los rellenos de la misma excavación o de otras estructuras o de zanjas en la cercanía del sitio, se deberá apilar a un lado, donde no ocasione inconvenientes para uso futuro. El material excedente deberá removerse y transportarse fuera de la obra hasta los sitios aprobados por la Supervisión, fuera de los límites de la obra. Si por debajo del nivel especificado de la excavación para </w:t>
      </w:r>
      <w:r>
        <w:lastRenderedPageBreak/>
        <w:t>estructuras se encuentre material orgánico o suelo no apto para soportar las obras, como raíces, material suelto y suelos no satisfactorios para apoyar las estructuras, el Contratista deberá ampliar la excavación.</w:t>
      </w:r>
    </w:p>
    <w:p w14:paraId="67541A82" w14:textId="77777777" w:rsidR="00073DF6" w:rsidRDefault="00073DF6" w:rsidP="00B16C82">
      <w:pPr>
        <w:spacing w:after="120"/>
        <w:ind w:left="1985"/>
        <w:jc w:val="both"/>
      </w:pPr>
      <w:r>
        <w:t>El Contratista deberá proteger y controlar la excavación para evitar que el agua proveniente de lluvia directa, corrientes superficiales o de cualquier otra fuente se cuele en la excavación. Deberá tomar todas las precauciones para evitar el ingreso de aguas exteriores y extraer toda la que se pueda acumular en la excavación. No se podrá efectuar rellenos, ni colar concretos o ejecutar otras obras mientras haya agua en la excavación.</w:t>
      </w:r>
    </w:p>
    <w:p w14:paraId="2089C8DE" w14:textId="77777777" w:rsidR="00073DF6" w:rsidRDefault="00073DF6" w:rsidP="00B16C82">
      <w:pPr>
        <w:spacing w:after="0"/>
        <w:jc w:val="both"/>
      </w:pPr>
    </w:p>
    <w:p w14:paraId="60EBA5BE" w14:textId="61F2831F" w:rsidR="00073DF6" w:rsidRDefault="00073DF6" w:rsidP="00B16C82">
      <w:pPr>
        <w:pStyle w:val="Ttulo4"/>
        <w:spacing w:before="0" w:after="200"/>
        <w:ind w:left="1985" w:hanging="851"/>
        <w:jc w:val="both"/>
      </w:pPr>
      <w:r>
        <w:t>Excavación de Material No Clasificado (Con Retroexcavadora/Peón).</w:t>
      </w:r>
    </w:p>
    <w:p w14:paraId="419BDB6F" w14:textId="77777777" w:rsidR="00073DF6" w:rsidRDefault="00073DF6" w:rsidP="00B16C82">
      <w:pPr>
        <w:spacing w:after="120"/>
        <w:ind w:left="1985"/>
        <w:jc w:val="both"/>
      </w:pPr>
      <w:r>
        <w:t>Todo lo que se mencione en estas especificaciones con relación a la ejecución de excavaciones, disposición de materiales, etc., se aplica a los diferentes tipos de suelos encontrados en el sitio de las obras.</w:t>
      </w:r>
    </w:p>
    <w:p w14:paraId="4CCC4C9D" w14:textId="77777777" w:rsidR="00073DF6" w:rsidRDefault="00073DF6" w:rsidP="00B16C82">
      <w:pPr>
        <w:spacing w:after="120"/>
        <w:ind w:left="1985"/>
        <w:jc w:val="both"/>
      </w:pPr>
      <w:r>
        <w:t>Todas las excavaciones se deberán efectuar hasta los límites y niveles mostrados en los planos, definidos en la especificación o indicados por la Supervisión. El fondo y taludes de las excavaciones deberán nivelarse y perfilarse hasta las líneas, cotas y anchos requeridos para las obras. Cualquier profundidad excavada en exceso o por debajo de los límites señalados por los planos o la Supervisión, deberá corregirse rellenando con material apropiado de características similares al removido y será compactado de acuerdo con las especificaciones para rellenos, o rellenarse con concreto de la clase que ordene la Supervisión, todo a cuenta del Contratista.</w:t>
      </w:r>
    </w:p>
    <w:p w14:paraId="29A5E2BF" w14:textId="3782FEF8" w:rsidR="00073DF6" w:rsidRDefault="00073DF6" w:rsidP="00B16C82">
      <w:pPr>
        <w:spacing w:after="120"/>
        <w:ind w:left="1985"/>
        <w:jc w:val="both"/>
      </w:pPr>
      <w:r>
        <w:t xml:space="preserve"> El Contratista deberá pulir los taludes de las excavaciones removiendo los fragmentos de roca con equipo apropiado. Cuando en los taludes se encuentren capas alternas de material blando y duro o cuando la Supervisión considere que un corte recién perfilado no puede soportar los efectos del tiempo, el Contratista deberá excavar todo el material inseguro hasta una profundidad aprobada por la Supervisión y luego rellenar los huecos resultantes con material adecuado.</w:t>
      </w:r>
    </w:p>
    <w:p w14:paraId="652763F0" w14:textId="77777777" w:rsidR="00073DF6" w:rsidRDefault="00073DF6" w:rsidP="00B16C82">
      <w:pPr>
        <w:spacing w:after="120"/>
        <w:ind w:left="1985"/>
        <w:jc w:val="both"/>
      </w:pPr>
      <w:r>
        <w:t>Si en el curso de las excavaciones quedan al descubierto obras de servicios o de otra naturaleza, deberán soportarse cuidadosamente sobre todo cuando se ejecuten los rellenos. Si esto es imposible se deberán efectuar las desviaciones necesarias o seguir las instrucciones de la Supervisión.</w:t>
      </w:r>
    </w:p>
    <w:p w14:paraId="19B6707E" w14:textId="23565500" w:rsidR="00073DF6" w:rsidRDefault="00073DF6" w:rsidP="00B16C82">
      <w:pPr>
        <w:spacing w:after="120"/>
        <w:ind w:left="1985"/>
        <w:jc w:val="both"/>
      </w:pPr>
      <w:r>
        <w:t xml:space="preserve">Donde fuere necesario el Contratista proveerá cursos temporales de agua, zanjas, bombas de drenaje u otros medios para mantener la terracería libre de agua. Tal provisión deberá incluir el trabajo de formar los cortes y terraplenes de una manera tal que sus superficies tengan en todo momento un bombeo mínimo suficiente y donde fuese practicable </w:t>
      </w:r>
      <w:r>
        <w:lastRenderedPageBreak/>
        <w:t>un gradiente longitudinal suficiente para que ellos puedan evacuar el agua y prevenir aguas acumuladas en las zonas de trabajo</w:t>
      </w:r>
    </w:p>
    <w:p w14:paraId="16453DCE" w14:textId="04B6AD28" w:rsidR="00073DF6" w:rsidRDefault="00073DF6" w:rsidP="00B16C82">
      <w:pPr>
        <w:spacing w:after="120"/>
        <w:ind w:left="1985"/>
        <w:jc w:val="both"/>
      </w:pPr>
      <w:r>
        <w:t xml:space="preserve">Cualquier omisión voluntaria o involuntaria en hacer notar al Supervisor la aparición de </w:t>
      </w:r>
      <w:r w:rsidR="00B16C82">
        <w:t>s</w:t>
      </w:r>
      <w:r>
        <w:t>uelos inadecuados que deban sobre excavarse, no exoneran al Contratista de su responsabilidad sobre la calidad o estabilidad de la obra. El material resultante de la excavación que sea apropiado para relleno deberá colocarse aparte, donde cause la menor inconveniencia posible para uso futuro o, si se ejecutan simultáneamente rellenos o terraplenes, deberá colocarse directamente donde se requiere. Los materiales inapropiados para rellenos con compactación controlada, serán eliminados en la forma que indique la Supervisión.</w:t>
      </w:r>
    </w:p>
    <w:p w14:paraId="10352FC5" w14:textId="77777777" w:rsidR="00073DF6" w:rsidRDefault="00073DF6" w:rsidP="00B16C82">
      <w:pPr>
        <w:spacing w:after="120"/>
        <w:ind w:left="1985"/>
        <w:jc w:val="both"/>
      </w:pPr>
      <w:r>
        <w:t>La excavación será considerada como la remoción de todos los sólidos necesarios desde su ubicación actual a las ubicaciones finales, considerando las siguientes definiciones de excavación:</w:t>
      </w:r>
    </w:p>
    <w:p w14:paraId="4E8EF9CD" w14:textId="77777777" w:rsidR="00073DF6" w:rsidRDefault="00073DF6" w:rsidP="00B16C82">
      <w:pPr>
        <w:spacing w:after="120"/>
        <w:ind w:left="1985"/>
        <w:jc w:val="both"/>
      </w:pPr>
      <w:r>
        <w:t>La excavación de tierra incluye la remoción de toda arcilla, tierra negra, arena, grava, pizarra, tierra endurecida, arcilla esquistosa (Laja), arena movediza y piedras flojas en masa y todos los guijarros que tengan menos de medio metro cúbico de volumen.</w:t>
      </w:r>
    </w:p>
    <w:p w14:paraId="7794F85D" w14:textId="77777777" w:rsidR="00073DF6" w:rsidRDefault="00073DF6" w:rsidP="00B16C82">
      <w:pPr>
        <w:spacing w:after="120"/>
        <w:ind w:left="1985"/>
        <w:jc w:val="both"/>
      </w:pPr>
      <w:r>
        <w:t>La excavación de roca incluirá el retiro satisfactorio y disposición de lo siguiente: todos los guijarros que tengan medio metro  cúbico o más  de volumen,  todo el material  de roca en lechos, depósitos estratificados y masas no satisfactorias, que no puedan ser removidas sin voladura o perforación sistemática, todas las estructuras de concreto y de mampostería que requieran ser removidas.</w:t>
      </w:r>
    </w:p>
    <w:p w14:paraId="5C16B48D" w14:textId="29203219" w:rsidR="00073DF6" w:rsidRDefault="00073DF6" w:rsidP="00B16C82">
      <w:pPr>
        <w:spacing w:after="120"/>
        <w:ind w:left="1985"/>
        <w:jc w:val="both"/>
      </w:pPr>
      <w:r>
        <w:t>Es obligación del oferente investigar todo el terreno donde se ubicará la obra así como los posibles sitios de disposición final del material sobrante.</w:t>
      </w:r>
    </w:p>
    <w:p w14:paraId="5F2151D1" w14:textId="77777777" w:rsidR="00073DF6" w:rsidRDefault="00073DF6" w:rsidP="00B16C82">
      <w:pPr>
        <w:spacing w:after="120"/>
        <w:ind w:left="1985"/>
        <w:jc w:val="both"/>
      </w:pPr>
      <w:r>
        <w:t>El contratista deberá considerar el costo de la mano de obra, equipo, ademado de zanjas, materiales y demás costos indirectos necesarios para realizar esta excavación.</w:t>
      </w:r>
    </w:p>
    <w:p w14:paraId="5694A9C2" w14:textId="77777777" w:rsidR="00073DF6" w:rsidRDefault="00073DF6" w:rsidP="00B16C82">
      <w:pPr>
        <w:spacing w:after="120"/>
        <w:ind w:left="1985"/>
        <w:jc w:val="both"/>
      </w:pPr>
      <w:r>
        <w:t>No se usarán explosivos en la construcción de cualquier parte de las obras a menos que se haya obtenido permiso de la Supervisión por escrito y aprobado por el Contratante. Tal permiso no podrá ser retenido irrazonablemente por ningún funcionario.</w:t>
      </w:r>
    </w:p>
    <w:p w14:paraId="056BFB82" w14:textId="77777777" w:rsidR="00073DF6" w:rsidRDefault="00073DF6" w:rsidP="00B16C82">
      <w:pPr>
        <w:spacing w:after="120"/>
        <w:ind w:left="1985"/>
        <w:jc w:val="both"/>
      </w:pPr>
      <w:r>
        <w:t>En los casos que se le haya otorgado permiso al Contratista para usar explosivos, este será responsable de recopilar información con respecto a cualquier restricción que esté en vigor con respecto al uso de explosivos.</w:t>
      </w:r>
    </w:p>
    <w:p w14:paraId="78F21485" w14:textId="77777777" w:rsidR="00073DF6" w:rsidRDefault="00073DF6" w:rsidP="00B16C82">
      <w:pPr>
        <w:spacing w:after="120"/>
        <w:ind w:left="1985"/>
        <w:jc w:val="both"/>
      </w:pPr>
      <w:r>
        <w:t xml:space="preserve">Será obligatorio para el Contratista además, conseguir todas las licencias que sean necesarias; deberá también proporcionar una bodega de </w:t>
      </w:r>
      <w:r>
        <w:lastRenderedPageBreak/>
        <w:t>seguridad para guardar los explosivos de acuerdo con los requisitos de las ordenanzas respectivas, bajo la aprobación de la autoridad competente y tendrá que dar facilidad a cualquier persona autorizada a inspeccionar el almacenamiento de tales explosivos, cuando le sea requerido.</w:t>
      </w:r>
    </w:p>
    <w:p w14:paraId="73F90D5E" w14:textId="4FA45E82" w:rsidR="00073DF6" w:rsidRDefault="00073DF6" w:rsidP="00B16C82">
      <w:pPr>
        <w:spacing w:after="0"/>
        <w:ind w:left="1985"/>
        <w:jc w:val="both"/>
      </w:pPr>
    </w:p>
    <w:p w14:paraId="3482D0DA" w14:textId="75D00744" w:rsidR="00073DF6" w:rsidRDefault="00073DF6" w:rsidP="00B16C82">
      <w:pPr>
        <w:pStyle w:val="Ttulo4"/>
        <w:spacing w:before="0" w:after="200"/>
        <w:ind w:left="1985" w:hanging="851"/>
        <w:jc w:val="both"/>
      </w:pPr>
      <w:r>
        <w:t>Excavaciones de Zanja para Instalación de Tuberías</w:t>
      </w:r>
    </w:p>
    <w:p w14:paraId="5E24464D" w14:textId="77777777" w:rsidR="00073DF6" w:rsidRDefault="00073DF6" w:rsidP="00B16C82">
      <w:pPr>
        <w:spacing w:after="120"/>
        <w:ind w:left="1985"/>
        <w:jc w:val="both"/>
      </w:pPr>
      <w:r>
        <w:t>Esta especificación se refiere a la excavación en zanja, a mano o con equipo mecánico, donde se alojarán las tuberías, válvulas y accesorios requeridos en la Planta Potabilizadora, según lo mostrado en los planos de trabajo y/o según lo ordenado por la Supervisión. Las condiciones reales del terreno en donde serán excavadas, definirán su ubicación.</w:t>
      </w:r>
    </w:p>
    <w:p w14:paraId="028614D4" w14:textId="77777777" w:rsidR="00073DF6" w:rsidRDefault="00073DF6" w:rsidP="00B16C82">
      <w:pPr>
        <w:spacing w:after="120"/>
        <w:ind w:left="1985"/>
        <w:jc w:val="both"/>
      </w:pPr>
      <w:r>
        <w:t>En esta sección quedan incluidas, todas las indicaciones que se han hecho en las secciones de Excavaciones Generales y de Excavaciones para Estructuras que sean pertinentes y no contradigan las especificaciones que se determinen en esta sección. También deberá incluirse como parte de la excavación, trabajos necesarios tales como: desagüe, protección a instalaciones existentes tanto superficiales como subterráneas, edificaciones, así como la subsecuente remoción de las obras temporales.</w:t>
      </w:r>
    </w:p>
    <w:p w14:paraId="75F63868" w14:textId="77777777" w:rsidR="00073DF6" w:rsidRDefault="00073DF6" w:rsidP="00B16C82">
      <w:pPr>
        <w:spacing w:after="120"/>
        <w:ind w:left="1985"/>
        <w:jc w:val="both"/>
      </w:pPr>
      <w:r>
        <w:t>Las zanjas para instalar las tuberías serán ejecutadas a la profundidad indicada en los planos de trabajo o según lo ordene la Supervisión. La altura del relleno medida desde la corona de la tubería, hasta la superficie de rodamiento, en el caso que exista circulación de vehículos, no deberá ser inferior a 1.00 m.</w:t>
      </w:r>
    </w:p>
    <w:p w14:paraId="5C745B4C" w14:textId="77777777" w:rsidR="00073DF6" w:rsidRDefault="00073DF6" w:rsidP="00B16C82">
      <w:pPr>
        <w:spacing w:after="120"/>
        <w:ind w:left="1985"/>
        <w:jc w:val="both"/>
      </w:pPr>
      <w:r>
        <w:t>El ancho de las excavaciones que formarán las paredes verticales de zanja, variarán en función del diámetro de la tubería que será alojada en ella, como se señala en el cuadro siguiente:</w:t>
      </w:r>
    </w:p>
    <w:tbl>
      <w:tblPr>
        <w:tblW w:w="6520" w:type="dxa"/>
        <w:tblInd w:w="1990" w:type="dxa"/>
        <w:tblLayout w:type="fixed"/>
        <w:tblCellMar>
          <w:left w:w="0" w:type="dxa"/>
          <w:right w:w="0" w:type="dxa"/>
        </w:tblCellMar>
        <w:tblLook w:val="0000" w:firstRow="0" w:lastRow="0" w:firstColumn="0" w:lastColumn="0" w:noHBand="0" w:noVBand="0"/>
      </w:tblPr>
      <w:tblGrid>
        <w:gridCol w:w="2126"/>
        <w:gridCol w:w="2268"/>
        <w:gridCol w:w="2126"/>
      </w:tblGrid>
      <w:tr w:rsidR="00B065A4" w:rsidRPr="00B065A4" w14:paraId="5A36B021" w14:textId="77777777" w:rsidTr="00B16C82">
        <w:trPr>
          <w:trHeight w:hRule="exact" w:val="822"/>
        </w:trPr>
        <w:tc>
          <w:tcPr>
            <w:tcW w:w="2126" w:type="dxa"/>
            <w:tcBorders>
              <w:top w:val="dotted" w:sz="4" w:space="0" w:color="000000"/>
              <w:left w:val="dotted" w:sz="4" w:space="0" w:color="000000"/>
              <w:bottom w:val="dotted" w:sz="4" w:space="0" w:color="000000"/>
              <w:right w:val="dotted" w:sz="4" w:space="0" w:color="000000"/>
            </w:tcBorders>
          </w:tcPr>
          <w:p w14:paraId="2A3EB95B" w14:textId="77777777" w:rsidR="00B065A4" w:rsidRPr="00B065A4" w:rsidRDefault="00B065A4" w:rsidP="00B16C82">
            <w:pPr>
              <w:widowControl w:val="0"/>
              <w:autoSpaceDE w:val="0"/>
              <w:autoSpaceDN w:val="0"/>
              <w:adjustRightInd w:val="0"/>
              <w:spacing w:after="0" w:line="265" w:lineRule="exact"/>
              <w:ind w:left="65"/>
              <w:jc w:val="center"/>
              <w:rPr>
                <w:rFonts w:ascii="Calibri" w:eastAsiaTheme="minorEastAsia" w:hAnsi="Calibri" w:cs="Calibri"/>
                <w:lang w:val="es-HN" w:eastAsia="es-HN"/>
              </w:rPr>
            </w:pPr>
            <w:r w:rsidRPr="00B065A4">
              <w:rPr>
                <w:rFonts w:ascii="Calibri" w:eastAsiaTheme="minorEastAsia" w:hAnsi="Calibri" w:cs="Calibri"/>
                <w:spacing w:val="-1"/>
                <w:position w:val="1"/>
                <w:lang w:val="es-HN" w:eastAsia="es-HN"/>
              </w:rPr>
              <w:t>D</w:t>
            </w:r>
            <w:r w:rsidRPr="00B065A4">
              <w:rPr>
                <w:rFonts w:ascii="Calibri" w:eastAsiaTheme="minorEastAsia" w:hAnsi="Calibri" w:cs="Calibri"/>
                <w:spacing w:val="-3"/>
                <w:position w:val="1"/>
                <w:lang w:val="es-HN" w:eastAsia="es-HN"/>
              </w:rPr>
              <w:t>I</w:t>
            </w:r>
            <w:r w:rsidRPr="00B065A4">
              <w:rPr>
                <w:rFonts w:ascii="Calibri" w:eastAsiaTheme="minorEastAsia" w:hAnsi="Calibri" w:cs="Calibri"/>
                <w:spacing w:val="-5"/>
                <w:position w:val="1"/>
                <w:lang w:val="es-HN" w:eastAsia="es-HN"/>
              </w:rPr>
              <w:t>A</w:t>
            </w:r>
            <w:r w:rsidRPr="00B065A4">
              <w:rPr>
                <w:rFonts w:ascii="Calibri" w:eastAsiaTheme="minorEastAsia" w:hAnsi="Calibri" w:cs="Calibri"/>
                <w:spacing w:val="-4"/>
                <w:position w:val="1"/>
                <w:lang w:val="es-HN" w:eastAsia="es-HN"/>
              </w:rPr>
              <w:t>M</w:t>
            </w:r>
            <w:r w:rsidRPr="00B065A4">
              <w:rPr>
                <w:rFonts w:ascii="Calibri" w:eastAsiaTheme="minorEastAsia" w:hAnsi="Calibri" w:cs="Calibri"/>
                <w:spacing w:val="-2"/>
                <w:position w:val="1"/>
                <w:lang w:val="es-HN" w:eastAsia="es-HN"/>
              </w:rPr>
              <w:t>E</w:t>
            </w:r>
            <w:r w:rsidRPr="00B065A4">
              <w:rPr>
                <w:rFonts w:ascii="Calibri" w:eastAsiaTheme="minorEastAsia" w:hAnsi="Calibri" w:cs="Calibri"/>
                <w:spacing w:val="-4"/>
                <w:position w:val="1"/>
                <w:lang w:val="es-HN" w:eastAsia="es-HN"/>
              </w:rPr>
              <w:t>T</w:t>
            </w:r>
            <w:r w:rsidRPr="00B065A4">
              <w:rPr>
                <w:rFonts w:ascii="Calibri" w:eastAsiaTheme="minorEastAsia" w:hAnsi="Calibri" w:cs="Calibri"/>
                <w:spacing w:val="-2"/>
                <w:position w:val="1"/>
                <w:lang w:val="es-HN" w:eastAsia="es-HN"/>
              </w:rPr>
              <w:t>R</w:t>
            </w:r>
            <w:r w:rsidRPr="00B065A4">
              <w:rPr>
                <w:rFonts w:ascii="Calibri" w:eastAsiaTheme="minorEastAsia" w:hAnsi="Calibri" w:cs="Calibri"/>
                <w:position w:val="1"/>
                <w:lang w:val="es-HN" w:eastAsia="es-HN"/>
              </w:rPr>
              <w:t>O</w:t>
            </w:r>
            <w:r w:rsidRPr="00B065A4">
              <w:rPr>
                <w:rFonts w:ascii="Calibri" w:eastAsiaTheme="minorEastAsia" w:hAnsi="Calibri" w:cs="Calibri"/>
                <w:spacing w:val="-6"/>
                <w:position w:val="1"/>
                <w:lang w:val="es-HN" w:eastAsia="es-HN"/>
              </w:rPr>
              <w:t xml:space="preserve"> </w:t>
            </w:r>
            <w:r w:rsidRPr="00B065A4">
              <w:rPr>
                <w:rFonts w:ascii="Calibri" w:eastAsiaTheme="minorEastAsia" w:hAnsi="Calibri" w:cs="Calibri"/>
                <w:spacing w:val="-3"/>
                <w:position w:val="1"/>
                <w:lang w:val="es-HN" w:eastAsia="es-HN"/>
              </w:rPr>
              <w:t>N</w:t>
            </w:r>
            <w:r w:rsidRPr="00B065A4">
              <w:rPr>
                <w:rFonts w:ascii="Calibri" w:eastAsiaTheme="minorEastAsia" w:hAnsi="Calibri" w:cs="Calibri"/>
                <w:spacing w:val="-5"/>
                <w:position w:val="1"/>
                <w:lang w:val="es-HN" w:eastAsia="es-HN"/>
              </w:rPr>
              <w:t>O</w:t>
            </w:r>
            <w:r w:rsidRPr="00B065A4">
              <w:rPr>
                <w:rFonts w:ascii="Calibri" w:eastAsiaTheme="minorEastAsia" w:hAnsi="Calibri" w:cs="Calibri"/>
                <w:spacing w:val="-2"/>
                <w:position w:val="1"/>
                <w:lang w:val="es-HN" w:eastAsia="es-HN"/>
              </w:rPr>
              <w:t>M</w:t>
            </w:r>
            <w:r w:rsidRPr="00B065A4">
              <w:rPr>
                <w:rFonts w:ascii="Calibri" w:eastAsiaTheme="minorEastAsia" w:hAnsi="Calibri" w:cs="Calibri"/>
                <w:spacing w:val="-3"/>
                <w:position w:val="1"/>
                <w:lang w:val="es-HN" w:eastAsia="es-HN"/>
              </w:rPr>
              <w:t>I</w:t>
            </w:r>
            <w:r w:rsidRPr="00B065A4">
              <w:rPr>
                <w:rFonts w:ascii="Calibri" w:eastAsiaTheme="minorEastAsia" w:hAnsi="Calibri" w:cs="Calibri"/>
                <w:spacing w:val="-6"/>
                <w:position w:val="1"/>
                <w:lang w:val="es-HN" w:eastAsia="es-HN"/>
              </w:rPr>
              <w:t>N</w:t>
            </w:r>
            <w:r w:rsidRPr="00B065A4">
              <w:rPr>
                <w:rFonts w:ascii="Calibri" w:eastAsiaTheme="minorEastAsia" w:hAnsi="Calibri" w:cs="Calibri"/>
                <w:spacing w:val="-3"/>
                <w:position w:val="1"/>
                <w:lang w:val="es-HN" w:eastAsia="es-HN"/>
              </w:rPr>
              <w:t>A</w:t>
            </w:r>
            <w:r w:rsidRPr="00B065A4">
              <w:rPr>
                <w:rFonts w:ascii="Calibri" w:eastAsiaTheme="minorEastAsia" w:hAnsi="Calibri" w:cs="Calibri"/>
                <w:position w:val="1"/>
                <w:lang w:val="es-HN" w:eastAsia="es-HN"/>
              </w:rPr>
              <w:t>L</w:t>
            </w:r>
          </w:p>
          <w:p w14:paraId="4359901B" w14:textId="77777777" w:rsidR="00B065A4" w:rsidRPr="00B065A4" w:rsidRDefault="00B065A4" w:rsidP="00B16C82">
            <w:pPr>
              <w:widowControl w:val="0"/>
              <w:autoSpaceDE w:val="0"/>
              <w:autoSpaceDN w:val="0"/>
              <w:adjustRightInd w:val="0"/>
              <w:spacing w:after="0" w:line="240" w:lineRule="auto"/>
              <w:ind w:left="65"/>
              <w:jc w:val="center"/>
              <w:rPr>
                <w:rFonts w:ascii="Times New Roman" w:eastAsiaTheme="minorEastAsia" w:hAnsi="Times New Roman" w:cs="Times New Roman"/>
                <w:sz w:val="24"/>
                <w:szCs w:val="24"/>
                <w:lang w:val="es-HN" w:eastAsia="es-HN"/>
              </w:rPr>
            </w:pPr>
            <w:r w:rsidRPr="00B065A4">
              <w:rPr>
                <w:rFonts w:ascii="Calibri" w:eastAsiaTheme="minorEastAsia" w:hAnsi="Calibri" w:cs="Calibri"/>
                <w:spacing w:val="-2"/>
                <w:lang w:val="es-HN" w:eastAsia="es-HN"/>
              </w:rPr>
              <w:t>(</w:t>
            </w:r>
            <w:r w:rsidRPr="00B065A4">
              <w:rPr>
                <w:rFonts w:ascii="Calibri" w:eastAsiaTheme="minorEastAsia" w:hAnsi="Calibri" w:cs="Calibri"/>
                <w:spacing w:val="-3"/>
                <w:lang w:val="es-HN" w:eastAsia="es-HN"/>
              </w:rPr>
              <w:t>mm</w:t>
            </w:r>
            <w:r w:rsidRPr="00B065A4">
              <w:rPr>
                <w:rFonts w:ascii="Calibri" w:eastAsiaTheme="minorEastAsia" w:hAnsi="Calibri" w:cs="Calibri"/>
                <w:lang w:val="es-HN" w:eastAsia="es-HN"/>
              </w:rPr>
              <w:t>)</w:t>
            </w:r>
          </w:p>
        </w:tc>
        <w:tc>
          <w:tcPr>
            <w:tcW w:w="2268" w:type="dxa"/>
            <w:tcBorders>
              <w:top w:val="dotted" w:sz="4" w:space="0" w:color="000000"/>
              <w:left w:val="dotted" w:sz="4" w:space="0" w:color="000000"/>
              <w:bottom w:val="dotted" w:sz="4" w:space="0" w:color="000000"/>
              <w:right w:val="dotted" w:sz="4" w:space="0" w:color="000000"/>
            </w:tcBorders>
          </w:tcPr>
          <w:p w14:paraId="5DFA308D" w14:textId="77777777" w:rsidR="00B065A4" w:rsidRPr="00B065A4" w:rsidRDefault="00B065A4" w:rsidP="00B16C82">
            <w:pPr>
              <w:widowControl w:val="0"/>
              <w:autoSpaceDE w:val="0"/>
              <w:autoSpaceDN w:val="0"/>
              <w:adjustRightInd w:val="0"/>
              <w:spacing w:after="0" w:line="265" w:lineRule="exact"/>
              <w:ind w:left="65"/>
              <w:jc w:val="center"/>
              <w:rPr>
                <w:rFonts w:ascii="Calibri" w:eastAsiaTheme="minorEastAsia" w:hAnsi="Calibri" w:cs="Calibri"/>
                <w:lang w:val="es-HN" w:eastAsia="es-HN"/>
              </w:rPr>
            </w:pPr>
            <w:r w:rsidRPr="00B065A4">
              <w:rPr>
                <w:rFonts w:ascii="Calibri" w:eastAsiaTheme="minorEastAsia" w:hAnsi="Calibri" w:cs="Calibri"/>
                <w:spacing w:val="-1"/>
                <w:position w:val="1"/>
                <w:lang w:val="es-HN" w:eastAsia="es-HN"/>
              </w:rPr>
              <w:t>D</w:t>
            </w:r>
            <w:r w:rsidRPr="00B065A4">
              <w:rPr>
                <w:rFonts w:ascii="Calibri" w:eastAsiaTheme="minorEastAsia" w:hAnsi="Calibri" w:cs="Calibri"/>
                <w:spacing w:val="-3"/>
                <w:position w:val="1"/>
                <w:lang w:val="es-HN" w:eastAsia="es-HN"/>
              </w:rPr>
              <w:t>I</w:t>
            </w:r>
            <w:r w:rsidRPr="00B065A4">
              <w:rPr>
                <w:rFonts w:ascii="Calibri" w:eastAsiaTheme="minorEastAsia" w:hAnsi="Calibri" w:cs="Calibri"/>
                <w:spacing w:val="-5"/>
                <w:position w:val="1"/>
                <w:lang w:val="es-HN" w:eastAsia="es-HN"/>
              </w:rPr>
              <w:t>A</w:t>
            </w:r>
            <w:r w:rsidRPr="00B065A4">
              <w:rPr>
                <w:rFonts w:ascii="Calibri" w:eastAsiaTheme="minorEastAsia" w:hAnsi="Calibri" w:cs="Calibri"/>
                <w:spacing w:val="-4"/>
                <w:position w:val="1"/>
                <w:lang w:val="es-HN" w:eastAsia="es-HN"/>
              </w:rPr>
              <w:t>M</w:t>
            </w:r>
            <w:r w:rsidRPr="00B065A4">
              <w:rPr>
                <w:rFonts w:ascii="Calibri" w:eastAsiaTheme="minorEastAsia" w:hAnsi="Calibri" w:cs="Calibri"/>
                <w:spacing w:val="-2"/>
                <w:position w:val="1"/>
                <w:lang w:val="es-HN" w:eastAsia="es-HN"/>
              </w:rPr>
              <w:t>E</w:t>
            </w:r>
            <w:r w:rsidRPr="00B065A4">
              <w:rPr>
                <w:rFonts w:ascii="Calibri" w:eastAsiaTheme="minorEastAsia" w:hAnsi="Calibri" w:cs="Calibri"/>
                <w:spacing w:val="-4"/>
                <w:position w:val="1"/>
                <w:lang w:val="es-HN" w:eastAsia="es-HN"/>
              </w:rPr>
              <w:t>T</w:t>
            </w:r>
            <w:r w:rsidRPr="00B065A4">
              <w:rPr>
                <w:rFonts w:ascii="Calibri" w:eastAsiaTheme="minorEastAsia" w:hAnsi="Calibri" w:cs="Calibri"/>
                <w:spacing w:val="-2"/>
                <w:position w:val="1"/>
                <w:lang w:val="es-HN" w:eastAsia="es-HN"/>
              </w:rPr>
              <w:t>R</w:t>
            </w:r>
            <w:r w:rsidRPr="00B065A4">
              <w:rPr>
                <w:rFonts w:ascii="Calibri" w:eastAsiaTheme="minorEastAsia" w:hAnsi="Calibri" w:cs="Calibri"/>
                <w:position w:val="1"/>
                <w:lang w:val="es-HN" w:eastAsia="es-HN"/>
              </w:rPr>
              <w:t>O</w:t>
            </w:r>
            <w:r w:rsidRPr="00B065A4">
              <w:rPr>
                <w:rFonts w:ascii="Calibri" w:eastAsiaTheme="minorEastAsia" w:hAnsi="Calibri" w:cs="Calibri"/>
                <w:spacing w:val="-6"/>
                <w:position w:val="1"/>
                <w:lang w:val="es-HN" w:eastAsia="es-HN"/>
              </w:rPr>
              <w:t xml:space="preserve"> </w:t>
            </w:r>
            <w:r w:rsidRPr="00B065A4">
              <w:rPr>
                <w:rFonts w:ascii="Calibri" w:eastAsiaTheme="minorEastAsia" w:hAnsi="Calibri" w:cs="Calibri"/>
                <w:spacing w:val="-3"/>
                <w:position w:val="1"/>
                <w:lang w:val="es-HN" w:eastAsia="es-HN"/>
              </w:rPr>
              <w:t>N</w:t>
            </w:r>
            <w:r w:rsidRPr="00B065A4">
              <w:rPr>
                <w:rFonts w:ascii="Calibri" w:eastAsiaTheme="minorEastAsia" w:hAnsi="Calibri" w:cs="Calibri"/>
                <w:spacing w:val="-5"/>
                <w:position w:val="1"/>
                <w:lang w:val="es-HN" w:eastAsia="es-HN"/>
              </w:rPr>
              <w:t>O</w:t>
            </w:r>
            <w:r w:rsidRPr="00B065A4">
              <w:rPr>
                <w:rFonts w:ascii="Calibri" w:eastAsiaTheme="minorEastAsia" w:hAnsi="Calibri" w:cs="Calibri"/>
                <w:spacing w:val="-2"/>
                <w:position w:val="1"/>
                <w:lang w:val="es-HN" w:eastAsia="es-HN"/>
              </w:rPr>
              <w:t>M</w:t>
            </w:r>
            <w:r w:rsidRPr="00B065A4">
              <w:rPr>
                <w:rFonts w:ascii="Calibri" w:eastAsiaTheme="minorEastAsia" w:hAnsi="Calibri" w:cs="Calibri"/>
                <w:spacing w:val="-3"/>
                <w:position w:val="1"/>
                <w:lang w:val="es-HN" w:eastAsia="es-HN"/>
              </w:rPr>
              <w:t>I</w:t>
            </w:r>
            <w:r w:rsidRPr="00B065A4">
              <w:rPr>
                <w:rFonts w:ascii="Calibri" w:eastAsiaTheme="minorEastAsia" w:hAnsi="Calibri" w:cs="Calibri"/>
                <w:spacing w:val="-6"/>
                <w:position w:val="1"/>
                <w:lang w:val="es-HN" w:eastAsia="es-HN"/>
              </w:rPr>
              <w:t>N</w:t>
            </w:r>
            <w:r w:rsidRPr="00B065A4">
              <w:rPr>
                <w:rFonts w:ascii="Calibri" w:eastAsiaTheme="minorEastAsia" w:hAnsi="Calibri" w:cs="Calibri"/>
                <w:spacing w:val="-3"/>
                <w:position w:val="1"/>
                <w:lang w:val="es-HN" w:eastAsia="es-HN"/>
              </w:rPr>
              <w:t>A</w:t>
            </w:r>
            <w:r w:rsidRPr="00B065A4">
              <w:rPr>
                <w:rFonts w:ascii="Calibri" w:eastAsiaTheme="minorEastAsia" w:hAnsi="Calibri" w:cs="Calibri"/>
                <w:position w:val="1"/>
                <w:lang w:val="es-HN" w:eastAsia="es-HN"/>
              </w:rPr>
              <w:t>L</w:t>
            </w:r>
          </w:p>
          <w:p w14:paraId="62257BC5" w14:textId="77777777" w:rsidR="00B065A4" w:rsidRPr="00B065A4" w:rsidRDefault="00B065A4" w:rsidP="00B16C82">
            <w:pPr>
              <w:widowControl w:val="0"/>
              <w:autoSpaceDE w:val="0"/>
              <w:autoSpaceDN w:val="0"/>
              <w:adjustRightInd w:val="0"/>
              <w:spacing w:after="0" w:line="240" w:lineRule="auto"/>
              <w:ind w:left="65"/>
              <w:jc w:val="center"/>
              <w:rPr>
                <w:rFonts w:ascii="Times New Roman" w:eastAsiaTheme="minorEastAsia" w:hAnsi="Times New Roman" w:cs="Times New Roman"/>
                <w:sz w:val="24"/>
                <w:szCs w:val="24"/>
                <w:lang w:val="es-HN" w:eastAsia="es-HN"/>
              </w:rPr>
            </w:pPr>
            <w:r w:rsidRPr="00B065A4">
              <w:rPr>
                <w:rFonts w:ascii="Calibri" w:eastAsiaTheme="minorEastAsia" w:hAnsi="Calibri" w:cs="Calibri"/>
                <w:spacing w:val="-2"/>
                <w:lang w:val="es-HN" w:eastAsia="es-HN"/>
              </w:rPr>
              <w:t>(</w:t>
            </w:r>
            <w:r w:rsidRPr="00B065A4">
              <w:rPr>
                <w:rFonts w:ascii="Calibri" w:eastAsiaTheme="minorEastAsia" w:hAnsi="Calibri" w:cs="Calibri"/>
                <w:spacing w:val="-1"/>
                <w:lang w:val="es-HN" w:eastAsia="es-HN"/>
              </w:rPr>
              <w:t>P</w:t>
            </w:r>
            <w:r w:rsidRPr="00B065A4">
              <w:rPr>
                <w:rFonts w:ascii="Calibri" w:eastAsiaTheme="minorEastAsia" w:hAnsi="Calibri" w:cs="Calibri"/>
                <w:spacing w:val="-6"/>
                <w:lang w:val="es-HN" w:eastAsia="es-HN"/>
              </w:rPr>
              <w:t>u</w:t>
            </w:r>
            <w:r w:rsidRPr="00B065A4">
              <w:rPr>
                <w:rFonts w:ascii="Calibri" w:eastAsiaTheme="minorEastAsia" w:hAnsi="Calibri" w:cs="Calibri"/>
                <w:spacing w:val="-3"/>
                <w:lang w:val="es-HN" w:eastAsia="es-HN"/>
              </w:rPr>
              <w:t>lgad</w:t>
            </w:r>
            <w:r w:rsidRPr="00B065A4">
              <w:rPr>
                <w:rFonts w:ascii="Calibri" w:eastAsiaTheme="minorEastAsia" w:hAnsi="Calibri" w:cs="Calibri"/>
                <w:spacing w:val="-5"/>
                <w:lang w:val="es-HN" w:eastAsia="es-HN"/>
              </w:rPr>
              <w:t>a</w:t>
            </w:r>
            <w:r w:rsidRPr="00B065A4">
              <w:rPr>
                <w:rFonts w:ascii="Calibri" w:eastAsiaTheme="minorEastAsia" w:hAnsi="Calibri" w:cs="Calibri"/>
                <w:spacing w:val="-2"/>
                <w:lang w:val="es-HN" w:eastAsia="es-HN"/>
              </w:rPr>
              <w:t>s</w:t>
            </w:r>
            <w:r w:rsidRPr="00B065A4">
              <w:rPr>
                <w:rFonts w:ascii="Calibri" w:eastAsiaTheme="minorEastAsia" w:hAnsi="Calibri" w:cs="Calibri"/>
                <w:lang w:val="es-HN" w:eastAsia="es-HN"/>
              </w:rPr>
              <w:t>)</w:t>
            </w:r>
          </w:p>
        </w:tc>
        <w:tc>
          <w:tcPr>
            <w:tcW w:w="2126" w:type="dxa"/>
            <w:tcBorders>
              <w:top w:val="dotted" w:sz="4" w:space="0" w:color="000000"/>
              <w:left w:val="dotted" w:sz="4" w:space="0" w:color="000000"/>
              <w:bottom w:val="dotted" w:sz="4" w:space="0" w:color="000000"/>
              <w:right w:val="dotted" w:sz="4" w:space="0" w:color="000000"/>
            </w:tcBorders>
          </w:tcPr>
          <w:p w14:paraId="530A19A5" w14:textId="77777777" w:rsidR="00B065A4" w:rsidRPr="00B065A4" w:rsidRDefault="00B065A4" w:rsidP="00B16C82">
            <w:pPr>
              <w:widowControl w:val="0"/>
              <w:autoSpaceDE w:val="0"/>
              <w:autoSpaceDN w:val="0"/>
              <w:adjustRightInd w:val="0"/>
              <w:spacing w:after="0" w:line="265" w:lineRule="exact"/>
              <w:ind w:left="65"/>
              <w:jc w:val="center"/>
              <w:rPr>
                <w:rFonts w:ascii="Calibri" w:eastAsiaTheme="minorEastAsia" w:hAnsi="Calibri" w:cs="Calibri"/>
                <w:lang w:val="es-HN" w:eastAsia="es-HN"/>
              </w:rPr>
            </w:pPr>
            <w:r w:rsidRPr="00B065A4">
              <w:rPr>
                <w:rFonts w:ascii="Calibri" w:eastAsiaTheme="minorEastAsia" w:hAnsi="Calibri" w:cs="Calibri"/>
                <w:spacing w:val="-3"/>
                <w:position w:val="1"/>
                <w:lang w:val="es-HN" w:eastAsia="es-HN"/>
              </w:rPr>
              <w:t>AN</w:t>
            </w:r>
            <w:r w:rsidRPr="00B065A4">
              <w:rPr>
                <w:rFonts w:ascii="Calibri" w:eastAsiaTheme="minorEastAsia" w:hAnsi="Calibri" w:cs="Calibri"/>
                <w:spacing w:val="-2"/>
                <w:position w:val="1"/>
                <w:lang w:val="es-HN" w:eastAsia="es-HN"/>
              </w:rPr>
              <w:t>C</w:t>
            </w:r>
            <w:r w:rsidRPr="00B065A4">
              <w:rPr>
                <w:rFonts w:ascii="Calibri" w:eastAsiaTheme="minorEastAsia" w:hAnsi="Calibri" w:cs="Calibri"/>
                <w:spacing w:val="-3"/>
                <w:position w:val="1"/>
                <w:lang w:val="es-HN" w:eastAsia="es-HN"/>
              </w:rPr>
              <w:t>H</w:t>
            </w:r>
            <w:r w:rsidRPr="00B065A4">
              <w:rPr>
                <w:rFonts w:ascii="Calibri" w:eastAsiaTheme="minorEastAsia" w:hAnsi="Calibri" w:cs="Calibri"/>
                <w:position w:val="1"/>
                <w:lang w:val="es-HN" w:eastAsia="es-HN"/>
              </w:rPr>
              <w:t>O</w:t>
            </w:r>
            <w:r w:rsidRPr="00B065A4">
              <w:rPr>
                <w:rFonts w:ascii="Calibri" w:eastAsiaTheme="minorEastAsia" w:hAnsi="Calibri" w:cs="Calibri"/>
                <w:spacing w:val="-9"/>
                <w:position w:val="1"/>
                <w:lang w:val="es-HN" w:eastAsia="es-HN"/>
              </w:rPr>
              <w:t xml:space="preserve"> </w:t>
            </w:r>
            <w:r w:rsidRPr="00B065A4">
              <w:rPr>
                <w:rFonts w:ascii="Calibri" w:eastAsiaTheme="minorEastAsia" w:hAnsi="Calibri" w:cs="Calibri"/>
                <w:spacing w:val="-2"/>
                <w:position w:val="1"/>
                <w:lang w:val="es-HN" w:eastAsia="es-HN"/>
              </w:rPr>
              <w:t>M</w:t>
            </w:r>
            <w:r w:rsidRPr="00B065A4">
              <w:rPr>
                <w:rFonts w:ascii="Calibri" w:eastAsiaTheme="minorEastAsia" w:hAnsi="Calibri" w:cs="Calibri"/>
                <w:spacing w:val="-5"/>
                <w:position w:val="1"/>
                <w:lang w:val="es-HN" w:eastAsia="es-HN"/>
              </w:rPr>
              <w:t>A</w:t>
            </w:r>
            <w:r w:rsidRPr="00B065A4">
              <w:rPr>
                <w:rFonts w:ascii="Calibri" w:eastAsiaTheme="minorEastAsia" w:hAnsi="Calibri" w:cs="Calibri"/>
                <w:spacing w:val="-2"/>
                <w:position w:val="1"/>
                <w:lang w:val="es-HN" w:eastAsia="es-HN"/>
              </w:rPr>
              <w:t>X</w:t>
            </w:r>
            <w:r w:rsidRPr="00B065A4">
              <w:rPr>
                <w:rFonts w:ascii="Calibri" w:eastAsiaTheme="minorEastAsia" w:hAnsi="Calibri" w:cs="Calibri"/>
                <w:spacing w:val="-5"/>
                <w:position w:val="1"/>
                <w:lang w:val="es-HN" w:eastAsia="es-HN"/>
              </w:rPr>
              <w:t>I</w:t>
            </w:r>
            <w:r w:rsidRPr="00B065A4">
              <w:rPr>
                <w:rFonts w:ascii="Calibri" w:eastAsiaTheme="minorEastAsia" w:hAnsi="Calibri" w:cs="Calibri"/>
                <w:spacing w:val="-2"/>
                <w:position w:val="1"/>
                <w:lang w:val="es-HN" w:eastAsia="es-HN"/>
              </w:rPr>
              <w:t>M</w:t>
            </w:r>
            <w:r w:rsidRPr="00B065A4">
              <w:rPr>
                <w:rFonts w:ascii="Calibri" w:eastAsiaTheme="minorEastAsia" w:hAnsi="Calibri" w:cs="Calibri"/>
                <w:position w:val="1"/>
                <w:lang w:val="es-HN" w:eastAsia="es-HN"/>
              </w:rPr>
              <w:t>O</w:t>
            </w:r>
            <w:r w:rsidRPr="00B065A4">
              <w:rPr>
                <w:rFonts w:ascii="Calibri" w:eastAsiaTheme="minorEastAsia" w:hAnsi="Calibri" w:cs="Calibri"/>
                <w:spacing w:val="-9"/>
                <w:position w:val="1"/>
                <w:lang w:val="es-HN" w:eastAsia="es-HN"/>
              </w:rPr>
              <w:t xml:space="preserve"> </w:t>
            </w:r>
            <w:r w:rsidRPr="00B065A4">
              <w:rPr>
                <w:rFonts w:ascii="Calibri" w:eastAsiaTheme="minorEastAsia" w:hAnsi="Calibri" w:cs="Calibri"/>
                <w:spacing w:val="-1"/>
                <w:position w:val="1"/>
                <w:lang w:val="es-HN" w:eastAsia="es-HN"/>
              </w:rPr>
              <w:t>D</w:t>
            </w:r>
            <w:r w:rsidRPr="00B065A4">
              <w:rPr>
                <w:rFonts w:ascii="Calibri" w:eastAsiaTheme="minorEastAsia" w:hAnsi="Calibri" w:cs="Calibri"/>
                <w:position w:val="1"/>
                <w:lang w:val="es-HN" w:eastAsia="es-HN"/>
              </w:rPr>
              <w:t>E</w:t>
            </w:r>
            <w:r w:rsidRPr="00B065A4">
              <w:rPr>
                <w:rFonts w:ascii="Calibri" w:eastAsiaTheme="minorEastAsia" w:hAnsi="Calibri" w:cs="Calibri"/>
                <w:spacing w:val="-7"/>
                <w:position w:val="1"/>
                <w:lang w:val="es-HN" w:eastAsia="es-HN"/>
              </w:rPr>
              <w:t xml:space="preserve"> </w:t>
            </w:r>
            <w:r w:rsidRPr="00B065A4">
              <w:rPr>
                <w:rFonts w:ascii="Calibri" w:eastAsiaTheme="minorEastAsia" w:hAnsi="Calibri" w:cs="Calibri"/>
                <w:spacing w:val="-2"/>
                <w:position w:val="1"/>
                <w:lang w:val="es-HN" w:eastAsia="es-HN"/>
              </w:rPr>
              <w:t>Z</w:t>
            </w:r>
            <w:r w:rsidRPr="00B065A4">
              <w:rPr>
                <w:rFonts w:ascii="Calibri" w:eastAsiaTheme="minorEastAsia" w:hAnsi="Calibri" w:cs="Calibri"/>
                <w:spacing w:val="-3"/>
                <w:position w:val="1"/>
                <w:lang w:val="es-HN" w:eastAsia="es-HN"/>
              </w:rPr>
              <w:t>ANJ</w:t>
            </w:r>
            <w:r w:rsidRPr="00B065A4">
              <w:rPr>
                <w:rFonts w:ascii="Calibri" w:eastAsiaTheme="minorEastAsia" w:hAnsi="Calibri" w:cs="Calibri"/>
                <w:position w:val="1"/>
                <w:lang w:val="es-HN" w:eastAsia="es-HN"/>
              </w:rPr>
              <w:t>A</w:t>
            </w:r>
          </w:p>
          <w:p w14:paraId="4586AA0E" w14:textId="77777777" w:rsidR="00B065A4" w:rsidRPr="00B065A4" w:rsidRDefault="00B065A4" w:rsidP="00B16C82">
            <w:pPr>
              <w:widowControl w:val="0"/>
              <w:autoSpaceDE w:val="0"/>
              <w:autoSpaceDN w:val="0"/>
              <w:adjustRightInd w:val="0"/>
              <w:spacing w:after="0" w:line="240" w:lineRule="auto"/>
              <w:ind w:left="65"/>
              <w:jc w:val="center"/>
              <w:rPr>
                <w:rFonts w:ascii="Times New Roman" w:eastAsiaTheme="minorEastAsia" w:hAnsi="Times New Roman" w:cs="Times New Roman"/>
                <w:sz w:val="24"/>
                <w:szCs w:val="24"/>
                <w:lang w:val="es-HN" w:eastAsia="es-HN"/>
              </w:rPr>
            </w:pPr>
            <w:r w:rsidRPr="00B065A4">
              <w:rPr>
                <w:rFonts w:ascii="Calibri" w:eastAsiaTheme="minorEastAsia" w:hAnsi="Calibri" w:cs="Calibri"/>
                <w:spacing w:val="-2"/>
                <w:lang w:val="es-HN" w:eastAsia="es-HN"/>
              </w:rPr>
              <w:t>(</w:t>
            </w:r>
            <w:r w:rsidRPr="00B065A4">
              <w:rPr>
                <w:rFonts w:ascii="Calibri" w:eastAsiaTheme="minorEastAsia" w:hAnsi="Calibri" w:cs="Calibri"/>
                <w:spacing w:val="-5"/>
                <w:lang w:val="es-HN" w:eastAsia="es-HN"/>
              </w:rPr>
              <w:t>C</w:t>
            </w:r>
            <w:r w:rsidRPr="00B065A4">
              <w:rPr>
                <w:rFonts w:ascii="Calibri" w:eastAsiaTheme="minorEastAsia" w:hAnsi="Calibri" w:cs="Calibri"/>
                <w:spacing w:val="-1"/>
                <w:lang w:val="es-HN" w:eastAsia="es-HN"/>
              </w:rPr>
              <w:t>m</w:t>
            </w:r>
            <w:r w:rsidRPr="00B065A4">
              <w:rPr>
                <w:rFonts w:ascii="Calibri" w:eastAsiaTheme="minorEastAsia" w:hAnsi="Calibri" w:cs="Calibri"/>
                <w:lang w:val="es-HN" w:eastAsia="es-HN"/>
              </w:rPr>
              <w:t>)</w:t>
            </w:r>
          </w:p>
        </w:tc>
      </w:tr>
      <w:tr w:rsidR="00B065A4" w:rsidRPr="00B065A4" w14:paraId="44ADC755" w14:textId="77777777" w:rsidTr="00B16C82">
        <w:trPr>
          <w:trHeight w:hRule="exact" w:val="3112"/>
        </w:trPr>
        <w:tc>
          <w:tcPr>
            <w:tcW w:w="2126" w:type="dxa"/>
            <w:tcBorders>
              <w:top w:val="dotted" w:sz="4" w:space="0" w:color="000000"/>
              <w:left w:val="dotted" w:sz="4" w:space="0" w:color="000000"/>
              <w:bottom w:val="dotted" w:sz="4" w:space="0" w:color="000000"/>
              <w:right w:val="dotted" w:sz="4" w:space="0" w:color="000000"/>
            </w:tcBorders>
          </w:tcPr>
          <w:p w14:paraId="7F0FC20B" w14:textId="77777777" w:rsidR="00B065A4" w:rsidRPr="00B065A4" w:rsidRDefault="00B065A4" w:rsidP="00B065A4">
            <w:pPr>
              <w:widowControl w:val="0"/>
              <w:autoSpaceDE w:val="0"/>
              <w:autoSpaceDN w:val="0"/>
              <w:adjustRightInd w:val="0"/>
              <w:spacing w:after="0" w:line="265" w:lineRule="exact"/>
              <w:ind w:left="65"/>
              <w:rPr>
                <w:rFonts w:ascii="Calibri" w:eastAsiaTheme="minorEastAsia" w:hAnsi="Calibri" w:cs="Calibri"/>
                <w:lang w:val="es-HN" w:eastAsia="es-HN"/>
              </w:rPr>
            </w:pPr>
            <w:r w:rsidRPr="00B065A4">
              <w:rPr>
                <w:rFonts w:ascii="Calibri" w:eastAsiaTheme="minorEastAsia" w:hAnsi="Calibri" w:cs="Calibri"/>
                <w:spacing w:val="-4"/>
                <w:position w:val="1"/>
                <w:lang w:val="es-HN" w:eastAsia="es-HN"/>
              </w:rPr>
              <w:t>50</w:t>
            </w:r>
          </w:p>
          <w:p w14:paraId="1A941AF5" w14:textId="77777777" w:rsidR="00B065A4" w:rsidRP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spacing w:val="-4"/>
                <w:lang w:val="es-HN" w:eastAsia="es-HN"/>
              </w:rPr>
              <w:t>1</w:t>
            </w:r>
            <w:r w:rsidRPr="00B065A4">
              <w:rPr>
                <w:rFonts w:ascii="Calibri" w:eastAsiaTheme="minorEastAsia" w:hAnsi="Calibri" w:cs="Calibri"/>
                <w:spacing w:val="-2"/>
                <w:lang w:val="es-HN" w:eastAsia="es-HN"/>
              </w:rPr>
              <w:t>0</w:t>
            </w:r>
            <w:r w:rsidRPr="00B065A4">
              <w:rPr>
                <w:rFonts w:ascii="Calibri" w:eastAsiaTheme="minorEastAsia" w:hAnsi="Calibri" w:cs="Calibri"/>
                <w:lang w:val="es-HN" w:eastAsia="es-HN"/>
              </w:rPr>
              <w:t>0</w:t>
            </w:r>
          </w:p>
          <w:p w14:paraId="3EDADF54" w14:textId="77777777" w:rsidR="00B065A4" w:rsidRP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spacing w:val="-4"/>
                <w:lang w:val="es-HN" w:eastAsia="es-HN"/>
              </w:rPr>
              <w:t>1</w:t>
            </w:r>
            <w:r w:rsidRPr="00B065A4">
              <w:rPr>
                <w:rFonts w:ascii="Calibri" w:eastAsiaTheme="minorEastAsia" w:hAnsi="Calibri" w:cs="Calibri"/>
                <w:spacing w:val="-2"/>
                <w:lang w:val="es-HN" w:eastAsia="es-HN"/>
              </w:rPr>
              <w:t>5</w:t>
            </w:r>
            <w:r w:rsidRPr="00B065A4">
              <w:rPr>
                <w:rFonts w:ascii="Calibri" w:eastAsiaTheme="minorEastAsia" w:hAnsi="Calibri" w:cs="Calibri"/>
                <w:lang w:val="es-HN" w:eastAsia="es-HN"/>
              </w:rPr>
              <w:t>0</w:t>
            </w:r>
          </w:p>
          <w:p w14:paraId="1E90D2EB" w14:textId="77777777" w:rsid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spacing w:val="-4"/>
                <w:lang w:val="es-HN" w:eastAsia="es-HN"/>
              </w:rPr>
              <w:t>2</w:t>
            </w:r>
            <w:r w:rsidRPr="00B065A4">
              <w:rPr>
                <w:rFonts w:ascii="Calibri" w:eastAsiaTheme="minorEastAsia" w:hAnsi="Calibri" w:cs="Calibri"/>
                <w:spacing w:val="-2"/>
                <w:lang w:val="es-HN" w:eastAsia="es-HN"/>
              </w:rPr>
              <w:t>0</w:t>
            </w:r>
            <w:r w:rsidRPr="00B065A4">
              <w:rPr>
                <w:rFonts w:ascii="Calibri" w:eastAsiaTheme="minorEastAsia" w:hAnsi="Calibri" w:cs="Calibri"/>
                <w:lang w:val="es-HN" w:eastAsia="es-HN"/>
              </w:rPr>
              <w:t>0</w:t>
            </w:r>
          </w:p>
          <w:p w14:paraId="1FC880A0"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250</w:t>
            </w:r>
          </w:p>
          <w:p w14:paraId="69FB370A"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300</w:t>
            </w:r>
          </w:p>
          <w:p w14:paraId="657B6E52"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350</w:t>
            </w:r>
          </w:p>
          <w:p w14:paraId="4B442B03"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400</w:t>
            </w:r>
          </w:p>
          <w:p w14:paraId="1132E929"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450</w:t>
            </w:r>
          </w:p>
          <w:p w14:paraId="69277FEA"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500</w:t>
            </w:r>
          </w:p>
          <w:p w14:paraId="6DB66770" w14:textId="2B6332CA"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600</w:t>
            </w:r>
          </w:p>
        </w:tc>
        <w:tc>
          <w:tcPr>
            <w:tcW w:w="2268" w:type="dxa"/>
            <w:tcBorders>
              <w:top w:val="dotted" w:sz="4" w:space="0" w:color="000000"/>
              <w:left w:val="dotted" w:sz="4" w:space="0" w:color="000000"/>
              <w:bottom w:val="dotted" w:sz="4" w:space="0" w:color="000000"/>
              <w:right w:val="dotted" w:sz="4" w:space="0" w:color="000000"/>
            </w:tcBorders>
          </w:tcPr>
          <w:p w14:paraId="09AB304C" w14:textId="77777777" w:rsidR="00B065A4" w:rsidRPr="00B065A4" w:rsidRDefault="00B065A4" w:rsidP="00B065A4">
            <w:pPr>
              <w:widowControl w:val="0"/>
              <w:autoSpaceDE w:val="0"/>
              <w:autoSpaceDN w:val="0"/>
              <w:adjustRightInd w:val="0"/>
              <w:spacing w:after="0" w:line="265" w:lineRule="exact"/>
              <w:ind w:left="65"/>
              <w:rPr>
                <w:rFonts w:ascii="Calibri" w:eastAsiaTheme="minorEastAsia" w:hAnsi="Calibri" w:cs="Calibri"/>
                <w:lang w:val="es-HN" w:eastAsia="es-HN"/>
              </w:rPr>
            </w:pPr>
            <w:r w:rsidRPr="00B065A4">
              <w:rPr>
                <w:rFonts w:ascii="Calibri" w:eastAsiaTheme="minorEastAsia" w:hAnsi="Calibri" w:cs="Calibri"/>
                <w:position w:val="1"/>
                <w:lang w:val="es-HN" w:eastAsia="es-HN"/>
              </w:rPr>
              <w:t>2</w:t>
            </w:r>
          </w:p>
          <w:p w14:paraId="076889C9" w14:textId="77777777" w:rsidR="00B065A4" w:rsidRP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lang w:val="es-HN" w:eastAsia="es-HN"/>
              </w:rPr>
              <w:t>4</w:t>
            </w:r>
          </w:p>
          <w:p w14:paraId="507AA402" w14:textId="77777777" w:rsidR="00B065A4" w:rsidRP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lang w:val="es-HN" w:eastAsia="es-HN"/>
              </w:rPr>
              <w:t>6</w:t>
            </w:r>
          </w:p>
          <w:p w14:paraId="7AEEB1E0" w14:textId="77777777" w:rsid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lang w:val="es-HN" w:eastAsia="es-HN"/>
              </w:rPr>
              <w:t>8</w:t>
            </w:r>
          </w:p>
          <w:p w14:paraId="6C16288B"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10</w:t>
            </w:r>
          </w:p>
          <w:p w14:paraId="291E4E64"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12</w:t>
            </w:r>
          </w:p>
          <w:p w14:paraId="0AB20967"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14</w:t>
            </w:r>
          </w:p>
          <w:p w14:paraId="6B1F7B4C"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16</w:t>
            </w:r>
          </w:p>
          <w:p w14:paraId="31CA0C5E"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18</w:t>
            </w:r>
          </w:p>
          <w:p w14:paraId="2F49526F"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20</w:t>
            </w:r>
          </w:p>
          <w:p w14:paraId="0BF2BF37" w14:textId="2AEC2F76"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24</w:t>
            </w:r>
          </w:p>
        </w:tc>
        <w:tc>
          <w:tcPr>
            <w:tcW w:w="2126" w:type="dxa"/>
            <w:tcBorders>
              <w:top w:val="dotted" w:sz="4" w:space="0" w:color="000000"/>
              <w:left w:val="dotted" w:sz="4" w:space="0" w:color="000000"/>
              <w:bottom w:val="dotted" w:sz="4" w:space="0" w:color="000000"/>
              <w:right w:val="dotted" w:sz="4" w:space="0" w:color="000000"/>
            </w:tcBorders>
          </w:tcPr>
          <w:p w14:paraId="7A9E5653" w14:textId="77777777" w:rsidR="00B065A4" w:rsidRPr="00B065A4" w:rsidRDefault="00B065A4" w:rsidP="00B065A4">
            <w:pPr>
              <w:widowControl w:val="0"/>
              <w:autoSpaceDE w:val="0"/>
              <w:autoSpaceDN w:val="0"/>
              <w:adjustRightInd w:val="0"/>
              <w:spacing w:after="0" w:line="265" w:lineRule="exact"/>
              <w:ind w:left="65"/>
              <w:rPr>
                <w:rFonts w:ascii="Calibri" w:eastAsiaTheme="minorEastAsia" w:hAnsi="Calibri" w:cs="Calibri"/>
                <w:lang w:val="es-HN" w:eastAsia="es-HN"/>
              </w:rPr>
            </w:pPr>
            <w:r w:rsidRPr="00B065A4">
              <w:rPr>
                <w:rFonts w:ascii="Calibri" w:eastAsiaTheme="minorEastAsia" w:hAnsi="Calibri" w:cs="Calibri"/>
                <w:spacing w:val="-4"/>
                <w:position w:val="1"/>
                <w:lang w:val="es-HN" w:eastAsia="es-HN"/>
              </w:rPr>
              <w:t>50</w:t>
            </w:r>
          </w:p>
          <w:p w14:paraId="2762BAF2" w14:textId="77777777" w:rsidR="00B065A4" w:rsidRP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spacing w:val="-4"/>
                <w:lang w:val="es-HN" w:eastAsia="es-HN"/>
              </w:rPr>
              <w:t>55</w:t>
            </w:r>
          </w:p>
          <w:p w14:paraId="11AA9515" w14:textId="77777777" w:rsidR="00B065A4" w:rsidRPr="00B065A4" w:rsidRDefault="00B065A4" w:rsidP="00B065A4">
            <w:pPr>
              <w:widowControl w:val="0"/>
              <w:autoSpaceDE w:val="0"/>
              <w:autoSpaceDN w:val="0"/>
              <w:adjustRightInd w:val="0"/>
              <w:spacing w:after="0" w:line="240" w:lineRule="auto"/>
              <w:ind w:left="65"/>
              <w:rPr>
                <w:rFonts w:ascii="Calibri" w:eastAsiaTheme="minorEastAsia" w:hAnsi="Calibri" w:cs="Calibri"/>
                <w:lang w:val="es-HN" w:eastAsia="es-HN"/>
              </w:rPr>
            </w:pPr>
            <w:r w:rsidRPr="00B065A4">
              <w:rPr>
                <w:rFonts w:ascii="Calibri" w:eastAsiaTheme="minorEastAsia" w:hAnsi="Calibri" w:cs="Calibri"/>
                <w:spacing w:val="-4"/>
                <w:lang w:val="es-HN" w:eastAsia="es-HN"/>
              </w:rPr>
              <w:t>60</w:t>
            </w:r>
          </w:p>
          <w:p w14:paraId="41E5921E" w14:textId="77777777" w:rsidR="00B065A4" w:rsidRDefault="00B065A4" w:rsidP="00B065A4">
            <w:pPr>
              <w:widowControl w:val="0"/>
              <w:autoSpaceDE w:val="0"/>
              <w:autoSpaceDN w:val="0"/>
              <w:adjustRightInd w:val="0"/>
              <w:spacing w:after="0" w:line="240" w:lineRule="auto"/>
              <w:ind w:left="65"/>
              <w:rPr>
                <w:rFonts w:ascii="Calibri" w:eastAsiaTheme="minorEastAsia" w:hAnsi="Calibri" w:cs="Calibri"/>
                <w:spacing w:val="-4"/>
                <w:lang w:val="es-HN" w:eastAsia="es-HN"/>
              </w:rPr>
            </w:pPr>
            <w:r w:rsidRPr="00B065A4">
              <w:rPr>
                <w:rFonts w:ascii="Calibri" w:eastAsiaTheme="minorEastAsia" w:hAnsi="Calibri" w:cs="Calibri"/>
                <w:spacing w:val="-4"/>
                <w:lang w:val="es-HN" w:eastAsia="es-HN"/>
              </w:rPr>
              <w:t>65</w:t>
            </w:r>
          </w:p>
          <w:p w14:paraId="7233EAD3"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70</w:t>
            </w:r>
          </w:p>
          <w:p w14:paraId="4CC49CE2"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75</w:t>
            </w:r>
          </w:p>
          <w:p w14:paraId="2DC36A3C"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80</w:t>
            </w:r>
          </w:p>
          <w:p w14:paraId="3CCF5B5C"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85</w:t>
            </w:r>
          </w:p>
          <w:p w14:paraId="79F0B0E9"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90</w:t>
            </w:r>
          </w:p>
          <w:p w14:paraId="21BFC857" w14:textId="77777777"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110</w:t>
            </w:r>
          </w:p>
          <w:p w14:paraId="5825FED3" w14:textId="55758872" w:rsidR="00B065A4" w:rsidRPr="00B065A4" w:rsidRDefault="00B065A4" w:rsidP="00B065A4">
            <w:pPr>
              <w:widowControl w:val="0"/>
              <w:autoSpaceDE w:val="0"/>
              <w:autoSpaceDN w:val="0"/>
              <w:adjustRightInd w:val="0"/>
              <w:spacing w:after="0" w:line="240" w:lineRule="auto"/>
              <w:ind w:left="65"/>
              <w:rPr>
                <w:rFonts w:ascii="Times New Roman" w:eastAsiaTheme="minorEastAsia" w:hAnsi="Times New Roman" w:cs="Times New Roman"/>
                <w:sz w:val="24"/>
                <w:szCs w:val="24"/>
                <w:lang w:val="es-HN" w:eastAsia="es-HN"/>
              </w:rPr>
            </w:pPr>
            <w:r w:rsidRPr="00B065A4">
              <w:rPr>
                <w:rFonts w:ascii="Times New Roman" w:eastAsiaTheme="minorEastAsia" w:hAnsi="Times New Roman" w:cs="Times New Roman"/>
                <w:sz w:val="24"/>
                <w:szCs w:val="24"/>
                <w:lang w:val="es-HN" w:eastAsia="es-HN"/>
              </w:rPr>
              <w:t>120</w:t>
            </w:r>
          </w:p>
        </w:tc>
      </w:tr>
    </w:tbl>
    <w:p w14:paraId="6C33D410" w14:textId="77777777" w:rsidR="00B065A4" w:rsidRDefault="00B065A4" w:rsidP="00B16C82">
      <w:pPr>
        <w:spacing w:after="120"/>
        <w:jc w:val="both"/>
      </w:pPr>
    </w:p>
    <w:p w14:paraId="00B3BC71" w14:textId="77777777" w:rsidR="00073DF6" w:rsidRDefault="00073DF6" w:rsidP="00B16C82">
      <w:pPr>
        <w:spacing w:after="120"/>
        <w:ind w:left="1985"/>
        <w:jc w:val="both"/>
      </w:pPr>
      <w:r>
        <w:lastRenderedPageBreak/>
        <w:t>Las excavaciones deberán ser afinadas en tal forma que cualquier punto de las paredes de las mismas no diste en ningún caso más de cinco (5) cm. de la sección autorizada por la Supervisión, cuidándose que esta desviación no se repita en forma sistemática. Cuando se den problemas de estabilidad en Taludes de zanja, la Supervisión analizará el caso y autorizará al Contratista para que en el Tramo donde se presente este problema, deje los Taludes de la zanja con cierto ángulo de inclinación. Dicho ángulo tendrá como base el ancho de Fondo de la zanja y la magnitud del ángulo será estipulada por la Supervisión, o este podrá ordenar al contratista ademar las zanjas.</w:t>
      </w:r>
    </w:p>
    <w:p w14:paraId="5EA1D9CA" w14:textId="77777777" w:rsidR="00073DF6" w:rsidRDefault="00073DF6" w:rsidP="00B16C82">
      <w:pPr>
        <w:spacing w:after="120"/>
        <w:ind w:left="1985"/>
        <w:jc w:val="both"/>
      </w:pPr>
      <w:r>
        <w:t>Las características y forma de los ademes serán fijadas por la Supervisión sin que esto releve al Contratista de ser el único responsable de los daños y perjuicios que directa o indirectamente se deriven por falla de los mismos.</w:t>
      </w:r>
    </w:p>
    <w:p w14:paraId="16AB3657" w14:textId="77777777" w:rsidR="00073DF6" w:rsidRDefault="00073DF6" w:rsidP="00B16C82">
      <w:pPr>
        <w:spacing w:after="120"/>
        <w:ind w:left="1985"/>
        <w:jc w:val="both"/>
      </w:pPr>
      <w:r>
        <w:t>El fondo de la excavación deberá ser afinado minuciosamente a fin de que la tubería que posteriormente se instale en la misma quede a la profundidad deseada y con la pendiente de diseño, la cual en lo posible será igual a las pendientes longitudinales de tramos pavimentados donde se localiza la zanja o paralela a la pendiente de la superficie de terrenos naturales.</w:t>
      </w:r>
    </w:p>
    <w:p w14:paraId="46E4EDB6" w14:textId="77777777" w:rsidR="00073DF6" w:rsidRDefault="00073DF6" w:rsidP="00B16C82">
      <w:pPr>
        <w:spacing w:after="120"/>
        <w:ind w:left="1985"/>
        <w:jc w:val="both"/>
      </w:pPr>
      <w:r>
        <w:t>El producto de la excavación se depositará a uno o ambas lados de la zanja, dejando libre en el lado que fije la Supervisión un pasillo de sesenta (60) cm. entre el límite de la zanja y el pie del talud del bordo formado por dicho material. El Contratista deberá conservar este pasillo libre de obstáculos.</w:t>
      </w:r>
    </w:p>
    <w:p w14:paraId="5780416C" w14:textId="313410ED" w:rsidR="00073DF6" w:rsidRDefault="00073DF6" w:rsidP="00B16C82">
      <w:pPr>
        <w:spacing w:after="120"/>
        <w:ind w:left="1985"/>
        <w:jc w:val="both"/>
      </w:pPr>
      <w:r>
        <w:t>Los trabajos de bombeo que deba realizar el Contratista para efectuar las excavaciones y conservarlas en seco durante el tiempo de colocación de la tubería, la Supervisión dará su visto bueno para poner término a esta actividad.</w:t>
      </w:r>
    </w:p>
    <w:p w14:paraId="286DE3E2" w14:textId="77777777" w:rsidR="00073DF6" w:rsidRDefault="00073DF6" w:rsidP="00B16C82">
      <w:pPr>
        <w:spacing w:after="120"/>
        <w:ind w:left="1985"/>
        <w:jc w:val="both"/>
      </w:pPr>
      <w:r>
        <w:t>La excavación podrá hacerse a mano o utilizando maquinaria, el uso de esta última dependerá de las investigaciones que se hicieron para preparar planos de trabajo. Se prohíbe la utilización de explosivos para la excavación en zanjas. En caso de utilizar una excavadora mecánica de zanjas, ésta debe dejar no menos de 8 cm. en el fondo de la zanja para ser terminada a mano.</w:t>
      </w:r>
    </w:p>
    <w:p w14:paraId="25123228" w14:textId="77777777" w:rsidR="00073DF6" w:rsidRDefault="00073DF6" w:rsidP="00B16C82">
      <w:pPr>
        <w:spacing w:after="120"/>
        <w:ind w:left="1985"/>
        <w:jc w:val="both"/>
      </w:pPr>
      <w:r>
        <w:t>Cuando se encuentre roca o material pesado en la sección de la zanja o al nivel que debe ser colocada la tubería, el Contratista debe avisar al Supervisor y después definir el procedimiento a seguir.</w:t>
      </w:r>
    </w:p>
    <w:p w14:paraId="13AA1A09" w14:textId="77777777" w:rsidR="00073DF6" w:rsidRDefault="00073DF6" w:rsidP="00B16C82">
      <w:pPr>
        <w:spacing w:after="120"/>
        <w:ind w:left="1985"/>
        <w:jc w:val="both"/>
      </w:pPr>
      <w:r>
        <w:t>Cuando el terreno al nivel de la instalación de la tubería no sea satisfactorio, el Contratista definirá con la Supervisión, los procedimientos correspondientes.</w:t>
      </w:r>
    </w:p>
    <w:p w14:paraId="2F41392C" w14:textId="77777777" w:rsidR="00073DF6" w:rsidRDefault="00073DF6" w:rsidP="00B16C82">
      <w:pPr>
        <w:spacing w:after="120"/>
        <w:ind w:left="1985"/>
        <w:jc w:val="both"/>
      </w:pPr>
      <w:r>
        <w:lastRenderedPageBreak/>
        <w:t>Cuando exista sobre excavación ya sea ésta ordenada por la Supervisión u ocasionada por el Contratista por no respetar límites preestablecidos, la profundidad extra será rellenada con arena o tierra fina compactada, que no posean desechos ni piedras de diámetros superiores a 0.03 m.</w:t>
      </w:r>
    </w:p>
    <w:p w14:paraId="1853AC1C" w14:textId="77777777" w:rsidR="00073DF6" w:rsidRDefault="00073DF6" w:rsidP="00B16C82">
      <w:pPr>
        <w:spacing w:after="120"/>
        <w:ind w:left="1985"/>
        <w:jc w:val="both"/>
      </w:pPr>
      <w:r>
        <w:t>Los nichos para las campanas de uniones de tubería, serán dimensionados de modo tal que el tubo quede apoyado en toda su longitud en el fondo de la zanja.</w:t>
      </w:r>
    </w:p>
    <w:p w14:paraId="260BEDF2" w14:textId="38FAB215" w:rsidR="00073DF6" w:rsidRDefault="00073DF6" w:rsidP="00B16C82">
      <w:pPr>
        <w:spacing w:after="120"/>
        <w:ind w:left="1985"/>
        <w:jc w:val="both"/>
      </w:pPr>
      <w:r>
        <w:t>La nivelación del fondo de la zanja será realizada de tal manera que los cambios de pendientes se efectúen en el lugar de los nichos.</w:t>
      </w:r>
    </w:p>
    <w:p w14:paraId="41A35577" w14:textId="77777777" w:rsidR="00073DF6" w:rsidRDefault="00073DF6" w:rsidP="00B16C82">
      <w:pPr>
        <w:spacing w:after="120"/>
        <w:ind w:left="1985"/>
        <w:jc w:val="both"/>
      </w:pPr>
      <w:r>
        <w:t>Si fueran necesarios aportes de tierra para rehacer la nivelación, estos deberán consistir de arena, grava de diámetro menor que 0.03 m o tierra fina.</w:t>
      </w:r>
    </w:p>
    <w:p w14:paraId="1D7C263C" w14:textId="7BE9D6FB" w:rsidR="001332A0" w:rsidRDefault="00073DF6" w:rsidP="00B16C82">
      <w:pPr>
        <w:spacing w:after="120"/>
        <w:ind w:left="1985"/>
        <w:jc w:val="both"/>
      </w:pPr>
      <w:r>
        <w:t>La Supervisión vigilará que desde el momento en que se inicie la excavación de zanja hasta el momento en que se termine el relleno de la misma, incluyendo el tiempo necesario para la colocación del tramo de tubería, no transcurra un lapso mayor de dos (2) días calendario.</w:t>
      </w:r>
      <w:bookmarkEnd w:id="138"/>
    </w:p>
    <w:p w14:paraId="388841F9" w14:textId="77777777" w:rsidR="00CB65EB" w:rsidRDefault="00CB65EB" w:rsidP="00B16C82">
      <w:pPr>
        <w:spacing w:after="0"/>
        <w:ind w:left="1985"/>
        <w:jc w:val="both"/>
      </w:pPr>
    </w:p>
    <w:p w14:paraId="0B3BEC56" w14:textId="595260BE" w:rsidR="00490469" w:rsidRDefault="00490469" w:rsidP="00B16C82">
      <w:pPr>
        <w:pStyle w:val="Ttulo3"/>
        <w:spacing w:before="0" w:after="200"/>
        <w:ind w:left="1134" w:hanging="567"/>
      </w:pPr>
      <w:bookmarkStart w:id="143" w:name="_Toc495586320"/>
      <w:r>
        <w:t>RELLENO Y COMPACTADO</w:t>
      </w:r>
      <w:bookmarkEnd w:id="143"/>
    </w:p>
    <w:p w14:paraId="6B355F01" w14:textId="04461ECB" w:rsidR="00490469" w:rsidRDefault="00490469" w:rsidP="00B16C82">
      <w:pPr>
        <w:pStyle w:val="Ttulo4"/>
        <w:spacing w:before="0" w:after="200"/>
        <w:ind w:left="1985" w:hanging="851"/>
        <w:jc w:val="both"/>
      </w:pPr>
      <w:r>
        <w:t>Generalidades en Relleno y Compactación de Alrededor de Estructuras</w:t>
      </w:r>
    </w:p>
    <w:p w14:paraId="271D4200" w14:textId="77777777" w:rsidR="00490469" w:rsidRDefault="00490469" w:rsidP="00B16C82">
      <w:pPr>
        <w:spacing w:after="120"/>
        <w:ind w:left="1985"/>
        <w:jc w:val="both"/>
      </w:pPr>
      <w:r>
        <w:t>Esta especificación se refiere a todos los rellenos ejecutados alrededor, bajo o sobre muros, fundaciones, cajas y pozos para válvulas, macizos de anclaje y en general toda clase de estructuras u obras del Contrato. Los rellenos se comenzarán a ejecutar tan pronto como la Supervisión haya aprobado las obras que quedarán cubiertas y constate que el espacio a ser rellenado está libre de basuras, residuos de construcción, o de cualquier material inapropiado y se haya medido las dimensiones del espacio de excavación a rellenar.</w:t>
      </w:r>
    </w:p>
    <w:p w14:paraId="5F76CDB0" w14:textId="77777777" w:rsidR="00490469" w:rsidRDefault="00490469" w:rsidP="00B16C82">
      <w:pPr>
        <w:spacing w:after="120"/>
        <w:ind w:left="1985"/>
        <w:jc w:val="both"/>
      </w:pPr>
      <w:r>
        <w:t>Una vez obtenida la aprobación de la Supervisión, el Contratista procederá a ejecutar los rellenos en capas con espesor no mayor de 0.20 m. y a las densidades especificadas para rellenos de zanjas. El material deberá compactarse con la humedad apropiada y se ejercerá el control y cuidados necesarios para obtener la adherencia y continuidad entre las distintas capas y entre estas y los lados de la excavación. Para la compactación se podrán emplear apisonadores manuales o mecánicos apropiados y aprobados por la Supervisión. La superficie de los rellenos sobre la cual se colocará una capa vegetal deberá nivelarse y perfilarse cuidadosamente.</w:t>
      </w:r>
    </w:p>
    <w:p w14:paraId="6ADBC74B" w14:textId="77777777" w:rsidR="00490469" w:rsidRDefault="00490469" w:rsidP="00B16C82">
      <w:pPr>
        <w:spacing w:after="120"/>
        <w:ind w:left="1985"/>
        <w:jc w:val="both"/>
      </w:pPr>
      <w:r>
        <w:t xml:space="preserve">Para los rellenos se deberá emplear el material obtenido de las excavaciones que resulte apropiado y sea aprobado para este propósito. Cuando el material sobrante de las excavaciones no sea apropiado, el Contratista lo podrá obtener de bancos de préstamos aprobados por la </w:t>
      </w:r>
      <w:r>
        <w:lastRenderedPageBreak/>
        <w:t>Supervisión. El Contratista deberá poner especial atención al grado de compactación y a la calidad y características apropiadas para cada tipo de relleno.</w:t>
      </w:r>
    </w:p>
    <w:p w14:paraId="41F1594E" w14:textId="77777777" w:rsidR="00490469" w:rsidRDefault="00490469" w:rsidP="00B16C82">
      <w:pPr>
        <w:spacing w:after="120"/>
        <w:ind w:left="1985"/>
        <w:jc w:val="both"/>
      </w:pPr>
      <w:r>
        <w:t>El material de excavación que sea calificado por la Supervisión como reutilizable en la obra, y que por descuido del Contratista se altere sus buenas condiciones, debe ser reemplazado por material adecuado.</w:t>
      </w:r>
    </w:p>
    <w:p w14:paraId="62FBE88A" w14:textId="77777777" w:rsidR="00490469" w:rsidRDefault="00490469" w:rsidP="00B16C82">
      <w:pPr>
        <w:spacing w:after="0"/>
        <w:ind w:left="1985"/>
        <w:jc w:val="both"/>
      </w:pPr>
    </w:p>
    <w:p w14:paraId="7514E2DA" w14:textId="4F9AE7CF" w:rsidR="00490469" w:rsidRDefault="00490469" w:rsidP="00B16C82">
      <w:pPr>
        <w:pStyle w:val="Ttulo4"/>
        <w:spacing w:before="0" w:after="200"/>
        <w:ind w:left="1985" w:hanging="851"/>
        <w:jc w:val="both"/>
      </w:pPr>
      <w:r>
        <w:t>Relleno y Compactado con Material Selecto.</w:t>
      </w:r>
    </w:p>
    <w:p w14:paraId="376F864E" w14:textId="77777777" w:rsidR="00490469" w:rsidRDefault="00490469" w:rsidP="00B16C82">
      <w:pPr>
        <w:spacing w:after="120"/>
        <w:ind w:left="1985"/>
        <w:jc w:val="both"/>
      </w:pPr>
      <w:r>
        <w:t>El material selecto no debe tener un índice de plasticidad mayor de 6. Se conoce como material selecto, aquel identificado en bancos de préstamos ubicados en sitios específicos y que son clasificados por laboratorios de materiales conforme los estándares más comúnmente conocidos, tales como: la clasificación unificada de suelos, ASTM D 2487-667.</w:t>
      </w:r>
    </w:p>
    <w:p w14:paraId="69DBD75A" w14:textId="77777777" w:rsidR="00490469" w:rsidRDefault="00490469" w:rsidP="00B16C82">
      <w:pPr>
        <w:spacing w:after="120"/>
        <w:ind w:left="1985"/>
        <w:jc w:val="both"/>
      </w:pPr>
      <w:r>
        <w:t>El relleno deberá efectuarse con material selecto aprobado por la Supervisión, en capas de 20 cms. de espesor. El Contratista será responsable por la perfecta estabilidad del relleno y reparará por su propia cuenta cualquier porción fallada o que haya sido dañada por la lluvia, descuido o negligencia de su parte; removerá del lote, materiales innecesarios sobrantes del trabajo de relleno.</w:t>
      </w:r>
    </w:p>
    <w:p w14:paraId="328DD245" w14:textId="77777777" w:rsidR="00490469" w:rsidRDefault="00490469" w:rsidP="00B16C82">
      <w:pPr>
        <w:spacing w:after="120"/>
        <w:ind w:left="1985"/>
        <w:jc w:val="both"/>
      </w:pPr>
      <w:r>
        <w:t>Antes de proceder a la compactación se le aplicará uniformemente al material de relleno la humedad necesaria. Cuando el grado de humedad resulte mayor que permitido se eliminará el agua excedente antes de proceder a su compactación.</w:t>
      </w:r>
    </w:p>
    <w:p w14:paraId="72B35AE8" w14:textId="0E8BA671" w:rsidR="00490469" w:rsidRDefault="00490469" w:rsidP="00B16C82">
      <w:pPr>
        <w:spacing w:after="120"/>
        <w:ind w:left="1985"/>
        <w:jc w:val="both"/>
      </w:pPr>
      <w:r>
        <w:t>El relleno no comenzará hasta que el sitio en que será colocado haya sido inspeccionado. No se depositará ningún relleno hasta que en opinión de la Supervisión se haya removido toda la capa vegetal.</w:t>
      </w:r>
    </w:p>
    <w:p w14:paraId="2CE17251" w14:textId="77777777" w:rsidR="00490469" w:rsidRDefault="00490469" w:rsidP="00B16C82">
      <w:pPr>
        <w:spacing w:after="120"/>
        <w:ind w:left="1985"/>
        <w:jc w:val="both"/>
      </w:pPr>
      <w:r>
        <w:t>Todo el material a usarse como relleno estará libre de materia orgánica, basura y otros desperdicios y deberá ser aceptado previamente por la Supervisión.</w:t>
      </w:r>
    </w:p>
    <w:p w14:paraId="64CB8E89" w14:textId="77777777" w:rsidR="00490469" w:rsidRDefault="00490469" w:rsidP="00B16C82">
      <w:pPr>
        <w:spacing w:after="120"/>
        <w:ind w:left="1985"/>
        <w:jc w:val="both"/>
      </w:pPr>
      <w:r>
        <w:t>No se permitirá depositar rellenos encima de materia orgánica la que deberá de removerse antes de proceder a los rellenos.</w:t>
      </w:r>
    </w:p>
    <w:p w14:paraId="4DD08E1A" w14:textId="1E7D03C9" w:rsidR="00490469" w:rsidRDefault="00490469" w:rsidP="00B16C82">
      <w:pPr>
        <w:spacing w:after="120"/>
        <w:ind w:left="1985"/>
        <w:jc w:val="both"/>
      </w:pPr>
      <w:r>
        <w:t>El Contratista llevará a cabo la nivelación del terreno hasta los niveles indicados en el plano. La plataforma terminada se hará con una pendiente gradual donde sea posible para darle un desagüe a las aguas.</w:t>
      </w:r>
    </w:p>
    <w:p w14:paraId="72C304AB" w14:textId="77777777" w:rsidR="00490469" w:rsidRDefault="00490469" w:rsidP="00B16C82">
      <w:pPr>
        <w:spacing w:after="120"/>
        <w:ind w:left="1985"/>
        <w:jc w:val="both"/>
      </w:pPr>
      <w:r>
        <w:t>El Contratista tomará especial nota de los taludes y sus debidas inclinaciones en todo el perímetro de las estructuras.   Los rellenos para tales taludes deberán de ser adecuadamente diseñados por El Contratista para mantener la forma del talud sin que se le ocasione fallas por la lluvia o cualquier otro motivo, debe cubrirse con capa vegetal para evitar la erosión.</w:t>
      </w:r>
    </w:p>
    <w:p w14:paraId="443E9D66" w14:textId="77777777" w:rsidR="00490469" w:rsidRDefault="00490469" w:rsidP="00B16C82">
      <w:pPr>
        <w:spacing w:after="120"/>
        <w:ind w:left="1985"/>
        <w:jc w:val="both"/>
      </w:pPr>
      <w:r>
        <w:lastRenderedPageBreak/>
        <w:t>Todo material sobrante que no sirva para relleno, basura y toda clase de desperdicio, será retirado del terreno por cuenta de El Contratista y depositado en un sitio aprobado por la supervisión.</w:t>
      </w:r>
    </w:p>
    <w:p w14:paraId="71400D2E" w14:textId="77777777" w:rsidR="004B3528" w:rsidRDefault="004B3528" w:rsidP="00B16C82">
      <w:pPr>
        <w:spacing w:after="0"/>
        <w:ind w:left="1985"/>
        <w:jc w:val="both"/>
      </w:pPr>
    </w:p>
    <w:p w14:paraId="05686B59" w14:textId="344E1BA4" w:rsidR="00490469" w:rsidRDefault="00490469" w:rsidP="00B16C82">
      <w:pPr>
        <w:pStyle w:val="Ttulo4"/>
        <w:spacing w:before="0" w:after="200"/>
        <w:ind w:left="1985" w:hanging="851"/>
        <w:jc w:val="both"/>
      </w:pPr>
      <w:r>
        <w:t>Relleno y Compactado con Material del Sitio.</w:t>
      </w:r>
    </w:p>
    <w:p w14:paraId="18E76821" w14:textId="77777777" w:rsidR="00490469" w:rsidRDefault="00490469" w:rsidP="00B16C82">
      <w:pPr>
        <w:spacing w:after="120"/>
        <w:ind w:left="1985"/>
        <w:jc w:val="both"/>
      </w:pPr>
      <w:r>
        <w:t>La compactación se efectuará por un procedimiento que asegure una compactación de acuerdo a como se   indique   en los planos o especificaciones particulares aprobadas por la Supervisión. Antes de proceder a colocar una nueva capa de relleno, deberá procederse a obtener la aprobación por la Supervisión de la capa anterior.</w:t>
      </w:r>
    </w:p>
    <w:p w14:paraId="0FD119A0" w14:textId="77777777" w:rsidR="00490469" w:rsidRDefault="00490469" w:rsidP="00B16C82">
      <w:pPr>
        <w:spacing w:after="120"/>
        <w:ind w:left="1985"/>
        <w:jc w:val="both"/>
      </w:pPr>
      <w:r>
        <w:t>Este relleno se efectuará utilizando los materiales extraídos de las excavaciones de la obra, el cual deberá ser libre de piedras, arcilla, material orgánico, basura, lodo o cualquier otro material inestable. Una vez colocado deberá formar arriba del nivel del terreno un borde de 3 cm. de espesor o como lo indique la Supervisión. El relleno se hará en capas no mayores a 20 cm., con contenido de humedad comprendida ± 2% respecto a la humedad óptima obtenida en el laboratorio. No se exigirá un determinado tipo de equipo para la compactación, pudiéndose utilizar equipos vibrantes o de percusión, pero el Contratista deberá garantizar en todo momento la integridad de las obras.</w:t>
      </w:r>
    </w:p>
    <w:p w14:paraId="5BE01E71" w14:textId="77777777" w:rsidR="00490469" w:rsidRDefault="00490469" w:rsidP="00B16C82">
      <w:pPr>
        <w:spacing w:after="120"/>
        <w:ind w:left="1985"/>
        <w:jc w:val="both"/>
      </w:pPr>
      <w:r>
        <w:t>No se procederá a efectuar ningún relleno de excavación sin la aprobación de la Supervisión, caso contrario éste podrá ordenar la extracción del material, corriendo todos los gastos por cuenta del Contratista.</w:t>
      </w:r>
    </w:p>
    <w:p w14:paraId="60A51AC2" w14:textId="77777777" w:rsidR="00490469" w:rsidRDefault="00490469" w:rsidP="00B16C82">
      <w:pPr>
        <w:spacing w:after="120"/>
        <w:ind w:left="1985"/>
        <w:jc w:val="both"/>
      </w:pPr>
      <w:r>
        <w:t>En el caso de que la excavación se haya hecho en roca y por ende no se pueda usar el material para relleno, se deberá importar material del sitio de otras partes del proyecto o en su defecto se deberá traer de algún banco de préstamo, en ambos casos el material deberá ser aprobado por la Supervisión. Esta importación de material y el botado del material rocoso serán responsabilidad del Contratista.</w:t>
      </w:r>
    </w:p>
    <w:p w14:paraId="6225CD72" w14:textId="77777777" w:rsidR="00490469" w:rsidRDefault="00490469" w:rsidP="00B16C82">
      <w:pPr>
        <w:spacing w:after="120"/>
        <w:ind w:left="1985"/>
        <w:jc w:val="both"/>
      </w:pPr>
      <w:r>
        <w:t>Todo el material sobrante después del relleno será acarreado a bancos de desperdicios adecuados autorizados por la Municipalidad y aprobados por la Supervisión. Todos los gastos de acarreo de material sobrante y de desperdicios correrán por cuenta del Contratista.</w:t>
      </w:r>
    </w:p>
    <w:p w14:paraId="5F476AE0" w14:textId="77777777" w:rsidR="00490469" w:rsidRDefault="00490469" w:rsidP="00B16C82">
      <w:pPr>
        <w:spacing w:after="0"/>
        <w:ind w:left="1985"/>
        <w:jc w:val="both"/>
      </w:pPr>
    </w:p>
    <w:p w14:paraId="51DBF2C2" w14:textId="5550D0D2" w:rsidR="00490469" w:rsidRDefault="00490469" w:rsidP="00B16C82">
      <w:pPr>
        <w:pStyle w:val="Ttulo4"/>
        <w:spacing w:before="0" w:after="200"/>
        <w:ind w:left="1985" w:hanging="851"/>
        <w:jc w:val="both"/>
      </w:pPr>
      <w:r>
        <w:t>Relleno y Compactación de Zanjas</w:t>
      </w:r>
    </w:p>
    <w:p w14:paraId="46333AC7" w14:textId="77777777" w:rsidR="00490469" w:rsidRDefault="00490469" w:rsidP="00B16C82">
      <w:pPr>
        <w:spacing w:after="120"/>
        <w:ind w:left="1985"/>
        <w:jc w:val="both"/>
      </w:pPr>
      <w:r>
        <w:t>Por relleno de zanjas en la Planta Potabilizadora se entenderá el conjunto de operaciones que deberá ejecutar el Contratista para rellenar hasta el nivel original del terreno natural o hasta los niveles señalados por la Supervisión, las excavaciones de zanjas que se hayan realizado para alojar las tuberías, accesorios y válvulas.</w:t>
      </w:r>
    </w:p>
    <w:p w14:paraId="03E8BE41" w14:textId="77777777" w:rsidR="00490469" w:rsidRDefault="00490469" w:rsidP="00B16C82">
      <w:pPr>
        <w:spacing w:after="120"/>
        <w:ind w:left="1985"/>
        <w:jc w:val="both"/>
      </w:pPr>
      <w:r>
        <w:lastRenderedPageBreak/>
        <w:t>No se deberá proceder a efectuar ningún relleno de excavaciones sin antes obtener la aprobación de la Supervisión, pues en caso contrario, éste podrá ordenar la total extracción del material utilizado en rellenos no aprobados por él.</w:t>
      </w:r>
    </w:p>
    <w:p w14:paraId="12D76F99" w14:textId="77777777" w:rsidR="00490469" w:rsidRDefault="00490469" w:rsidP="00B16C82">
      <w:pPr>
        <w:spacing w:after="0"/>
        <w:ind w:left="1985"/>
        <w:jc w:val="both"/>
      </w:pPr>
    </w:p>
    <w:p w14:paraId="6DE10BF5" w14:textId="37024D5E" w:rsidR="00490469" w:rsidRDefault="00490469" w:rsidP="00B16C82">
      <w:pPr>
        <w:pStyle w:val="Ttulo5"/>
        <w:spacing w:before="0" w:after="200"/>
        <w:ind w:left="2977" w:hanging="992"/>
      </w:pPr>
      <w:r>
        <w:t>Relleno de Zanjas para Tubería</w:t>
      </w:r>
    </w:p>
    <w:p w14:paraId="0231E3A5" w14:textId="77777777" w:rsidR="00490469" w:rsidRDefault="00490469" w:rsidP="00271CA4">
      <w:pPr>
        <w:spacing w:after="120"/>
        <w:ind w:left="1985"/>
        <w:jc w:val="both"/>
      </w:pPr>
      <w:r>
        <w:t>Una vez efectuada la excavación de la zanja hasta el nivel de fondo aprobado por la Supervisión, y si a juicio de éste, el fondo no ofrece la consistencia necesaria para sustentar a la tubería o cuando la excavación haya sido hecha en roca, y el fondo no presenta condiciones para que la tubería tenga el asiento correcto, el Contratista colocará una plantilla de fondo con 0.10 m. de espesor mínimo, utilizándose "material apropiado", con granulometría máxima 0.03 m. de diámetro, el material a utilizarse deberá ser aprobado previamente por la Supervisión.</w:t>
      </w:r>
    </w:p>
    <w:p w14:paraId="6FA8B9EC" w14:textId="77777777" w:rsidR="00490469" w:rsidRDefault="00490469" w:rsidP="004B3528">
      <w:pPr>
        <w:spacing w:after="120"/>
        <w:ind w:left="1985"/>
        <w:jc w:val="both"/>
      </w:pPr>
      <w:r>
        <w:t>La plantilla deberá ser nivelada de acuerdo con la pendiente de la tubería y los cambios de pendiente se efectuarán en el lugar donde irán los nichos de las juntas dentro de la cama de la tubería. La plantilla tendrá una compactación mínima del 90% de la norma AASHTO-T-180</w:t>
      </w:r>
    </w:p>
    <w:p w14:paraId="36F19483" w14:textId="77777777" w:rsidR="00490469" w:rsidRDefault="00490469" w:rsidP="004B3528">
      <w:pPr>
        <w:spacing w:after="120"/>
        <w:ind w:left="1985"/>
        <w:jc w:val="both"/>
      </w:pPr>
      <w:r>
        <w:t>En casos especiales la Supervisión podrá ordenar que la plantilla sea de concreto simple.</w:t>
      </w:r>
    </w:p>
    <w:p w14:paraId="6CDB3024" w14:textId="77777777" w:rsidR="00490469" w:rsidRDefault="00490469" w:rsidP="004B3528">
      <w:pPr>
        <w:spacing w:after="120"/>
        <w:ind w:left="1985"/>
        <w:jc w:val="both"/>
      </w:pPr>
      <w:r>
        <w:t>Sobre la plantilla se iniciará la colocación de la cama de apoyo de la tubería, que como primer relleno de 0.10 metros de espesor permitirá acuñar la tubería y dejar nichos en las juntas de tuberías.</w:t>
      </w:r>
    </w:p>
    <w:p w14:paraId="2FD2CB04" w14:textId="77777777" w:rsidR="00490469" w:rsidRDefault="00490469" w:rsidP="004B3528">
      <w:pPr>
        <w:spacing w:after="120"/>
        <w:ind w:left="1985"/>
        <w:jc w:val="both"/>
      </w:pPr>
      <w:r>
        <w:t>Cuando la tubería esté colocada, se procederá a efectuar el relleno alrededor de ella con gran cuidado simultáneamente a ambos lados, (encostillado) para evitar vacíos y rupturas de la protección exterior de la tubería. El relleno se ejecutará hasta 0.20 m. por encima de la corona de la tubería. Después de este se continuará el relleno hasta el nivel superior, nivel que coincidirá con el del terreno natural después del descapote.</w:t>
      </w:r>
    </w:p>
    <w:p w14:paraId="0EE33F21" w14:textId="77777777" w:rsidR="00490469" w:rsidRDefault="00490469" w:rsidP="004B3528">
      <w:pPr>
        <w:spacing w:after="120"/>
        <w:ind w:left="1985"/>
        <w:jc w:val="both"/>
      </w:pPr>
      <w:r>
        <w:t>La Supervisión podrá autorizar el relleno completo de la zanja, hasta haberse realizado el ensayo hidráulico.</w:t>
      </w:r>
    </w:p>
    <w:p w14:paraId="06C9C556" w14:textId="77777777" w:rsidR="00490469" w:rsidRDefault="00490469" w:rsidP="00B16C82">
      <w:pPr>
        <w:spacing w:after="0"/>
        <w:ind w:left="1985"/>
        <w:jc w:val="both"/>
      </w:pPr>
    </w:p>
    <w:p w14:paraId="05A42938" w14:textId="130E890A" w:rsidR="00490469" w:rsidRDefault="00490469" w:rsidP="00B16C82">
      <w:pPr>
        <w:pStyle w:val="Ttulo5"/>
        <w:spacing w:before="0" w:after="200"/>
        <w:ind w:left="2977" w:hanging="992"/>
      </w:pPr>
      <w:r>
        <w:t>Compactado del Relleno de Zanjas</w:t>
      </w:r>
    </w:p>
    <w:p w14:paraId="50080640" w14:textId="77777777" w:rsidR="00490469" w:rsidRDefault="00490469" w:rsidP="00B16C82">
      <w:pPr>
        <w:spacing w:after="120"/>
        <w:ind w:left="1985"/>
        <w:jc w:val="both"/>
      </w:pPr>
      <w:r>
        <w:t>Para el relleno compactado en la Cama de Tubería se utilizará arena o material selecto, colocada en una capa de aproximadamente 0.20 m. de espesor.</w:t>
      </w:r>
    </w:p>
    <w:p w14:paraId="5EE4974B" w14:textId="77777777" w:rsidR="00490469" w:rsidRDefault="00490469" w:rsidP="00B16C82">
      <w:pPr>
        <w:spacing w:after="120"/>
        <w:ind w:left="1985"/>
        <w:jc w:val="both"/>
      </w:pPr>
      <w:r>
        <w:t xml:space="preserve">Luego se seguirá el relleno de la zanja con material que no contenga elementos con tamaños superiores a 0.01 m. de diámetro hasta llegar a 20 cm sobre la corona de la tubería. Después se completará el relleno de </w:t>
      </w:r>
      <w:r>
        <w:lastRenderedPageBreak/>
        <w:t>la zanja con material que no contenga elementos con tamaños superiores a 0.02 m de diámetros, compactado en capas con espesores máximo de 0.30 metros. Toda la tierra de relleno francamente arcilloso, limoso o con desechos orgánicos no será permitida y en su lugar deberá ser empleado material de préstamo no plástico.</w:t>
      </w:r>
    </w:p>
    <w:p w14:paraId="028D147B" w14:textId="77777777" w:rsidR="00490469" w:rsidRDefault="00490469" w:rsidP="00B16C82">
      <w:pPr>
        <w:spacing w:after="120"/>
        <w:ind w:left="1985"/>
        <w:jc w:val="both"/>
      </w:pPr>
      <w:r>
        <w:t>El material se deberá compactar con la humedad apropiada ejerciéndose el control necesario para obtener una adecuada adherencia y continuidad entre las distintas capas y entre éstas y las paredes de la zanja.</w:t>
      </w:r>
    </w:p>
    <w:p w14:paraId="79576C4D" w14:textId="77777777" w:rsidR="00490469" w:rsidRDefault="00490469" w:rsidP="00B16C82">
      <w:pPr>
        <w:spacing w:after="120"/>
        <w:ind w:left="1985"/>
        <w:jc w:val="both"/>
      </w:pPr>
      <w:r>
        <w:t>De preferencia se empleará el mismo material extraído durante la excavación que resulte apropiado y sea aprobado por la Supervisión para este propósito. Cuando el material de las excavaciones no sea suficiente o que la Supervisión lo considere inconveniente, el Contratista podrá obtenerlo de bancos de préstamos que sean previamente aprobados por la Supervisión. El relleno y compactación para el encostillado de la tubería, deberá ejecutarse simultáneamente en ambos lados del ducto para evitar que sufra presiones laterales inconvenientes y deberá compactarse con equipo manual, hasta una altura de 20 cm por encima de la tubería, a partir de la cual se podrá usar equipo mecánico.</w:t>
      </w:r>
    </w:p>
    <w:p w14:paraId="632D9932" w14:textId="77777777" w:rsidR="00490469" w:rsidRDefault="00490469" w:rsidP="00B16C82">
      <w:pPr>
        <w:spacing w:after="0"/>
        <w:ind w:left="1985"/>
        <w:jc w:val="both"/>
      </w:pPr>
    </w:p>
    <w:p w14:paraId="675AFA90" w14:textId="568507B4" w:rsidR="00490469" w:rsidRDefault="00490469" w:rsidP="00B16C82">
      <w:pPr>
        <w:pStyle w:val="Ttulo4"/>
        <w:spacing w:before="0" w:after="200"/>
        <w:ind w:left="1985" w:hanging="851"/>
        <w:jc w:val="both"/>
      </w:pPr>
      <w:r>
        <w:t>Relleno con Suelo Orgánico y engramado.</w:t>
      </w:r>
    </w:p>
    <w:p w14:paraId="1CE45953" w14:textId="77777777" w:rsidR="00490469" w:rsidRDefault="00490469" w:rsidP="00B16C82">
      <w:pPr>
        <w:spacing w:after="120"/>
        <w:ind w:left="1985"/>
        <w:jc w:val="both"/>
      </w:pPr>
      <w:r>
        <w:t>El engramado será colocado sobre una base desuelo orgánico de 0.15 m de espesor finamente disgregado y regado uniformemente. En caso que cualquier superficie en la cual se ha de distribuir suelo orgánico ha llegado a ser consolidada o compactada, deberá primero ser escarificada o aflojada previamente a la colocación de los suelos orgánicos.</w:t>
      </w:r>
    </w:p>
    <w:p w14:paraId="5A9448DE" w14:textId="77777777" w:rsidR="00490469" w:rsidRDefault="00490469" w:rsidP="00B16C82">
      <w:pPr>
        <w:spacing w:after="120"/>
        <w:ind w:left="1985"/>
        <w:jc w:val="both"/>
      </w:pPr>
      <w:r>
        <w:t>El suelo orgánico deberá ser obtenido de una fuente aprobada por la Supervisión. Todas las piedras, raíces y demás materiales objetables, deberán ser removidos durante la operación de distribución; Luego se aplicará Sulfato de Amonio de tipo comercial en forma normal, con una relación de 0.50 Kg por metro cuadrado y se incorporará con rastrillo hasta que se logre una tierra cultivable. La colocación de la capa vegetal debe llevarse a cabo tan pronto se terminen las construcciones aledañas.</w:t>
      </w:r>
    </w:p>
    <w:p w14:paraId="226A80C6" w14:textId="77777777" w:rsidR="00490469" w:rsidRDefault="00490469" w:rsidP="00B16C82">
      <w:pPr>
        <w:spacing w:after="120"/>
        <w:ind w:left="1985"/>
        <w:jc w:val="both"/>
      </w:pPr>
      <w:r>
        <w:t>Sobre el relleno orgánico se plantará grama corriente aprobada por la Supervisión, salvo que en las especificaciones particulares o los planos estipulen un tipo de pasto o grama de características especiales.</w:t>
      </w:r>
    </w:p>
    <w:p w14:paraId="6DD57B1E" w14:textId="77777777" w:rsidR="00490469" w:rsidRDefault="00490469" w:rsidP="00B16C82">
      <w:pPr>
        <w:spacing w:after="120"/>
        <w:ind w:left="1985"/>
        <w:jc w:val="both"/>
      </w:pPr>
      <w:r>
        <w:t>El Contratista deberá regar, podar y conservar los rellenos engramados hasta que se emita el certificado de terminación de la obra.</w:t>
      </w:r>
    </w:p>
    <w:p w14:paraId="24CF82EC" w14:textId="77777777" w:rsidR="00490469" w:rsidRDefault="00490469" w:rsidP="00B16C82">
      <w:pPr>
        <w:spacing w:after="0"/>
        <w:ind w:left="1985"/>
        <w:jc w:val="both"/>
      </w:pPr>
    </w:p>
    <w:p w14:paraId="47DE5387" w14:textId="6298A04E" w:rsidR="00490469" w:rsidRDefault="00490469" w:rsidP="00B16C82">
      <w:pPr>
        <w:pStyle w:val="Ttulo4"/>
        <w:spacing w:before="0" w:after="200"/>
        <w:ind w:left="1985" w:hanging="851"/>
        <w:jc w:val="both"/>
      </w:pPr>
      <w:r>
        <w:lastRenderedPageBreak/>
        <w:t>Control de Calidad de los Materiales y de la Compactación</w:t>
      </w:r>
    </w:p>
    <w:p w14:paraId="5BDFAA29" w14:textId="77777777" w:rsidR="00490469" w:rsidRDefault="00490469" w:rsidP="00B16C82">
      <w:pPr>
        <w:spacing w:after="120"/>
        <w:ind w:left="1985"/>
        <w:jc w:val="both"/>
      </w:pPr>
      <w:r>
        <w:t>El Contratista es responsable de la realización de ensayos para demostrar la buena calidad de los materiales que se emplean para relleno, así como los ensayos que demuestren las características de la compactación lograda en el relleno de zanjas.</w:t>
      </w:r>
    </w:p>
    <w:p w14:paraId="5E6E409C" w14:textId="77777777" w:rsidR="00490469" w:rsidRDefault="00490469" w:rsidP="00B16C82">
      <w:pPr>
        <w:spacing w:after="120"/>
        <w:ind w:left="1985"/>
        <w:jc w:val="both"/>
      </w:pPr>
      <w:r>
        <w:t>La Supervisión y el Contratista, fundamentándose en la metodología usualmente empleada para este tipo de controles, definirán los controles de calidad a aplicarse. En principio se harán comprobaciones de densidades de campo a las capas compactadas</w:t>
      </w:r>
    </w:p>
    <w:p w14:paraId="705B44F1" w14:textId="35309A99" w:rsidR="00490469" w:rsidRDefault="00490469" w:rsidP="00B16C82">
      <w:pPr>
        <w:spacing w:after="120"/>
        <w:ind w:left="1985"/>
        <w:jc w:val="both"/>
      </w:pPr>
      <w:r>
        <w:t>El espesor permisible de relleno suelto, previo a la compactación, deberá ser autorizado por La</w:t>
      </w:r>
      <w:r w:rsidR="00342F46">
        <w:t xml:space="preserve"> </w:t>
      </w:r>
      <w:r>
        <w:t>Supervisión. Y determinará el sitio y la secuencia de estas pruebas.</w:t>
      </w:r>
    </w:p>
    <w:p w14:paraId="1987FDBF" w14:textId="77777777" w:rsidR="00490469" w:rsidRDefault="00490469" w:rsidP="00B16C82">
      <w:pPr>
        <w:spacing w:after="120"/>
        <w:ind w:left="1985"/>
        <w:jc w:val="both"/>
      </w:pPr>
      <w:r>
        <w:t>El contratista efectuará todos los ensayos de granulometría y plasticidad y demás requeridos para cada uno de los materiales empleados en el relleno, así como las pruebas de densidad en el sitio para determinar la compactación del relleno. Se efectuarán un mínimo de 1 pruebas de densidad en el sitio por capa compactada. El costo de estas y demás ensayos requeridos será por cuenta del Contratista, incluyendo aquellas repetidas por no haber pasado el porcentaje requerido</w:t>
      </w:r>
    </w:p>
    <w:p w14:paraId="3C8B7560" w14:textId="77777777" w:rsidR="00490469" w:rsidRDefault="00490469" w:rsidP="00B16C82">
      <w:pPr>
        <w:spacing w:after="120"/>
        <w:ind w:left="1985"/>
        <w:jc w:val="both"/>
      </w:pPr>
      <w:r>
        <w:t>En los casos en que la compactación no cumpla con lo especificado, la Supervisión ordenará el cumplimiento de las densidades de compactación, por lo cual el Contratista tendrá que rehacer los trabajos.</w:t>
      </w:r>
    </w:p>
    <w:p w14:paraId="463CE507" w14:textId="77777777" w:rsidR="00490469" w:rsidRDefault="00490469" w:rsidP="00B16C82">
      <w:pPr>
        <w:spacing w:after="0"/>
        <w:ind w:left="1985"/>
        <w:jc w:val="both"/>
      </w:pPr>
    </w:p>
    <w:p w14:paraId="292B0FD1" w14:textId="3ECF5E0B" w:rsidR="00490469" w:rsidRDefault="00490469" w:rsidP="00B16C82">
      <w:pPr>
        <w:pStyle w:val="Ttulo4"/>
        <w:spacing w:before="0" w:after="200"/>
        <w:ind w:left="1985" w:hanging="851"/>
        <w:jc w:val="both"/>
      </w:pPr>
      <w:r>
        <w:t>ACARREO DE MATERIAL PARA CORTES Y RELLENOS</w:t>
      </w:r>
    </w:p>
    <w:p w14:paraId="5EF39C09" w14:textId="77777777" w:rsidR="00490469" w:rsidRDefault="00490469" w:rsidP="00B16C82">
      <w:pPr>
        <w:spacing w:after="120"/>
        <w:ind w:left="1985"/>
        <w:jc w:val="both"/>
      </w:pPr>
      <w:r>
        <w:t>El acarreo de material de corte o de bancos de préstamos a los terraplenes, o demás áreas de relleno, deberán de ser incluidos dentro de los costos del Contratista.</w:t>
      </w:r>
    </w:p>
    <w:p w14:paraId="325CD484" w14:textId="77777777" w:rsidR="00633B8E" w:rsidRDefault="00633B8E" w:rsidP="00B16C82">
      <w:pPr>
        <w:spacing w:after="0"/>
        <w:ind w:left="1985"/>
        <w:jc w:val="both"/>
      </w:pPr>
    </w:p>
    <w:p w14:paraId="55B02D2E" w14:textId="154CE118" w:rsidR="00490469" w:rsidRDefault="00490469" w:rsidP="00B16C82">
      <w:pPr>
        <w:pStyle w:val="Ttulo4"/>
        <w:spacing w:before="0" w:after="200"/>
        <w:ind w:left="1985" w:hanging="851"/>
        <w:jc w:val="both"/>
      </w:pPr>
      <w:r>
        <w:t>BANCOS DE PRÉSTAMO</w:t>
      </w:r>
    </w:p>
    <w:p w14:paraId="104A7F7B" w14:textId="77777777" w:rsidR="00490469" w:rsidRDefault="00490469" w:rsidP="00B16C82">
      <w:pPr>
        <w:spacing w:after="120"/>
        <w:ind w:left="1985"/>
        <w:jc w:val="both"/>
      </w:pPr>
      <w:r>
        <w:t>Cuando el volumen de material adecuado para los rellenos o terraplenes, que se obtenga de las excavaciones de las obras, no sea suficiente para efectuarlos completamente, será preciso que el Contratista proceda a buscar bancos de préstamo, dentro de lotes cercanos a los sitios de trabajo y ensayar en laboratorio las muestras de material de los bancos de préstamo que haya escogido, los resultados de los ensayos deberán ser presentados al Supervisor.</w:t>
      </w:r>
    </w:p>
    <w:p w14:paraId="1F6FCA6A" w14:textId="6D781B0D" w:rsidR="00490469" w:rsidRDefault="00490469" w:rsidP="00B16C82">
      <w:pPr>
        <w:spacing w:after="120"/>
        <w:ind w:left="1985"/>
        <w:jc w:val="both"/>
      </w:pPr>
      <w:r>
        <w:t xml:space="preserve">Con los resultados de los ensayos de laboratorio que le proporcione el Contratista, la Supervisión podrá autorizar los bancos de préstamo que juzgue adecuados. El material que el Contratista tome de los bancos  de  préstamo, debe ser de las mismas características de las muestras </w:t>
      </w:r>
      <w:r>
        <w:lastRenderedPageBreak/>
        <w:t>aprobadas por la Supervisión. Si se cambia de banco o las características iniciales del material, se deberán efectuar nuevos ensayos de laboratorio y sus resultados deberán ser aprobados por la Supervisión antes de continuar con su empleo.</w:t>
      </w:r>
    </w:p>
    <w:p w14:paraId="3E0E7CF0" w14:textId="77777777" w:rsidR="00B065A4" w:rsidRDefault="00B065A4" w:rsidP="00B16C82">
      <w:pPr>
        <w:spacing w:after="0"/>
        <w:ind w:left="1985"/>
        <w:jc w:val="both"/>
      </w:pPr>
    </w:p>
    <w:p w14:paraId="7A515A9C" w14:textId="003E774F" w:rsidR="008F48E0" w:rsidRDefault="008F48E0" w:rsidP="00B16C82">
      <w:pPr>
        <w:pStyle w:val="Ttulo3"/>
        <w:spacing w:before="0" w:after="200"/>
        <w:ind w:left="1134" w:hanging="567"/>
      </w:pPr>
      <w:bookmarkStart w:id="144" w:name="_Toc495586321"/>
      <w:r>
        <w:t>TUBERIAS</w:t>
      </w:r>
      <w:bookmarkEnd w:id="144"/>
    </w:p>
    <w:p w14:paraId="2F630DCB" w14:textId="15097F07" w:rsidR="008F48E0" w:rsidRDefault="008F48E0" w:rsidP="00B16C82">
      <w:pPr>
        <w:pStyle w:val="Ttulo4"/>
        <w:spacing w:before="0" w:after="200"/>
        <w:ind w:left="1985" w:hanging="851"/>
        <w:jc w:val="both"/>
      </w:pPr>
      <w:r>
        <w:t>GENERALIDADES</w:t>
      </w:r>
    </w:p>
    <w:p w14:paraId="04A48AA8" w14:textId="77777777" w:rsidR="008F48E0" w:rsidRDefault="008F48E0" w:rsidP="00271CA4">
      <w:pPr>
        <w:spacing w:after="120"/>
        <w:ind w:left="1985"/>
        <w:jc w:val="both"/>
      </w:pPr>
      <w:r>
        <w:t>Estos trabajos comprenden el suministro de todos los materiales, herramientas, equipos y mano de obra necesarios para instalar tuberías y accesorios de varios diámetros de acuerdo con lo aquí especificado, especificaciones finales y lo que se indique en los planos que se elaboren, incluyendo la propia instalación de la tubería y sus elementos accesorios y complementarios.</w:t>
      </w:r>
    </w:p>
    <w:p w14:paraId="720759BF" w14:textId="77777777" w:rsidR="008F48E0" w:rsidRDefault="008F48E0" w:rsidP="00B16C82">
      <w:pPr>
        <w:spacing w:after="0"/>
        <w:ind w:left="1985"/>
        <w:jc w:val="both"/>
      </w:pPr>
    </w:p>
    <w:p w14:paraId="1F0AF544" w14:textId="70ADF7D7" w:rsidR="008F48E0" w:rsidRDefault="008F48E0" w:rsidP="00B16C82">
      <w:pPr>
        <w:pStyle w:val="Ttulo4"/>
        <w:spacing w:before="0" w:after="200"/>
        <w:ind w:left="1985" w:hanging="851"/>
        <w:jc w:val="both"/>
      </w:pPr>
      <w:r>
        <w:t>TIPO DE TUBERÍAS Y ACCESORIOS</w:t>
      </w:r>
    </w:p>
    <w:p w14:paraId="4A9DCC60" w14:textId="77777777" w:rsidR="008F48E0" w:rsidRDefault="008F48E0" w:rsidP="008F48E0">
      <w:pPr>
        <w:spacing w:after="120"/>
        <w:ind w:left="1985"/>
        <w:jc w:val="both"/>
      </w:pPr>
      <w:r>
        <w:t>Las tuberías y accesorios a instalarse podrán ser de: Hierro Fundido Dúctil (HFD), PVC y Hierro Galvanizado (H.G.). Cada una con longitud variable, los tipos de juntas serán para Hierro Fundido Dúctil: Rápida, Mecánica y Brida. Para P.V.C.: Rápida y Cementada. Para hierro Galvanizado: Roscada. Esto incluye también los accesorios. Las presiones de trabajo serán también variables.</w:t>
      </w:r>
    </w:p>
    <w:p w14:paraId="4ACC1B41" w14:textId="77777777" w:rsidR="008F48E0" w:rsidRDefault="008F48E0" w:rsidP="00B16C82">
      <w:pPr>
        <w:spacing w:after="0"/>
        <w:ind w:left="1985"/>
        <w:jc w:val="both"/>
      </w:pPr>
    </w:p>
    <w:p w14:paraId="133E58D2" w14:textId="06CDC961" w:rsidR="008F48E0" w:rsidRDefault="008F48E0" w:rsidP="00B16C82">
      <w:pPr>
        <w:pStyle w:val="Ttulo5"/>
        <w:spacing w:before="0" w:after="200"/>
        <w:ind w:left="2977" w:hanging="992"/>
      </w:pPr>
      <w:r>
        <w:t>Tuberías de Cloruro de Polivinilo (PVC)</w:t>
      </w:r>
    </w:p>
    <w:p w14:paraId="7FCAD6F5" w14:textId="77777777" w:rsidR="008F48E0" w:rsidRDefault="008F48E0" w:rsidP="008F48E0">
      <w:pPr>
        <w:spacing w:after="120"/>
        <w:ind w:left="1985"/>
        <w:jc w:val="both"/>
      </w:pPr>
      <w:r>
        <w:t>La tubería de Cloruro de Polivinilo (P.V.C.) será para una presión de trabajo de 112 m.c.a. y deberá cumplir con las normas ASTM D2241- Clase 160, y el material deberá cumplir la norma ASTM D-1784 para el suministro de agua potable.</w:t>
      </w:r>
    </w:p>
    <w:p w14:paraId="1F826D80" w14:textId="77777777" w:rsidR="008F48E0" w:rsidRDefault="008F48E0" w:rsidP="008F48E0">
      <w:pPr>
        <w:spacing w:after="120"/>
        <w:ind w:left="1985"/>
        <w:jc w:val="both"/>
      </w:pPr>
      <w:r>
        <w:t>Las uniones de las tuberías serán del tipo “Unión lisa” (Slip, Socket) o “Push on joint end”, para unirse con los tubos mediante el uso de cemento solvente o empaques cumpliendo con las normas ASTM D2672 para junta cementada y ASTM D3139 para junta rápida. Las propiedades físicas de las tuberías serán probadas de conformidad a las normas ASTM D2241, D1598 y D1599, para la presión sostenida, presión de estallido, integridad hidrostática, aplastamiento y calidad de la extrusión.</w:t>
      </w:r>
    </w:p>
    <w:p w14:paraId="0ECDDAD0" w14:textId="77777777" w:rsidR="008F48E0" w:rsidRDefault="008F48E0" w:rsidP="008F48E0">
      <w:pPr>
        <w:spacing w:after="120"/>
        <w:ind w:left="1985"/>
        <w:jc w:val="both"/>
      </w:pPr>
      <w:r>
        <w:t>La tubería de PVC será fabricada de compuestos vírgenes de clase igual o superior a las clases 12454-B,</w:t>
      </w:r>
    </w:p>
    <w:p w14:paraId="0A500461" w14:textId="77777777" w:rsidR="008F48E0" w:rsidRDefault="008F48E0" w:rsidP="008F48E0">
      <w:pPr>
        <w:spacing w:after="120"/>
        <w:ind w:left="1985"/>
        <w:jc w:val="both"/>
      </w:pPr>
      <w:r>
        <w:t>12454-C, 14333D, según lo define la Especificación ASTM D 1784.</w:t>
      </w:r>
    </w:p>
    <w:p w14:paraId="27406835" w14:textId="77777777" w:rsidR="008F48E0" w:rsidRDefault="008F48E0" w:rsidP="008F48E0">
      <w:pPr>
        <w:spacing w:after="120"/>
        <w:ind w:left="1985"/>
        <w:jc w:val="both"/>
      </w:pPr>
      <w:r>
        <w:t xml:space="preserve">Los compuestos usados en la fabricación de las tuberías y accesorios no deben contener ingredientes solubles en agua en una cantidad tal que </w:t>
      </w:r>
      <w:r>
        <w:lastRenderedPageBreak/>
        <w:t>su migración en determinadas cantidades en el agua sea tóxica y no permitida, según las normas de calidad OPS/OMS para el agua potable. No se aceptarán materiales que contengan plomo y sus derivados, o materiales solubles en agua u otros que perjudiquen la calidad específica de la tubería</w:t>
      </w:r>
    </w:p>
    <w:p w14:paraId="327F3C65" w14:textId="77777777" w:rsidR="008F48E0" w:rsidRDefault="008F48E0" w:rsidP="008F48E0">
      <w:pPr>
        <w:spacing w:after="120"/>
        <w:ind w:left="1985"/>
        <w:jc w:val="both"/>
      </w:pPr>
      <w:r>
        <w:t>La tubería debe suministrarse en longitudes estándares de 6.1 m ± 25 mm.  Un máximo del 1% de la longitud de cada diámetro puede suministrarse en longitudes variables que no sean menores a los 3 m.</w:t>
      </w:r>
    </w:p>
    <w:p w14:paraId="72A13533" w14:textId="77777777" w:rsidR="008F48E0" w:rsidRDefault="008F48E0" w:rsidP="008F48E0">
      <w:pPr>
        <w:spacing w:after="120"/>
        <w:ind w:left="1985"/>
        <w:jc w:val="both"/>
      </w:pPr>
      <w:r>
        <w:t>Para el almacenamiento de la tubería y accesorios de PVC deberá de seguirse las recomendaciones del fabricante, debiéndose proteger el producto de la intemperie y especialmente de los rayos solares, por lo que se recomienda una bodega cubierta y oscura para su almacenaje.</w:t>
      </w:r>
    </w:p>
    <w:p w14:paraId="0FE81D60" w14:textId="77777777" w:rsidR="008F48E0" w:rsidRDefault="008F48E0" w:rsidP="00B16C82">
      <w:pPr>
        <w:spacing w:after="0"/>
        <w:ind w:left="1985"/>
        <w:jc w:val="both"/>
      </w:pPr>
    </w:p>
    <w:p w14:paraId="56BBAD10" w14:textId="16E95BD0" w:rsidR="008F48E0" w:rsidRDefault="008F48E0" w:rsidP="00B16C82">
      <w:pPr>
        <w:pStyle w:val="Ttulo5"/>
        <w:spacing w:before="0" w:after="200"/>
        <w:ind w:left="2977" w:hanging="992"/>
      </w:pPr>
      <w:r>
        <w:t>Accesorios de PVC</w:t>
      </w:r>
    </w:p>
    <w:p w14:paraId="0710FD78" w14:textId="77777777" w:rsidR="008F48E0" w:rsidRDefault="008F48E0" w:rsidP="008F48E0">
      <w:pPr>
        <w:spacing w:after="120"/>
        <w:ind w:left="1985"/>
        <w:jc w:val="both"/>
      </w:pPr>
      <w:r>
        <w:t>Todos los accesorios deberán ser fabricados de compuestos de PVC conforme a las normas ASTM 1785- T6, 12451-B (SCH 40)    o  el estándar AWWA C-900</w:t>
      </w:r>
      <w:r>
        <w:tab/>
        <w:t>en general deberán ajustarse a la tubería suministrada.</w:t>
      </w:r>
    </w:p>
    <w:p w14:paraId="5C5D4713" w14:textId="77777777" w:rsidR="008F48E0" w:rsidRDefault="008F48E0" w:rsidP="008F48E0">
      <w:pPr>
        <w:spacing w:after="120"/>
        <w:ind w:left="1985"/>
        <w:jc w:val="both"/>
      </w:pPr>
      <w:r>
        <w:t>Las dimensiones de los Accesorios serán determinadas conforme a las normas ASTM D2122 y probados de acuerdo a las normas ASTM D1598 y ASTM D1599.</w:t>
      </w:r>
    </w:p>
    <w:p w14:paraId="2001F2EC" w14:textId="77777777" w:rsidR="008F48E0" w:rsidRDefault="008F48E0" w:rsidP="00B16C82">
      <w:pPr>
        <w:spacing w:after="0"/>
        <w:ind w:left="1985"/>
        <w:jc w:val="both"/>
      </w:pPr>
    </w:p>
    <w:p w14:paraId="05D10867" w14:textId="765857FB" w:rsidR="008F48E0" w:rsidRDefault="008F48E0" w:rsidP="00B16C82">
      <w:pPr>
        <w:pStyle w:val="Ttulo5"/>
        <w:spacing w:before="0" w:after="200"/>
        <w:ind w:left="2977" w:hanging="992"/>
      </w:pPr>
      <w:r>
        <w:t>Pegamento de P.V.C.</w:t>
      </w:r>
    </w:p>
    <w:p w14:paraId="30B5F599" w14:textId="77777777" w:rsidR="008F48E0" w:rsidRDefault="008F48E0" w:rsidP="008F48E0">
      <w:pPr>
        <w:spacing w:after="120"/>
        <w:ind w:left="1985"/>
        <w:jc w:val="both"/>
      </w:pPr>
      <w:r>
        <w:t>El pegamento a suministrarse debe cumplir con la Norma ASTM-D-2564, la cual rige las Especificaciones para el Cemento Solvente. Esta es una solución de P.V.C. clase 12454-B.</w:t>
      </w:r>
    </w:p>
    <w:p w14:paraId="23EC455C" w14:textId="77777777" w:rsidR="008F48E0" w:rsidRDefault="008F48E0" w:rsidP="00B16C82">
      <w:pPr>
        <w:spacing w:after="0"/>
        <w:ind w:left="1985"/>
        <w:jc w:val="both"/>
      </w:pPr>
    </w:p>
    <w:p w14:paraId="3A2DA5BA" w14:textId="6167CC31" w:rsidR="008F48E0" w:rsidRDefault="008F48E0" w:rsidP="00B16C82">
      <w:pPr>
        <w:pStyle w:val="Ttulo5"/>
        <w:spacing w:before="0" w:after="200"/>
        <w:ind w:left="2977" w:hanging="992"/>
        <w:jc w:val="both"/>
      </w:pPr>
      <w:r>
        <w:t xml:space="preserve"> Uniones con Cementos Solventes Especiales para Tuberías P.V.C.</w:t>
      </w:r>
    </w:p>
    <w:p w14:paraId="654A5192" w14:textId="77777777" w:rsidR="008F48E0" w:rsidRDefault="008F48E0" w:rsidP="008F48E0">
      <w:pPr>
        <w:spacing w:after="120"/>
        <w:ind w:left="1985"/>
        <w:jc w:val="both"/>
      </w:pPr>
      <w:r>
        <w:t>Este tipo de Juntas se usará para la unión de tuberías plásticas a presión, y para realizarlas se procederá en la forma siguiente:</w:t>
      </w:r>
    </w:p>
    <w:p w14:paraId="751E16EC" w14:textId="380BC544" w:rsidR="008F48E0" w:rsidRDefault="008F48E0" w:rsidP="00210A67">
      <w:pPr>
        <w:pStyle w:val="Prrafodelista"/>
        <w:numPr>
          <w:ilvl w:val="0"/>
          <w:numId w:val="23"/>
        </w:numPr>
        <w:spacing w:after="120"/>
        <w:ind w:left="2268" w:hanging="283"/>
        <w:jc w:val="both"/>
      </w:pPr>
      <w:r>
        <w:t>Con un trapo o tela se limpiará bien el extremo del tubo y la Junta, cerciorándose que estén completamente secos.  Hecho esto, se procederá a quitar el acabado lustroso del tubo, por medio de un limpiador químico aprobado por el fabricante y la supervisión, el cual deberá ser aplicado con un paño libre de humedad. Como un sustituto aceptable, para la remoción del lustre de las superficies de contacto, se podrá usar papel abrasivo o estopa de acero.</w:t>
      </w:r>
    </w:p>
    <w:p w14:paraId="3B8DF90B" w14:textId="77777777" w:rsidR="008F48E0" w:rsidRDefault="008F48E0" w:rsidP="008F48E0">
      <w:pPr>
        <w:spacing w:after="120"/>
        <w:ind w:left="1985"/>
        <w:jc w:val="both"/>
      </w:pPr>
      <w:r>
        <w:lastRenderedPageBreak/>
        <w:t>Se deberán limpiar todas las partículas de material abrasivo y/o de PVC, antes de aplicar el pegamento. Una vez limpias estas piezas, se procurará no mojarlas, ni ensuciarlas.</w:t>
      </w:r>
    </w:p>
    <w:p w14:paraId="6EB2BD44" w14:textId="4A5C623E" w:rsidR="008F48E0" w:rsidRDefault="008F48E0" w:rsidP="00210A67">
      <w:pPr>
        <w:pStyle w:val="Prrafodelista"/>
        <w:numPr>
          <w:ilvl w:val="0"/>
          <w:numId w:val="23"/>
        </w:numPr>
        <w:spacing w:after="120"/>
        <w:ind w:left="2268" w:hanging="283"/>
        <w:jc w:val="both"/>
      </w:pPr>
      <w:r>
        <w:t>Usando una brocha de pelo de animal y con las manos limpias, se untará el disolvente en la parte exterior de la boca del tubo e interior de la junta. Su aplicación será en sentido longitudinal (de izquierda a derecha), procurando que la capa de adhesivo sea más delgada en la embocadura y más espesa en el extremo. No se deberá usar demasiado pegamento dentro de la campana.</w:t>
      </w:r>
    </w:p>
    <w:p w14:paraId="0ED16056" w14:textId="627A503C" w:rsidR="008F48E0" w:rsidRDefault="008F48E0" w:rsidP="00210A67">
      <w:pPr>
        <w:pStyle w:val="Prrafodelista"/>
        <w:numPr>
          <w:ilvl w:val="0"/>
          <w:numId w:val="23"/>
        </w:numPr>
        <w:spacing w:after="120"/>
        <w:ind w:left="2268" w:hanging="283"/>
        <w:jc w:val="both"/>
      </w:pPr>
      <w:r>
        <w:t>Se colocará la Junta en el extremo del tubo, empujándolo hasta el tope.</w:t>
      </w:r>
    </w:p>
    <w:p w14:paraId="17F06C04" w14:textId="07D58CE4" w:rsidR="008F48E0" w:rsidRDefault="008F48E0" w:rsidP="00210A67">
      <w:pPr>
        <w:pStyle w:val="Prrafodelista"/>
        <w:numPr>
          <w:ilvl w:val="0"/>
          <w:numId w:val="23"/>
        </w:numPr>
        <w:spacing w:after="120"/>
        <w:ind w:left="2268" w:hanging="283"/>
        <w:jc w:val="both"/>
      </w:pPr>
      <w:r>
        <w:t>Se dará un poco de movimiento rotativo para eliminar las burbujas de aire.</w:t>
      </w:r>
    </w:p>
    <w:p w14:paraId="4982D07A" w14:textId="5D94E38B" w:rsidR="008F48E0" w:rsidRDefault="008F48E0" w:rsidP="00210A67">
      <w:pPr>
        <w:pStyle w:val="Prrafodelista"/>
        <w:numPr>
          <w:ilvl w:val="0"/>
          <w:numId w:val="23"/>
        </w:numPr>
        <w:spacing w:after="120"/>
        <w:ind w:left="2269" w:hanging="284"/>
        <w:jc w:val="both"/>
      </w:pPr>
      <w:r>
        <w:t>Se limpiará el sobrante del disolvente. Cuando se instale la tubería en el fondo de la zanja, se deberá tener especial cuidado en no dejarla completamente alineada, sino con pequeñas ondulaciones horizontales, para facilitar la dilatación.</w:t>
      </w:r>
    </w:p>
    <w:p w14:paraId="0DC536D0" w14:textId="77777777" w:rsidR="008F48E0" w:rsidRDefault="008F48E0" w:rsidP="00271CA4">
      <w:pPr>
        <w:spacing w:after="120"/>
        <w:ind w:left="2268"/>
        <w:jc w:val="both"/>
      </w:pPr>
      <w:r>
        <w:t>Por ningún concepto será permitido usar PERMATEX, o cualquier otra sustancia similar, nociva para el material plástico.</w:t>
      </w:r>
    </w:p>
    <w:p w14:paraId="3279DB87" w14:textId="77777777" w:rsidR="008F48E0" w:rsidRDefault="008F48E0" w:rsidP="00271CA4">
      <w:pPr>
        <w:spacing w:after="120"/>
        <w:ind w:left="2268"/>
        <w:jc w:val="both"/>
      </w:pPr>
      <w:r>
        <w:t>Dependiendo de las clases de pegamento solventes a usar, según su fraguado, debe tenerse cuidado de no hacer circular agua por la tubería, antes de veinticuatro (24) horas, para dar tiempo de que la Junta haya adquirido su impermeabilidad.</w:t>
      </w:r>
    </w:p>
    <w:p w14:paraId="59340D0D" w14:textId="6C980DA7" w:rsidR="008F48E0" w:rsidRDefault="008F48E0" w:rsidP="00210A67">
      <w:pPr>
        <w:pStyle w:val="Prrafodelista"/>
        <w:numPr>
          <w:ilvl w:val="0"/>
          <w:numId w:val="23"/>
        </w:numPr>
        <w:spacing w:after="120"/>
        <w:ind w:left="2268" w:hanging="283"/>
        <w:jc w:val="both"/>
      </w:pPr>
      <w:r>
        <w:t>Precauciones</w:t>
      </w:r>
    </w:p>
    <w:p w14:paraId="50C542FF" w14:textId="77777777" w:rsidR="008F48E0" w:rsidRDefault="008F48E0" w:rsidP="00631BD7">
      <w:pPr>
        <w:spacing w:after="120"/>
        <w:ind w:left="2268"/>
        <w:jc w:val="both"/>
      </w:pPr>
      <w:r>
        <w:t>Inmediatamente después de ensamblar la tubería, la línea no deberá moverse o desplazarse de ninguna manera, ya que ello puede ocasionar que se rompa o mueva la película de pegamento formada entre las superficies a pegar. Esto se debe a que a medida que los solventes se evaporan, el pegamento pasa de una condición líquida viscosa (miel), a otra más espesa y finalmente, a un estado sólido.  Es en el estado espeso, en que la película de pegamento no debe ser perturbada, porque es demasiado débil para soportar movimientos, y demasiado sólida para volver a constituir una película otra vez.</w:t>
      </w:r>
    </w:p>
    <w:p w14:paraId="5A8748EC" w14:textId="77777777" w:rsidR="008F48E0" w:rsidRDefault="008F48E0" w:rsidP="00B16C82">
      <w:pPr>
        <w:spacing w:after="0"/>
        <w:ind w:left="2268"/>
        <w:jc w:val="both"/>
      </w:pPr>
      <w:r>
        <w:t>No se debe intentar acelerar el proceso de fraguado del pegamento aplicando calor. El fraguado rápido, forzado mediante la aplicación de altas temperaturas, ocasiona que los solventes del pegamento ebullan, formando porosidades en la película de soldadura.</w:t>
      </w:r>
    </w:p>
    <w:p w14:paraId="54636BB5" w14:textId="77777777" w:rsidR="008F48E0" w:rsidRDefault="008F48E0" w:rsidP="00B16C82">
      <w:pPr>
        <w:spacing w:after="0"/>
        <w:ind w:left="2268"/>
        <w:jc w:val="both"/>
      </w:pPr>
    </w:p>
    <w:p w14:paraId="0527D167" w14:textId="119E0456" w:rsidR="008F48E0" w:rsidRDefault="008F48E0" w:rsidP="00B16C82">
      <w:pPr>
        <w:pStyle w:val="Ttulo5"/>
        <w:spacing w:before="0" w:after="200"/>
        <w:ind w:left="2977" w:hanging="992"/>
        <w:jc w:val="both"/>
      </w:pPr>
      <w:r>
        <w:t>Tuberías de Hierro Fundido Dúctil</w:t>
      </w:r>
    </w:p>
    <w:p w14:paraId="79D5231A" w14:textId="77777777" w:rsidR="008F48E0" w:rsidRDefault="008F48E0" w:rsidP="008F48E0">
      <w:pPr>
        <w:spacing w:after="120"/>
        <w:ind w:left="1985"/>
        <w:jc w:val="both"/>
      </w:pPr>
      <w:r>
        <w:t>La tubería de Hierro fundido dúctil será para una presión de servicio de 25 bars (Clase K -9), más una carga de doce metros de relleno sobre el tubo.</w:t>
      </w:r>
    </w:p>
    <w:p w14:paraId="00B0875F" w14:textId="77777777" w:rsidR="008F48E0" w:rsidRDefault="008F48E0" w:rsidP="008F48E0">
      <w:pPr>
        <w:spacing w:after="120"/>
        <w:ind w:left="1985"/>
        <w:jc w:val="both"/>
      </w:pPr>
      <w:r>
        <w:lastRenderedPageBreak/>
        <w:t>La tubería de hierro fundido será moldeada mediante centrifugación de hierro dúctil y deberá ajustarse a una de las siguientes especificaciones, excepto cuando aquí se indique alguna modificación.</w:t>
      </w:r>
    </w:p>
    <w:p w14:paraId="0BE58023" w14:textId="3D7B072C" w:rsidR="008F48E0" w:rsidRPr="00B16C82" w:rsidRDefault="008F48E0" w:rsidP="00210A67">
      <w:pPr>
        <w:pStyle w:val="Prrafodelista"/>
        <w:numPr>
          <w:ilvl w:val="0"/>
          <w:numId w:val="24"/>
        </w:numPr>
        <w:spacing w:after="120"/>
        <w:jc w:val="both"/>
        <w:rPr>
          <w:lang w:val="en-US"/>
        </w:rPr>
      </w:pPr>
      <w:r w:rsidRPr="00B16C82">
        <w:rPr>
          <w:lang w:val="en-US"/>
        </w:rPr>
        <w:t>American Water Works Association Standards ANSI/AWWA</w:t>
      </w:r>
      <w:r w:rsidR="00631BD7" w:rsidRPr="00A474E2">
        <w:rPr>
          <w:lang w:val="en-US"/>
        </w:rPr>
        <w:t xml:space="preserve"> </w:t>
      </w:r>
      <w:r w:rsidRPr="00B16C82">
        <w:rPr>
          <w:lang w:val="en-US"/>
        </w:rPr>
        <w:t>C151/A21.51.91.</w:t>
      </w:r>
    </w:p>
    <w:p w14:paraId="61E19BC7" w14:textId="77777777" w:rsidR="008F48E0" w:rsidRDefault="008F48E0" w:rsidP="002F70FF">
      <w:pPr>
        <w:spacing w:after="120"/>
        <w:ind w:left="1985"/>
        <w:contextualSpacing/>
        <w:jc w:val="both"/>
      </w:pPr>
      <w:r>
        <w:t>A menos que se apruebe de otra manera, la tubería de hierro dúctil deberá tener las siguientes características:</w:t>
      </w:r>
    </w:p>
    <w:p w14:paraId="5E3BD28E" w14:textId="77777777" w:rsidR="008F48E0" w:rsidRDefault="008F48E0" w:rsidP="00745829">
      <w:pPr>
        <w:spacing w:after="120"/>
        <w:ind w:left="1985"/>
        <w:jc w:val="both"/>
      </w:pPr>
      <w:r>
        <w:t>Resistencia a la Tensión 60,000 LPC (413 N/mm2) Límite Elástico 42,000 LPC (290 N/mm2)</w:t>
      </w:r>
    </w:p>
    <w:p w14:paraId="7B9CF085" w14:textId="77777777" w:rsidR="008F48E0" w:rsidRDefault="008F48E0" w:rsidP="00745829">
      <w:pPr>
        <w:spacing w:after="120"/>
        <w:ind w:left="1985"/>
        <w:jc w:val="both"/>
      </w:pPr>
      <w:r>
        <w:t>Alargamiento de Rotura Mínimo 10% (Norma ISO 2531).</w:t>
      </w:r>
    </w:p>
    <w:p w14:paraId="5374F5D7" w14:textId="77777777" w:rsidR="008F48E0" w:rsidRDefault="008F48E0" w:rsidP="00745829">
      <w:pPr>
        <w:spacing w:after="120"/>
        <w:ind w:left="1985"/>
        <w:jc w:val="both"/>
      </w:pPr>
      <w:r>
        <w:t>La tubería será suministrada en longitudes nominales de 6 metros. Los extremos de los tubos serán del tipo de junta rápida.</w:t>
      </w:r>
    </w:p>
    <w:p w14:paraId="5760ED5A" w14:textId="77777777" w:rsidR="008F48E0" w:rsidRDefault="008F48E0" w:rsidP="00B16C82">
      <w:pPr>
        <w:spacing w:after="0"/>
        <w:ind w:left="2268"/>
        <w:jc w:val="both"/>
      </w:pPr>
    </w:p>
    <w:p w14:paraId="3C7E6977" w14:textId="7A9D4E77" w:rsidR="008F48E0" w:rsidRDefault="008F48E0" w:rsidP="00B16C82">
      <w:pPr>
        <w:pStyle w:val="Ttulo5"/>
        <w:spacing w:before="0" w:after="200"/>
        <w:ind w:left="2977" w:hanging="992"/>
        <w:jc w:val="both"/>
      </w:pPr>
      <w:r>
        <w:t>Accesorios de Hierro Fundido Dúctil</w:t>
      </w:r>
    </w:p>
    <w:p w14:paraId="1A8E10DB" w14:textId="77777777" w:rsidR="008F48E0" w:rsidRDefault="008F48E0" w:rsidP="008F48E0">
      <w:pPr>
        <w:spacing w:after="120"/>
        <w:ind w:left="1985"/>
        <w:jc w:val="both"/>
      </w:pPr>
      <w:r>
        <w:t>Los accesorios de hierro fundido serán suministrados a una prueba de presión hidrostática de no menos de 25 bars y deberán ajustarse a las normas de la American Water Works Association ANSI/AWWA C110-87.</w:t>
      </w:r>
    </w:p>
    <w:p w14:paraId="6814A76A" w14:textId="33B2C29A" w:rsidR="008F48E0" w:rsidRDefault="008F48E0" w:rsidP="008F48E0">
      <w:pPr>
        <w:spacing w:after="120"/>
        <w:ind w:left="1985"/>
        <w:jc w:val="both"/>
      </w:pPr>
      <w:r>
        <w:t>Los accesorios podrán tener extremos de bridas de cara plana perforadas, o del tipo enchufe - espiga (junta automática) serán de presión equivalente al de las tuberías.  Las juntas de bridas deberán ser suministradas con pernos de alta resistencia, empaques anulares y todos los accesorios necesarios.</w:t>
      </w:r>
    </w:p>
    <w:p w14:paraId="4FE6CC09" w14:textId="233F5ADA" w:rsidR="008F48E0" w:rsidRDefault="008F48E0" w:rsidP="008F48E0">
      <w:pPr>
        <w:spacing w:after="120"/>
        <w:ind w:left="1985"/>
        <w:jc w:val="both"/>
      </w:pPr>
      <w:r>
        <w:t>La tubería y los accesorios serán probados de acuerdo con las partes aplicables del American National</w:t>
      </w:r>
      <w:r w:rsidR="00631BD7">
        <w:t xml:space="preserve"> </w:t>
      </w:r>
      <w:r>
        <w:t>Standard Institute AWWA C151-91.</w:t>
      </w:r>
    </w:p>
    <w:p w14:paraId="5FBD556B" w14:textId="77777777" w:rsidR="008F48E0" w:rsidRDefault="008F48E0" w:rsidP="00B16C82">
      <w:pPr>
        <w:spacing w:after="0"/>
        <w:ind w:left="2268"/>
        <w:jc w:val="both"/>
      </w:pPr>
    </w:p>
    <w:p w14:paraId="7D82E2A7" w14:textId="7442D75A" w:rsidR="008F48E0" w:rsidRDefault="008F48E0" w:rsidP="00B16C82">
      <w:pPr>
        <w:pStyle w:val="Ttulo5"/>
        <w:spacing w:before="0" w:after="200"/>
        <w:ind w:left="2977" w:hanging="992"/>
        <w:jc w:val="both"/>
      </w:pPr>
      <w:r>
        <w:t>Revestimiento y Recubrimiento de HFD.</w:t>
      </w:r>
    </w:p>
    <w:p w14:paraId="1BC381C5" w14:textId="6BE0519A" w:rsidR="008F48E0" w:rsidRDefault="008F48E0" w:rsidP="008F48E0">
      <w:pPr>
        <w:spacing w:after="120"/>
        <w:ind w:left="1985"/>
        <w:jc w:val="both"/>
      </w:pPr>
      <w:r>
        <w:t>Todos los tubos y accesorios deberán ser revestidos interiormente, con una capa de espesor normal de mortero de cemento, de acuerdo con lo especificado en American National Standard Institute ANSI A21.4 (AWWA C104-90) o cualquier otra norma similar. El revestimiento de mortero deberá ser protegido con una carpa de sello bituminoso. Las superficies exteriores de todos los tubos y accesorios deberán ser recubiertos con una capa bituminosa de aproximadamente una milésima de pulgada de espesor, según (AWWA C151-91) Sec. 51-5.1, o cualquier especificación equivalente.</w:t>
      </w:r>
    </w:p>
    <w:p w14:paraId="231F0D10" w14:textId="77777777" w:rsidR="008F48E0" w:rsidRDefault="008F48E0" w:rsidP="00B16C82">
      <w:pPr>
        <w:spacing w:after="0"/>
        <w:ind w:left="2268"/>
        <w:jc w:val="both"/>
      </w:pPr>
    </w:p>
    <w:p w14:paraId="7944DC2D" w14:textId="7CB1A441" w:rsidR="008F48E0" w:rsidRDefault="008F48E0" w:rsidP="00B16C82">
      <w:pPr>
        <w:pStyle w:val="Ttulo5"/>
        <w:spacing w:before="0" w:after="200"/>
        <w:ind w:left="2977" w:hanging="992"/>
        <w:jc w:val="both"/>
      </w:pPr>
      <w:r>
        <w:t>Accesorios y Piezas Especiales de HFD.</w:t>
      </w:r>
    </w:p>
    <w:p w14:paraId="77DBA399" w14:textId="59E93F8A" w:rsidR="008F48E0" w:rsidRDefault="008F48E0" w:rsidP="008F48E0">
      <w:pPr>
        <w:spacing w:after="120"/>
        <w:ind w:left="1985"/>
        <w:jc w:val="both"/>
      </w:pPr>
      <w:r>
        <w:t>Todos los Accesorios a instalarse, deberán estar de acuerdo al American National Standard for Ductile- Iron and Gray-Iron Fitings, 3 in Through 48 In, for Water and Other liquids, designacion ANSI/AWWA C</w:t>
      </w:r>
      <w:r w:rsidR="00631BD7">
        <w:t xml:space="preserve"> </w:t>
      </w:r>
      <w:r>
        <w:t>110/A21.10-</w:t>
      </w:r>
      <w:r>
        <w:lastRenderedPageBreak/>
        <w:t>87 (última versión) o la International Organization for Standardization ISO 2531 o cualquier norma internacional equivalente, que satisfaga los requerimientos de dimensiones, presiones y control de calidad.</w:t>
      </w:r>
    </w:p>
    <w:p w14:paraId="2AD1548C" w14:textId="77777777" w:rsidR="008F48E0" w:rsidRDefault="008F48E0" w:rsidP="008F48E0">
      <w:pPr>
        <w:spacing w:after="120"/>
        <w:ind w:left="1985"/>
        <w:jc w:val="both"/>
      </w:pPr>
      <w:r>
        <w:t>Las bridas serán conforme a la Especificación ANSI B-16.1-75.</w:t>
      </w:r>
    </w:p>
    <w:p w14:paraId="4D1E2CAE" w14:textId="3D9C7DCB" w:rsidR="008F48E0" w:rsidRDefault="00631BD7" w:rsidP="008F48E0">
      <w:pPr>
        <w:spacing w:after="120"/>
        <w:ind w:left="1985"/>
        <w:jc w:val="both"/>
      </w:pPr>
      <w:r>
        <w:t>L</w:t>
      </w:r>
      <w:r w:rsidR="008F48E0">
        <w:t>os Accesorios Bridados deberán traer sus respectivos EMPAQUES DE CAUCHO, PERNOS Y TUERCAS DE ACERO INOXIDABLE., según la misma especificación ANSI B-16.1-75.</w:t>
      </w:r>
    </w:p>
    <w:p w14:paraId="439FE0B8" w14:textId="77777777" w:rsidR="008F48E0" w:rsidRDefault="008F48E0" w:rsidP="00B16C82">
      <w:pPr>
        <w:spacing w:after="0"/>
        <w:ind w:left="2268"/>
        <w:jc w:val="both"/>
      </w:pPr>
    </w:p>
    <w:p w14:paraId="677CCB42" w14:textId="3E8C046B" w:rsidR="008F48E0" w:rsidRDefault="008F48E0" w:rsidP="00B16C82">
      <w:pPr>
        <w:pStyle w:val="Ttulo5"/>
        <w:spacing w:before="0" w:after="200"/>
        <w:ind w:left="2977" w:hanging="992"/>
        <w:jc w:val="both"/>
      </w:pPr>
      <w:r>
        <w:t>Uniones Mecánicas (Dresser) de Transición de HFD.</w:t>
      </w:r>
    </w:p>
    <w:p w14:paraId="0518FF2B" w14:textId="77777777" w:rsidR="008F48E0" w:rsidRDefault="008F48E0" w:rsidP="008F48E0">
      <w:pPr>
        <w:spacing w:after="120"/>
        <w:ind w:left="1985"/>
        <w:jc w:val="both"/>
      </w:pPr>
      <w:r>
        <w:t>Serán de Hierro Dúctil y servirán de acople directo entre los Accesorios de Hierro Fundido y Hierro Dúctil de extremos lisos y los extremos maquinados de las tuberías de PVC SDR-26 o para unir tuberías de PVC SDR-26 y Hierro Dúctil de igual diámetro nominal y diferentes diámetros exteriores.</w:t>
      </w:r>
    </w:p>
    <w:p w14:paraId="0090FFCC" w14:textId="77777777" w:rsidR="008F48E0" w:rsidRDefault="008F48E0" w:rsidP="008F48E0">
      <w:pPr>
        <w:spacing w:after="120"/>
        <w:ind w:left="1985"/>
        <w:jc w:val="both"/>
      </w:pPr>
      <w:r>
        <w:t>La Tabla 2-1 de la siguiente página resume los diámetros exteriores de las tuberías PVC, AC y HD para los que se usarán estas uniones.</w:t>
      </w:r>
    </w:p>
    <w:p w14:paraId="26AD233A" w14:textId="7BA7F6A2" w:rsidR="008F48E0" w:rsidRDefault="008F48E0" w:rsidP="008F48E0">
      <w:pPr>
        <w:spacing w:after="120"/>
        <w:ind w:left="1985"/>
        <w:jc w:val="both"/>
      </w:pPr>
      <w:r>
        <w:t>Cada unión deberá constar de un (1) anillo central de hierro dúctil, según ASTM A536 80, con acabado de esmalte de un compuesto de aceite de uretano modificado, dos (2) aros o contrabridas de Hierro dúctil, según ASTM A536 80-65-45-12, dos (2) empaques de un compuesto de caucho especial con sección en forma de cuña y un número suficiente de pernos y tuercas de acero inoxidable, con cabeza del tipo usado en empalmes de rieles para comprimir adecuadamente los empaques, con cuello elíptico y  roscas  laminadas.</w:t>
      </w:r>
      <w:r>
        <w:tab/>
        <w:t>El fabricante deberá suministrar información acerca del par de torsión recomendado que se deberá aplicar para apretar los pernos en las contra bridas, éstas deberán ser de sección ovalada, a fin de obtener una mayor resistencia.</w:t>
      </w:r>
    </w:p>
    <w:p w14:paraId="6DC2CD4E" w14:textId="210C628F" w:rsidR="008F48E0" w:rsidRDefault="008F48E0" w:rsidP="008F48E0">
      <w:pPr>
        <w:spacing w:after="120"/>
        <w:ind w:left="1985"/>
        <w:jc w:val="both"/>
      </w:pPr>
      <w:r>
        <w:t>Los empaques del acoplamiento deberán estar hechos de un compuesto consistente en una base de caucho puro o sintético, combinados con otros productos para producir un material que no se deteriore bajo los efectos del envejecimiento, el calor o la exposición al aire bajo condiciones normales de almacenamiento, según ASTM D2000 80M 4AA 809. El material de los empaques deberá poseer características de resistencia y deberá tener capacidad para resistir la deformación elástica en frío de tal manera que la junta permanezca sellada y hermética indefinidamente cuando sea sometida a impacto, vibración, pulsación y cambio de temperatura o a cualquier otro ajuste que se realice en la tubería donde será instalada. El material de los empaques no debe contener sustancias solubles en el agua y que la contaminen.</w:t>
      </w:r>
    </w:p>
    <w:p w14:paraId="0AC29BB8" w14:textId="77777777" w:rsidR="008F48E0" w:rsidRDefault="008F48E0" w:rsidP="008F48E0">
      <w:pPr>
        <w:spacing w:after="120"/>
        <w:ind w:left="1985"/>
        <w:jc w:val="both"/>
      </w:pPr>
      <w:r>
        <w:t xml:space="preserve">Las uniones serán armadas en el sitio de trabajo en una forma tal que asegure uniones que permanezcan herméticas bajo todas las </w:t>
      </w:r>
      <w:r>
        <w:lastRenderedPageBreak/>
        <w:t>condiciones razonables de expansión, contracción, desplazamiento y asentamiento, variaciones inevitables en la rasante del fondo de la zanja.</w:t>
      </w:r>
    </w:p>
    <w:p w14:paraId="35B86F37" w14:textId="77777777" w:rsidR="008F48E0" w:rsidRDefault="008F48E0" w:rsidP="008F48E0">
      <w:pPr>
        <w:spacing w:after="120"/>
        <w:ind w:left="1985"/>
        <w:jc w:val="both"/>
      </w:pPr>
      <w:r>
        <w:t>Las superficies exteriores de todas las uniones deberán ser recubiertas con una capa de material bituminoso y las superficies internas con una capa de esmalte bituástico.</w:t>
      </w:r>
    </w:p>
    <w:p w14:paraId="3980C8CD" w14:textId="77777777" w:rsidR="008F48E0" w:rsidRDefault="008F48E0" w:rsidP="00AA5EC1">
      <w:pPr>
        <w:spacing w:after="120"/>
        <w:ind w:left="2410" w:hanging="425"/>
        <w:jc w:val="both"/>
      </w:pPr>
      <w:r>
        <w:t>a)</w:t>
      </w:r>
      <w:r>
        <w:tab/>
        <w:t>Uniones Mecánicas (Dresser)</w:t>
      </w:r>
    </w:p>
    <w:p w14:paraId="2688197D" w14:textId="77777777" w:rsidR="008F48E0" w:rsidRDefault="008F48E0" w:rsidP="008F48E0">
      <w:pPr>
        <w:spacing w:after="120"/>
        <w:ind w:left="1985"/>
        <w:jc w:val="both"/>
      </w:pPr>
      <w:r>
        <w:t>Serán de Hierro Dúctil y servirán de acople directo entre las tuberías de H.Dúctil tipo standard (K9). o las tuberías de PVC SDR 26 de igual diámetro según Tabla 2-1. Serán similares a las fabricadas por FORD, estilo FC1, según la SECCION M3, 9/90 de su último catálogo.</w:t>
      </w:r>
    </w:p>
    <w:p w14:paraId="762793F5" w14:textId="77777777" w:rsidR="008F48E0" w:rsidRDefault="008F48E0" w:rsidP="008F48E0">
      <w:pPr>
        <w:spacing w:after="120"/>
        <w:ind w:left="1985"/>
        <w:jc w:val="both"/>
      </w:pPr>
      <w:r>
        <w:t>Los materiales de sus componentes serán de las mismas características de las UNIONES MECANICAS (DRESSER) DE TRANSICION, descritas en estas especificaciones.</w:t>
      </w:r>
    </w:p>
    <w:p w14:paraId="0310953C" w14:textId="77777777" w:rsidR="008F48E0" w:rsidRDefault="008F48E0" w:rsidP="00B16C82">
      <w:pPr>
        <w:spacing w:after="120"/>
        <w:ind w:left="2410" w:hanging="425"/>
        <w:jc w:val="both"/>
      </w:pPr>
      <w:r>
        <w:t>b)</w:t>
      </w:r>
      <w:r>
        <w:tab/>
        <w:t>Juntas Gibault</w:t>
      </w:r>
    </w:p>
    <w:p w14:paraId="7ABD7F2E" w14:textId="77777777" w:rsidR="008F48E0" w:rsidRDefault="008F48E0" w:rsidP="008F48E0">
      <w:pPr>
        <w:spacing w:after="120"/>
        <w:ind w:left="1985"/>
        <w:jc w:val="both"/>
      </w:pPr>
      <w:r>
        <w:t>Deberán constar de: dos anillos de caucho, un manguito de hierro fundido en forma de barrilete, dos bridas de hierro fundido, pernos y tuercas en cantidades variables. Todos los materiales deberán ajustarse a lo dispuesto en la última revisión de las Normas ANSI/AWWA C111/A 21.11-90. El diámetro de las juntas dependerá del diámetro exterior de la tubería a la que deberá acoplarse.</w:t>
      </w:r>
    </w:p>
    <w:p w14:paraId="106981E2" w14:textId="77777777" w:rsidR="00F70FF5" w:rsidRDefault="00F70FF5" w:rsidP="008F48E0">
      <w:pPr>
        <w:spacing w:after="120"/>
        <w:ind w:left="1985"/>
        <w:jc w:val="both"/>
      </w:pPr>
    </w:p>
    <w:p w14:paraId="69B6C5CF" w14:textId="77777777" w:rsidR="008F48E0" w:rsidRDefault="008F48E0" w:rsidP="008F48E0">
      <w:pPr>
        <w:spacing w:after="120"/>
        <w:ind w:left="1985"/>
        <w:jc w:val="both"/>
      </w:pPr>
      <w:r>
        <w:t>TABLA 2-1</w:t>
      </w:r>
    </w:p>
    <w:p w14:paraId="4021E21B" w14:textId="23CF75CF" w:rsidR="009C6F25" w:rsidRDefault="008F48E0" w:rsidP="00B16C82">
      <w:pPr>
        <w:spacing w:after="120"/>
        <w:ind w:left="1985"/>
        <w:jc w:val="both"/>
      </w:pPr>
      <w:r>
        <w:t>TABLA DE DIAMETROS EXTERIORES DE TUBERIAS A SOLICITAR</w:t>
      </w:r>
    </w:p>
    <w:tbl>
      <w:tblPr>
        <w:tblW w:w="0" w:type="auto"/>
        <w:tblInd w:w="1993" w:type="dxa"/>
        <w:tblLayout w:type="fixed"/>
        <w:tblCellMar>
          <w:left w:w="0" w:type="dxa"/>
          <w:right w:w="0" w:type="dxa"/>
        </w:tblCellMar>
        <w:tblLook w:val="0000" w:firstRow="0" w:lastRow="0" w:firstColumn="0" w:lastColumn="0" w:noHBand="0" w:noVBand="0"/>
      </w:tblPr>
      <w:tblGrid>
        <w:gridCol w:w="2126"/>
        <w:gridCol w:w="1559"/>
        <w:gridCol w:w="1418"/>
        <w:gridCol w:w="1384"/>
      </w:tblGrid>
      <w:tr w:rsidR="00F70FF5" w:rsidRPr="00F70FF5" w14:paraId="019A78DD" w14:textId="77777777" w:rsidTr="002F70FF">
        <w:trPr>
          <w:trHeight w:hRule="exact" w:val="444"/>
        </w:trPr>
        <w:tc>
          <w:tcPr>
            <w:tcW w:w="2126" w:type="dxa"/>
            <w:vMerge w:val="restart"/>
            <w:tcBorders>
              <w:top w:val="single" w:sz="7" w:space="0" w:color="000000"/>
              <w:left w:val="single" w:sz="6" w:space="0" w:color="000000"/>
              <w:bottom w:val="single" w:sz="6" w:space="0" w:color="000000"/>
              <w:right w:val="single" w:sz="6" w:space="0" w:color="000000"/>
            </w:tcBorders>
          </w:tcPr>
          <w:p w14:paraId="02804ED3" w14:textId="77777777" w:rsidR="00F70FF5" w:rsidRDefault="00F70FF5" w:rsidP="00B16C82">
            <w:pPr>
              <w:widowControl w:val="0"/>
              <w:autoSpaceDE w:val="0"/>
              <w:autoSpaceDN w:val="0"/>
              <w:adjustRightInd w:val="0"/>
              <w:spacing w:after="0" w:line="240" w:lineRule="auto"/>
              <w:ind w:right="141"/>
              <w:jc w:val="center"/>
              <w:rPr>
                <w:rFonts w:ascii="Calibri" w:eastAsiaTheme="minorEastAsia" w:hAnsi="Calibri" w:cs="Calibri"/>
                <w:lang w:val="es-HN" w:eastAsia="es-HN"/>
              </w:rPr>
            </w:pPr>
            <w:r w:rsidRPr="00F70FF5">
              <w:rPr>
                <w:rFonts w:ascii="Calibri" w:eastAsiaTheme="minorEastAsia" w:hAnsi="Calibri" w:cs="Calibri"/>
                <w:spacing w:val="-1"/>
                <w:lang w:val="es-HN" w:eastAsia="es-HN"/>
              </w:rPr>
              <w:t>D</w:t>
            </w:r>
            <w:r w:rsidRPr="00F70FF5">
              <w:rPr>
                <w:rFonts w:ascii="Calibri" w:eastAsiaTheme="minorEastAsia" w:hAnsi="Calibri" w:cs="Calibri"/>
                <w:spacing w:val="-3"/>
                <w:lang w:val="es-HN" w:eastAsia="es-HN"/>
              </w:rPr>
              <w:t>I</w:t>
            </w:r>
            <w:r w:rsidRPr="00F70FF5">
              <w:rPr>
                <w:rFonts w:ascii="Calibri" w:eastAsiaTheme="minorEastAsia" w:hAnsi="Calibri" w:cs="Calibri"/>
                <w:spacing w:val="-5"/>
                <w:lang w:val="es-HN" w:eastAsia="es-HN"/>
              </w:rPr>
              <w:t>A</w:t>
            </w:r>
            <w:r w:rsidRPr="00F70FF5">
              <w:rPr>
                <w:rFonts w:ascii="Calibri" w:eastAsiaTheme="minorEastAsia" w:hAnsi="Calibri" w:cs="Calibri"/>
                <w:spacing w:val="-4"/>
                <w:lang w:val="es-HN" w:eastAsia="es-HN"/>
              </w:rPr>
              <w:t>M</w:t>
            </w:r>
            <w:r w:rsidRPr="00F70FF5">
              <w:rPr>
                <w:rFonts w:ascii="Calibri" w:eastAsiaTheme="minorEastAsia" w:hAnsi="Calibri" w:cs="Calibri"/>
                <w:spacing w:val="-2"/>
                <w:lang w:val="es-HN" w:eastAsia="es-HN"/>
              </w:rPr>
              <w:t>E</w:t>
            </w:r>
            <w:r w:rsidRPr="00F70FF5">
              <w:rPr>
                <w:rFonts w:ascii="Calibri" w:eastAsiaTheme="minorEastAsia" w:hAnsi="Calibri" w:cs="Calibri"/>
                <w:spacing w:val="-4"/>
                <w:lang w:val="es-HN" w:eastAsia="es-HN"/>
              </w:rPr>
              <w:t>T</w:t>
            </w:r>
            <w:r w:rsidRPr="00F70FF5">
              <w:rPr>
                <w:rFonts w:ascii="Calibri" w:eastAsiaTheme="minorEastAsia" w:hAnsi="Calibri" w:cs="Calibri"/>
                <w:spacing w:val="-2"/>
                <w:lang w:val="es-HN" w:eastAsia="es-HN"/>
              </w:rPr>
              <w:t>R</w:t>
            </w:r>
            <w:r w:rsidRPr="00F70FF5">
              <w:rPr>
                <w:rFonts w:ascii="Calibri" w:eastAsiaTheme="minorEastAsia" w:hAnsi="Calibri" w:cs="Calibri"/>
                <w:lang w:val="es-HN" w:eastAsia="es-HN"/>
              </w:rPr>
              <w:t xml:space="preserve">O </w:t>
            </w:r>
            <w:r w:rsidRPr="00F70FF5">
              <w:rPr>
                <w:rFonts w:ascii="Calibri" w:eastAsiaTheme="minorEastAsia" w:hAnsi="Calibri" w:cs="Calibri"/>
                <w:spacing w:val="-3"/>
                <w:lang w:val="es-HN" w:eastAsia="es-HN"/>
              </w:rPr>
              <w:t>N</w:t>
            </w:r>
            <w:r w:rsidRPr="00F70FF5">
              <w:rPr>
                <w:rFonts w:ascii="Calibri" w:eastAsiaTheme="minorEastAsia" w:hAnsi="Calibri" w:cs="Calibri"/>
                <w:spacing w:val="-5"/>
                <w:lang w:val="es-HN" w:eastAsia="es-HN"/>
              </w:rPr>
              <w:t>O</w:t>
            </w:r>
            <w:r w:rsidRPr="00F70FF5">
              <w:rPr>
                <w:rFonts w:ascii="Calibri" w:eastAsiaTheme="minorEastAsia" w:hAnsi="Calibri" w:cs="Calibri"/>
                <w:spacing w:val="-2"/>
                <w:lang w:val="es-HN" w:eastAsia="es-HN"/>
              </w:rPr>
              <w:t>M</w:t>
            </w:r>
            <w:r w:rsidRPr="00F70FF5">
              <w:rPr>
                <w:rFonts w:ascii="Calibri" w:eastAsiaTheme="minorEastAsia" w:hAnsi="Calibri" w:cs="Calibri"/>
                <w:spacing w:val="-3"/>
                <w:lang w:val="es-HN" w:eastAsia="es-HN"/>
              </w:rPr>
              <w:t>IN</w:t>
            </w:r>
            <w:r w:rsidRPr="00F70FF5">
              <w:rPr>
                <w:rFonts w:ascii="Calibri" w:eastAsiaTheme="minorEastAsia" w:hAnsi="Calibri" w:cs="Calibri"/>
                <w:spacing w:val="-5"/>
                <w:lang w:val="es-HN" w:eastAsia="es-HN"/>
              </w:rPr>
              <w:t>A</w:t>
            </w:r>
            <w:r w:rsidRPr="00F70FF5">
              <w:rPr>
                <w:rFonts w:ascii="Calibri" w:eastAsiaTheme="minorEastAsia" w:hAnsi="Calibri" w:cs="Calibri"/>
                <w:lang w:val="es-HN" w:eastAsia="es-HN"/>
              </w:rPr>
              <w:t>L</w:t>
            </w:r>
          </w:p>
          <w:p w14:paraId="5A0CC9F7" w14:textId="0F5C97A6" w:rsidR="00F70FF5" w:rsidRPr="00F70FF5" w:rsidRDefault="00F70FF5" w:rsidP="00B16C82">
            <w:pPr>
              <w:widowControl w:val="0"/>
              <w:autoSpaceDE w:val="0"/>
              <w:autoSpaceDN w:val="0"/>
              <w:adjustRightInd w:val="0"/>
              <w:spacing w:before="12" w:after="0" w:line="454" w:lineRule="auto"/>
              <w:ind w:right="141"/>
              <w:jc w:val="center"/>
              <w:rPr>
                <w:rFonts w:ascii="Times New Roman" w:eastAsiaTheme="minorEastAsia" w:hAnsi="Times New Roman" w:cs="Times New Roman"/>
                <w:sz w:val="24"/>
                <w:szCs w:val="24"/>
                <w:lang w:val="es-HN" w:eastAsia="es-HN"/>
              </w:rPr>
            </w:pPr>
            <w:r w:rsidRPr="00F70FF5">
              <w:rPr>
                <w:rFonts w:ascii="Calibri" w:eastAsiaTheme="minorEastAsia" w:hAnsi="Calibri" w:cs="Calibri"/>
                <w:spacing w:val="-3"/>
                <w:position w:val="1"/>
                <w:lang w:val="es-HN" w:eastAsia="es-HN"/>
              </w:rPr>
              <w:t>pul</w:t>
            </w:r>
            <w:r w:rsidRPr="00F70FF5">
              <w:rPr>
                <w:rFonts w:ascii="Calibri" w:eastAsiaTheme="minorEastAsia" w:hAnsi="Calibri" w:cs="Calibri"/>
                <w:position w:val="1"/>
                <w:lang w:val="es-HN" w:eastAsia="es-HN"/>
              </w:rPr>
              <w:t>g</w:t>
            </w:r>
          </w:p>
        </w:tc>
        <w:tc>
          <w:tcPr>
            <w:tcW w:w="4361" w:type="dxa"/>
            <w:gridSpan w:val="3"/>
            <w:tcBorders>
              <w:top w:val="single" w:sz="7" w:space="0" w:color="000000"/>
              <w:left w:val="single" w:sz="6" w:space="0" w:color="000000"/>
              <w:bottom w:val="single" w:sz="6" w:space="0" w:color="000000"/>
              <w:right w:val="single" w:sz="6" w:space="0" w:color="000000"/>
            </w:tcBorders>
          </w:tcPr>
          <w:p w14:paraId="37ACF75D" w14:textId="5D8A80A3" w:rsidR="00F70FF5" w:rsidRPr="00F70FF5" w:rsidRDefault="00F70FF5" w:rsidP="00B16C82">
            <w:pPr>
              <w:widowControl w:val="0"/>
              <w:tabs>
                <w:tab w:val="left" w:pos="2020"/>
              </w:tabs>
              <w:autoSpaceDE w:val="0"/>
              <w:autoSpaceDN w:val="0"/>
              <w:adjustRightInd w:val="0"/>
              <w:spacing w:before="12" w:after="0" w:line="240" w:lineRule="auto"/>
              <w:ind w:left="129"/>
              <w:jc w:val="center"/>
              <w:rPr>
                <w:rFonts w:ascii="Times New Roman" w:eastAsiaTheme="minorEastAsia" w:hAnsi="Times New Roman" w:cs="Times New Roman"/>
                <w:sz w:val="24"/>
                <w:szCs w:val="24"/>
                <w:lang w:val="es-HN" w:eastAsia="es-HN"/>
              </w:rPr>
            </w:pPr>
            <w:r w:rsidRPr="00F70FF5">
              <w:rPr>
                <w:rFonts w:ascii="Calibri" w:eastAsiaTheme="minorEastAsia" w:hAnsi="Calibri" w:cs="Calibri"/>
                <w:spacing w:val="-1"/>
                <w:lang w:val="es-HN" w:eastAsia="es-HN"/>
              </w:rPr>
              <w:t>D</w:t>
            </w:r>
            <w:r w:rsidRPr="00F70FF5">
              <w:rPr>
                <w:rFonts w:ascii="Calibri" w:eastAsiaTheme="minorEastAsia" w:hAnsi="Calibri" w:cs="Calibri"/>
                <w:spacing w:val="-3"/>
                <w:lang w:val="es-HN" w:eastAsia="es-HN"/>
              </w:rPr>
              <w:t>I</w:t>
            </w:r>
            <w:r w:rsidRPr="00F70FF5">
              <w:rPr>
                <w:rFonts w:ascii="Calibri" w:eastAsiaTheme="minorEastAsia" w:hAnsi="Calibri" w:cs="Calibri"/>
                <w:spacing w:val="-5"/>
                <w:lang w:val="es-HN" w:eastAsia="es-HN"/>
              </w:rPr>
              <w:t>A</w:t>
            </w:r>
            <w:r w:rsidRPr="00F70FF5">
              <w:rPr>
                <w:rFonts w:ascii="Calibri" w:eastAsiaTheme="minorEastAsia" w:hAnsi="Calibri" w:cs="Calibri"/>
                <w:spacing w:val="-4"/>
                <w:lang w:val="es-HN" w:eastAsia="es-HN"/>
              </w:rPr>
              <w:t>M</w:t>
            </w:r>
            <w:r w:rsidRPr="00F70FF5">
              <w:rPr>
                <w:rFonts w:ascii="Calibri" w:eastAsiaTheme="minorEastAsia" w:hAnsi="Calibri" w:cs="Calibri"/>
                <w:spacing w:val="-2"/>
                <w:lang w:val="es-HN" w:eastAsia="es-HN"/>
              </w:rPr>
              <w:t>E</w:t>
            </w:r>
            <w:r w:rsidRPr="00F70FF5">
              <w:rPr>
                <w:rFonts w:ascii="Calibri" w:eastAsiaTheme="minorEastAsia" w:hAnsi="Calibri" w:cs="Calibri"/>
                <w:spacing w:val="-4"/>
                <w:lang w:val="es-HN" w:eastAsia="es-HN"/>
              </w:rPr>
              <w:t>T</w:t>
            </w:r>
            <w:r w:rsidRPr="00F70FF5">
              <w:rPr>
                <w:rFonts w:ascii="Calibri" w:eastAsiaTheme="minorEastAsia" w:hAnsi="Calibri" w:cs="Calibri"/>
                <w:spacing w:val="-2"/>
                <w:lang w:val="es-HN" w:eastAsia="es-HN"/>
              </w:rPr>
              <w:t>RO</w:t>
            </w:r>
            <w:r w:rsidRPr="00F70FF5">
              <w:rPr>
                <w:rFonts w:ascii="Calibri" w:eastAsiaTheme="minorEastAsia" w:hAnsi="Calibri" w:cs="Calibri"/>
                <w:lang w:val="es-HN" w:eastAsia="es-HN"/>
              </w:rPr>
              <w:t>S</w:t>
            </w:r>
            <w:r w:rsidR="008736A3">
              <w:rPr>
                <w:rFonts w:ascii="Calibri" w:eastAsiaTheme="minorEastAsia" w:hAnsi="Calibri" w:cs="Calibri"/>
                <w:lang w:val="es-HN" w:eastAsia="es-HN"/>
              </w:rPr>
              <w:t xml:space="preserve"> </w:t>
            </w:r>
            <w:r w:rsidRPr="00F70FF5">
              <w:rPr>
                <w:rFonts w:ascii="Calibri" w:eastAsiaTheme="minorEastAsia" w:hAnsi="Calibri" w:cs="Calibri"/>
                <w:spacing w:val="-2"/>
                <w:lang w:val="es-HN" w:eastAsia="es-HN"/>
              </w:rPr>
              <w:t>E</w:t>
            </w:r>
            <w:r w:rsidRPr="00F70FF5">
              <w:rPr>
                <w:rFonts w:ascii="Calibri" w:eastAsiaTheme="minorEastAsia" w:hAnsi="Calibri" w:cs="Calibri"/>
                <w:spacing w:val="-4"/>
                <w:lang w:val="es-HN" w:eastAsia="es-HN"/>
              </w:rPr>
              <w:t>X</w:t>
            </w:r>
            <w:r w:rsidRPr="00F70FF5">
              <w:rPr>
                <w:rFonts w:ascii="Calibri" w:eastAsiaTheme="minorEastAsia" w:hAnsi="Calibri" w:cs="Calibri"/>
                <w:spacing w:val="-2"/>
                <w:lang w:val="es-HN" w:eastAsia="es-HN"/>
              </w:rPr>
              <w:t>T</w:t>
            </w:r>
            <w:r w:rsidRPr="00F70FF5">
              <w:rPr>
                <w:rFonts w:ascii="Calibri" w:eastAsiaTheme="minorEastAsia" w:hAnsi="Calibri" w:cs="Calibri"/>
                <w:spacing w:val="-5"/>
                <w:lang w:val="es-HN" w:eastAsia="es-HN"/>
              </w:rPr>
              <w:t>E</w:t>
            </w:r>
            <w:r w:rsidRPr="00F70FF5">
              <w:rPr>
                <w:rFonts w:ascii="Calibri" w:eastAsiaTheme="minorEastAsia" w:hAnsi="Calibri" w:cs="Calibri"/>
                <w:spacing w:val="-2"/>
                <w:lang w:val="es-HN" w:eastAsia="es-HN"/>
              </w:rPr>
              <w:t>R</w:t>
            </w:r>
            <w:r w:rsidRPr="00F70FF5">
              <w:rPr>
                <w:rFonts w:ascii="Calibri" w:eastAsiaTheme="minorEastAsia" w:hAnsi="Calibri" w:cs="Calibri"/>
                <w:spacing w:val="-3"/>
                <w:lang w:val="es-HN" w:eastAsia="es-HN"/>
              </w:rPr>
              <w:t>I</w:t>
            </w:r>
            <w:r w:rsidRPr="00F70FF5">
              <w:rPr>
                <w:rFonts w:ascii="Calibri" w:eastAsiaTheme="minorEastAsia" w:hAnsi="Calibri" w:cs="Calibri"/>
                <w:spacing w:val="-5"/>
                <w:lang w:val="es-HN" w:eastAsia="es-HN"/>
              </w:rPr>
              <w:t>O</w:t>
            </w:r>
            <w:r w:rsidRPr="00F70FF5">
              <w:rPr>
                <w:rFonts w:ascii="Calibri" w:eastAsiaTheme="minorEastAsia" w:hAnsi="Calibri" w:cs="Calibri"/>
                <w:spacing w:val="-2"/>
                <w:lang w:val="es-HN" w:eastAsia="es-HN"/>
              </w:rPr>
              <w:t>RE</w:t>
            </w:r>
            <w:r w:rsidRPr="00F70FF5">
              <w:rPr>
                <w:rFonts w:ascii="Calibri" w:eastAsiaTheme="minorEastAsia" w:hAnsi="Calibri" w:cs="Calibri"/>
                <w:lang w:val="es-HN" w:eastAsia="es-HN"/>
              </w:rPr>
              <w:t>S</w:t>
            </w:r>
            <w:r w:rsidRPr="00F70FF5">
              <w:rPr>
                <w:rFonts w:ascii="Calibri" w:eastAsiaTheme="minorEastAsia" w:hAnsi="Calibri" w:cs="Calibri"/>
                <w:spacing w:val="-9"/>
                <w:lang w:val="es-HN" w:eastAsia="es-HN"/>
              </w:rPr>
              <w:t xml:space="preserve"> </w:t>
            </w:r>
            <w:r w:rsidRPr="00F70FF5">
              <w:rPr>
                <w:rFonts w:ascii="Calibri" w:eastAsiaTheme="minorEastAsia" w:hAnsi="Calibri" w:cs="Calibri"/>
                <w:spacing w:val="-1"/>
                <w:lang w:val="es-HN" w:eastAsia="es-HN"/>
              </w:rPr>
              <w:t>D</w:t>
            </w:r>
            <w:r w:rsidRPr="00F70FF5">
              <w:rPr>
                <w:rFonts w:ascii="Calibri" w:eastAsiaTheme="minorEastAsia" w:hAnsi="Calibri" w:cs="Calibri"/>
                <w:lang w:val="es-HN" w:eastAsia="es-HN"/>
              </w:rPr>
              <w:t>E</w:t>
            </w:r>
            <w:r w:rsidRPr="00F70FF5">
              <w:rPr>
                <w:rFonts w:ascii="Calibri" w:eastAsiaTheme="minorEastAsia" w:hAnsi="Calibri" w:cs="Calibri"/>
                <w:spacing w:val="-7"/>
                <w:lang w:val="es-HN" w:eastAsia="es-HN"/>
              </w:rPr>
              <w:t xml:space="preserve"> </w:t>
            </w:r>
            <w:r w:rsidRPr="00F70FF5">
              <w:rPr>
                <w:rFonts w:ascii="Calibri" w:eastAsiaTheme="minorEastAsia" w:hAnsi="Calibri" w:cs="Calibri"/>
                <w:spacing w:val="-4"/>
                <w:lang w:val="es-HN" w:eastAsia="es-HN"/>
              </w:rPr>
              <w:t>T</w:t>
            </w:r>
            <w:r w:rsidRPr="00F70FF5">
              <w:rPr>
                <w:rFonts w:ascii="Calibri" w:eastAsiaTheme="minorEastAsia" w:hAnsi="Calibri" w:cs="Calibri"/>
                <w:spacing w:val="-3"/>
                <w:lang w:val="es-HN" w:eastAsia="es-HN"/>
              </w:rPr>
              <w:t>U</w:t>
            </w:r>
            <w:r w:rsidRPr="00F70FF5">
              <w:rPr>
                <w:rFonts w:ascii="Calibri" w:eastAsiaTheme="minorEastAsia" w:hAnsi="Calibri" w:cs="Calibri"/>
                <w:spacing w:val="-5"/>
                <w:lang w:val="es-HN" w:eastAsia="es-HN"/>
              </w:rPr>
              <w:t>B</w:t>
            </w:r>
            <w:r w:rsidRPr="00F70FF5">
              <w:rPr>
                <w:rFonts w:ascii="Calibri" w:eastAsiaTheme="minorEastAsia" w:hAnsi="Calibri" w:cs="Calibri"/>
                <w:spacing w:val="-2"/>
                <w:lang w:val="es-HN" w:eastAsia="es-HN"/>
              </w:rPr>
              <w:t>ER</w:t>
            </w:r>
            <w:r w:rsidRPr="00F70FF5">
              <w:rPr>
                <w:rFonts w:ascii="Calibri" w:eastAsiaTheme="minorEastAsia" w:hAnsi="Calibri" w:cs="Calibri"/>
                <w:spacing w:val="-5"/>
                <w:lang w:val="es-HN" w:eastAsia="es-HN"/>
              </w:rPr>
              <w:t>I</w:t>
            </w:r>
            <w:r w:rsidRPr="00F70FF5">
              <w:rPr>
                <w:rFonts w:ascii="Calibri" w:eastAsiaTheme="minorEastAsia" w:hAnsi="Calibri" w:cs="Calibri"/>
                <w:spacing w:val="-3"/>
                <w:lang w:val="es-HN" w:eastAsia="es-HN"/>
              </w:rPr>
              <w:t>A</w:t>
            </w:r>
            <w:r w:rsidRPr="00F70FF5">
              <w:rPr>
                <w:rFonts w:ascii="Calibri" w:eastAsiaTheme="minorEastAsia" w:hAnsi="Calibri" w:cs="Calibri"/>
                <w:lang w:val="es-HN" w:eastAsia="es-HN"/>
              </w:rPr>
              <w:t>S</w:t>
            </w:r>
          </w:p>
        </w:tc>
      </w:tr>
      <w:tr w:rsidR="008736A3" w:rsidRPr="00F70FF5" w14:paraId="500FB2FF" w14:textId="77777777" w:rsidTr="002F70FF">
        <w:trPr>
          <w:trHeight w:hRule="exact" w:val="706"/>
        </w:trPr>
        <w:tc>
          <w:tcPr>
            <w:tcW w:w="2126" w:type="dxa"/>
            <w:vMerge/>
            <w:tcBorders>
              <w:top w:val="single" w:sz="7" w:space="0" w:color="000000"/>
              <w:left w:val="single" w:sz="6" w:space="0" w:color="000000"/>
              <w:bottom w:val="single" w:sz="6" w:space="0" w:color="000000"/>
              <w:right w:val="single" w:sz="6" w:space="0" w:color="000000"/>
            </w:tcBorders>
          </w:tcPr>
          <w:p w14:paraId="1E1B741A" w14:textId="77777777" w:rsidR="00F70FF5" w:rsidRPr="00F70FF5" w:rsidRDefault="00F70FF5" w:rsidP="00F70FF5">
            <w:pPr>
              <w:widowControl w:val="0"/>
              <w:tabs>
                <w:tab w:val="left" w:pos="2020"/>
              </w:tabs>
              <w:autoSpaceDE w:val="0"/>
              <w:autoSpaceDN w:val="0"/>
              <w:adjustRightInd w:val="0"/>
              <w:spacing w:before="12" w:after="0" w:line="240" w:lineRule="auto"/>
              <w:ind w:left="129"/>
              <w:rPr>
                <w:rFonts w:ascii="Times New Roman" w:eastAsiaTheme="minorEastAsia" w:hAnsi="Times New Roman" w:cs="Times New Roman"/>
                <w:sz w:val="24"/>
                <w:szCs w:val="24"/>
                <w:lang w:val="es-HN" w:eastAsia="es-HN"/>
              </w:rPr>
            </w:pPr>
          </w:p>
        </w:tc>
        <w:tc>
          <w:tcPr>
            <w:tcW w:w="1559" w:type="dxa"/>
            <w:tcBorders>
              <w:top w:val="single" w:sz="6" w:space="0" w:color="000000"/>
              <w:left w:val="single" w:sz="6" w:space="0" w:color="000000"/>
              <w:bottom w:val="single" w:sz="6" w:space="0" w:color="000000"/>
              <w:right w:val="single" w:sz="6" w:space="0" w:color="000000"/>
            </w:tcBorders>
          </w:tcPr>
          <w:p w14:paraId="030176CF" w14:textId="77777777" w:rsidR="00F70FF5" w:rsidRPr="00B16C82" w:rsidRDefault="00F70FF5" w:rsidP="00B16C82">
            <w:pPr>
              <w:widowControl w:val="0"/>
              <w:autoSpaceDE w:val="0"/>
              <w:autoSpaceDN w:val="0"/>
              <w:adjustRightInd w:val="0"/>
              <w:spacing w:after="0" w:line="267" w:lineRule="exact"/>
              <w:ind w:left="129"/>
              <w:jc w:val="center"/>
              <w:rPr>
                <w:rFonts w:ascii="Calibri" w:eastAsiaTheme="minorEastAsia" w:hAnsi="Calibri" w:cs="Calibri"/>
                <w:spacing w:val="-2"/>
                <w:position w:val="1"/>
                <w:lang w:val="en-US" w:eastAsia="es-HN"/>
              </w:rPr>
            </w:pPr>
            <w:r w:rsidRPr="00B16C82">
              <w:rPr>
                <w:rFonts w:ascii="Calibri" w:eastAsiaTheme="minorEastAsia" w:hAnsi="Calibri" w:cs="Calibri"/>
                <w:spacing w:val="-1"/>
                <w:position w:val="1"/>
                <w:lang w:val="en-US" w:eastAsia="es-HN"/>
              </w:rPr>
              <w:t>P</w:t>
            </w:r>
            <w:r w:rsidRPr="00B16C82">
              <w:rPr>
                <w:rFonts w:ascii="Calibri" w:eastAsiaTheme="minorEastAsia" w:hAnsi="Calibri" w:cs="Calibri"/>
                <w:spacing w:val="-3"/>
                <w:position w:val="1"/>
                <w:lang w:val="en-US" w:eastAsia="es-HN"/>
              </w:rPr>
              <w:t>.V</w:t>
            </w:r>
            <w:r w:rsidRPr="00B16C82">
              <w:rPr>
                <w:rFonts w:ascii="Calibri" w:eastAsiaTheme="minorEastAsia" w:hAnsi="Calibri" w:cs="Calibri"/>
                <w:spacing w:val="-5"/>
                <w:position w:val="1"/>
                <w:lang w:val="en-US" w:eastAsia="es-HN"/>
              </w:rPr>
              <w:t>.</w:t>
            </w:r>
            <w:r w:rsidRPr="00B16C82">
              <w:rPr>
                <w:rFonts w:ascii="Calibri" w:eastAsiaTheme="minorEastAsia" w:hAnsi="Calibri" w:cs="Calibri"/>
                <w:position w:val="1"/>
                <w:lang w:val="en-US" w:eastAsia="es-HN"/>
              </w:rPr>
              <w:t>C</w:t>
            </w:r>
            <w:r w:rsidRPr="00B16C82">
              <w:rPr>
                <w:rFonts w:ascii="Calibri" w:eastAsiaTheme="minorEastAsia" w:hAnsi="Calibri" w:cs="Calibri"/>
                <w:spacing w:val="-4"/>
                <w:position w:val="1"/>
                <w:lang w:val="en-US" w:eastAsia="es-HN"/>
              </w:rPr>
              <w:t xml:space="preserve"> </w:t>
            </w:r>
            <w:r w:rsidRPr="00B16C82">
              <w:rPr>
                <w:rFonts w:ascii="Calibri" w:eastAsiaTheme="minorEastAsia" w:hAnsi="Calibri" w:cs="Calibri"/>
                <w:spacing w:val="-5"/>
                <w:position w:val="1"/>
                <w:lang w:val="en-US" w:eastAsia="es-HN"/>
              </w:rPr>
              <w:t>S</w:t>
            </w:r>
            <w:r w:rsidRPr="00B16C82">
              <w:rPr>
                <w:rFonts w:ascii="Calibri" w:eastAsiaTheme="minorEastAsia" w:hAnsi="Calibri" w:cs="Calibri"/>
                <w:spacing w:val="-4"/>
                <w:position w:val="1"/>
                <w:lang w:val="en-US" w:eastAsia="es-HN"/>
              </w:rPr>
              <w:t>D</w:t>
            </w:r>
            <w:r w:rsidRPr="00B16C82">
              <w:rPr>
                <w:rFonts w:ascii="Calibri" w:eastAsiaTheme="minorEastAsia" w:hAnsi="Calibri" w:cs="Calibri"/>
                <w:spacing w:val="-2"/>
                <w:position w:val="1"/>
                <w:lang w:val="en-US" w:eastAsia="es-HN"/>
              </w:rPr>
              <w:t>R</w:t>
            </w:r>
            <w:r w:rsidRPr="00B16C82">
              <w:rPr>
                <w:rFonts w:ascii="Calibri" w:eastAsiaTheme="minorEastAsia" w:hAnsi="Calibri" w:cs="Calibri"/>
                <w:spacing w:val="-5"/>
                <w:position w:val="1"/>
                <w:lang w:val="en-US" w:eastAsia="es-HN"/>
              </w:rPr>
              <w:t>-</w:t>
            </w:r>
            <w:r w:rsidRPr="00B16C82">
              <w:rPr>
                <w:rFonts w:ascii="Calibri" w:eastAsiaTheme="minorEastAsia" w:hAnsi="Calibri" w:cs="Calibri"/>
                <w:spacing w:val="-2"/>
                <w:position w:val="1"/>
                <w:lang w:val="en-US" w:eastAsia="es-HN"/>
              </w:rPr>
              <w:t>26</w:t>
            </w:r>
          </w:p>
          <w:p w14:paraId="1E41DDAB" w14:textId="6A378FDB" w:rsidR="00F70FF5" w:rsidRPr="00B16C82" w:rsidRDefault="00F70FF5" w:rsidP="00B16C82">
            <w:pPr>
              <w:widowControl w:val="0"/>
              <w:autoSpaceDE w:val="0"/>
              <w:autoSpaceDN w:val="0"/>
              <w:adjustRightInd w:val="0"/>
              <w:spacing w:after="0" w:line="267" w:lineRule="exact"/>
              <w:ind w:left="129"/>
              <w:jc w:val="center"/>
              <w:rPr>
                <w:rFonts w:ascii="Times New Roman" w:eastAsiaTheme="minorEastAsia" w:hAnsi="Times New Roman" w:cs="Times New Roman"/>
                <w:sz w:val="24"/>
                <w:szCs w:val="24"/>
                <w:lang w:val="en-US" w:eastAsia="es-HN"/>
              </w:rPr>
            </w:pPr>
            <w:r w:rsidRPr="00B16C82">
              <w:rPr>
                <w:rFonts w:ascii="Calibri" w:eastAsiaTheme="minorEastAsia" w:hAnsi="Calibri" w:cs="Calibri"/>
                <w:spacing w:val="-3"/>
                <w:position w:val="1"/>
                <w:lang w:val="en-US" w:eastAsia="es-HN"/>
              </w:rPr>
              <w:t>pul</w:t>
            </w:r>
            <w:r w:rsidRPr="00B16C82">
              <w:rPr>
                <w:rFonts w:ascii="Calibri" w:eastAsiaTheme="minorEastAsia" w:hAnsi="Calibri" w:cs="Calibri"/>
                <w:position w:val="1"/>
                <w:lang w:val="en-US" w:eastAsia="es-HN"/>
              </w:rPr>
              <w:t>g</w:t>
            </w:r>
          </w:p>
        </w:tc>
        <w:tc>
          <w:tcPr>
            <w:tcW w:w="1418" w:type="dxa"/>
            <w:tcBorders>
              <w:top w:val="single" w:sz="6" w:space="0" w:color="000000"/>
              <w:left w:val="single" w:sz="6" w:space="0" w:color="000000"/>
              <w:bottom w:val="single" w:sz="6" w:space="0" w:color="000000"/>
              <w:right w:val="single" w:sz="6" w:space="0" w:color="000000"/>
            </w:tcBorders>
          </w:tcPr>
          <w:p w14:paraId="7F3A1BE4" w14:textId="77777777" w:rsidR="00F70FF5" w:rsidRPr="009A0A8D" w:rsidRDefault="00F70FF5" w:rsidP="00B16C82">
            <w:pPr>
              <w:widowControl w:val="0"/>
              <w:autoSpaceDE w:val="0"/>
              <w:autoSpaceDN w:val="0"/>
              <w:adjustRightInd w:val="0"/>
              <w:spacing w:after="0" w:line="267" w:lineRule="exact"/>
              <w:ind w:left="129"/>
              <w:jc w:val="center"/>
              <w:rPr>
                <w:rFonts w:ascii="Calibri" w:eastAsiaTheme="minorEastAsia" w:hAnsi="Calibri" w:cs="Calibri"/>
                <w:position w:val="1"/>
                <w:lang w:val="es-HN" w:eastAsia="es-HN"/>
              </w:rPr>
            </w:pPr>
            <w:r w:rsidRPr="00A474E2">
              <w:rPr>
                <w:rFonts w:ascii="Calibri" w:eastAsiaTheme="minorEastAsia" w:hAnsi="Calibri" w:cs="Calibri"/>
                <w:spacing w:val="-3"/>
                <w:position w:val="1"/>
                <w:lang w:val="es-HN" w:eastAsia="es-HN"/>
              </w:rPr>
              <w:t>A.</w:t>
            </w:r>
            <w:r w:rsidRPr="007570DF">
              <w:rPr>
                <w:rFonts w:ascii="Calibri" w:eastAsiaTheme="minorEastAsia" w:hAnsi="Calibri" w:cs="Calibri"/>
                <w:position w:val="1"/>
                <w:lang w:val="es-HN" w:eastAsia="es-HN"/>
              </w:rPr>
              <w:t>C</w:t>
            </w:r>
            <w:r w:rsidRPr="00A231F0">
              <w:rPr>
                <w:rFonts w:ascii="Calibri" w:eastAsiaTheme="minorEastAsia" w:hAnsi="Calibri" w:cs="Calibri"/>
                <w:spacing w:val="-6"/>
                <w:position w:val="1"/>
                <w:lang w:val="es-HN" w:eastAsia="es-HN"/>
              </w:rPr>
              <w:t xml:space="preserve"> </w:t>
            </w:r>
            <w:r w:rsidRPr="00A43E58">
              <w:rPr>
                <w:rFonts w:ascii="Calibri" w:eastAsiaTheme="minorEastAsia" w:hAnsi="Calibri" w:cs="Calibri"/>
                <w:spacing w:val="-2"/>
                <w:position w:val="1"/>
                <w:lang w:val="es-HN" w:eastAsia="es-HN"/>
              </w:rPr>
              <w:t>CL</w:t>
            </w:r>
            <w:r w:rsidRPr="00D86ED2">
              <w:rPr>
                <w:rFonts w:ascii="Calibri" w:eastAsiaTheme="minorEastAsia" w:hAnsi="Calibri" w:cs="Calibri"/>
                <w:spacing w:val="-5"/>
                <w:position w:val="1"/>
                <w:lang w:val="es-HN" w:eastAsia="es-HN"/>
              </w:rPr>
              <w:t>A</w:t>
            </w:r>
            <w:r w:rsidRPr="00D86ED2">
              <w:rPr>
                <w:rFonts w:ascii="Calibri" w:eastAsiaTheme="minorEastAsia" w:hAnsi="Calibri" w:cs="Calibri"/>
                <w:spacing w:val="-3"/>
                <w:position w:val="1"/>
                <w:lang w:val="es-HN" w:eastAsia="es-HN"/>
              </w:rPr>
              <w:t>S</w:t>
            </w:r>
            <w:r w:rsidRPr="00D86ED2">
              <w:rPr>
                <w:rFonts w:ascii="Calibri" w:eastAsiaTheme="minorEastAsia" w:hAnsi="Calibri" w:cs="Calibri"/>
                <w:position w:val="1"/>
                <w:lang w:val="es-HN" w:eastAsia="es-HN"/>
              </w:rPr>
              <w:t>E</w:t>
            </w:r>
            <w:r w:rsidRPr="00D86ED2">
              <w:rPr>
                <w:rFonts w:ascii="Calibri" w:eastAsiaTheme="minorEastAsia" w:hAnsi="Calibri" w:cs="Calibri"/>
                <w:spacing w:val="-7"/>
                <w:position w:val="1"/>
                <w:lang w:val="es-HN" w:eastAsia="es-HN"/>
              </w:rPr>
              <w:t xml:space="preserve"> </w:t>
            </w:r>
            <w:r w:rsidRPr="00D86ED2">
              <w:rPr>
                <w:rFonts w:ascii="Calibri" w:eastAsiaTheme="minorEastAsia" w:hAnsi="Calibri" w:cs="Calibri"/>
                <w:spacing w:val="-4"/>
                <w:position w:val="1"/>
                <w:lang w:val="es-HN" w:eastAsia="es-HN"/>
              </w:rPr>
              <w:t>2</w:t>
            </w:r>
            <w:r w:rsidRPr="009A0A8D">
              <w:rPr>
                <w:rFonts w:ascii="Calibri" w:eastAsiaTheme="minorEastAsia" w:hAnsi="Calibri" w:cs="Calibri"/>
                <w:position w:val="1"/>
                <w:lang w:val="es-HN" w:eastAsia="es-HN"/>
              </w:rPr>
              <w:t>0</w:t>
            </w:r>
          </w:p>
          <w:p w14:paraId="5FE1AE64" w14:textId="0E45658F" w:rsidR="00F70FF5" w:rsidRPr="009A0A8D" w:rsidRDefault="00F70FF5" w:rsidP="00B16C82">
            <w:pPr>
              <w:widowControl w:val="0"/>
              <w:autoSpaceDE w:val="0"/>
              <w:autoSpaceDN w:val="0"/>
              <w:adjustRightInd w:val="0"/>
              <w:spacing w:after="0" w:line="267" w:lineRule="exact"/>
              <w:ind w:left="129"/>
              <w:jc w:val="center"/>
              <w:rPr>
                <w:rFonts w:ascii="Times New Roman" w:eastAsiaTheme="minorEastAsia" w:hAnsi="Times New Roman" w:cs="Times New Roman"/>
                <w:sz w:val="24"/>
                <w:szCs w:val="24"/>
                <w:lang w:val="es-HN" w:eastAsia="es-HN"/>
              </w:rPr>
            </w:pPr>
            <w:r w:rsidRPr="009A0A8D">
              <w:rPr>
                <w:rFonts w:ascii="Calibri" w:eastAsiaTheme="minorEastAsia" w:hAnsi="Calibri" w:cs="Calibri"/>
                <w:spacing w:val="-3"/>
                <w:position w:val="1"/>
                <w:lang w:val="es-HN" w:eastAsia="es-HN"/>
              </w:rPr>
              <w:t>pul</w:t>
            </w:r>
            <w:r w:rsidRPr="009A0A8D">
              <w:rPr>
                <w:rFonts w:ascii="Calibri" w:eastAsiaTheme="minorEastAsia" w:hAnsi="Calibri" w:cs="Calibri"/>
                <w:position w:val="1"/>
                <w:lang w:val="es-HN" w:eastAsia="es-HN"/>
              </w:rPr>
              <w:t>g</w:t>
            </w:r>
          </w:p>
        </w:tc>
        <w:tc>
          <w:tcPr>
            <w:tcW w:w="1384" w:type="dxa"/>
            <w:tcBorders>
              <w:top w:val="single" w:sz="6" w:space="0" w:color="000000"/>
              <w:left w:val="single" w:sz="6" w:space="0" w:color="000000"/>
              <w:bottom w:val="single" w:sz="6" w:space="0" w:color="000000"/>
              <w:right w:val="single" w:sz="6" w:space="0" w:color="000000"/>
            </w:tcBorders>
          </w:tcPr>
          <w:p w14:paraId="59933F74" w14:textId="77777777" w:rsidR="00F70FF5" w:rsidRPr="00B16C82" w:rsidRDefault="00F70FF5" w:rsidP="00B16C82">
            <w:pPr>
              <w:widowControl w:val="0"/>
              <w:autoSpaceDE w:val="0"/>
              <w:autoSpaceDN w:val="0"/>
              <w:adjustRightInd w:val="0"/>
              <w:spacing w:after="0" w:line="267" w:lineRule="exact"/>
              <w:ind w:left="129"/>
              <w:jc w:val="center"/>
              <w:rPr>
                <w:rFonts w:ascii="Calibri" w:eastAsiaTheme="minorEastAsia" w:hAnsi="Calibri" w:cs="Calibri"/>
                <w:position w:val="1"/>
                <w:lang w:val="es-HN" w:eastAsia="es-HN"/>
              </w:rPr>
            </w:pPr>
            <w:r w:rsidRPr="00B16C82">
              <w:rPr>
                <w:rFonts w:ascii="Calibri" w:eastAsiaTheme="minorEastAsia" w:hAnsi="Calibri" w:cs="Calibri"/>
                <w:spacing w:val="-3"/>
                <w:position w:val="1"/>
                <w:lang w:val="es-HN" w:eastAsia="es-HN"/>
              </w:rPr>
              <w:t>H.F.</w:t>
            </w:r>
            <w:r w:rsidRPr="00B16C82">
              <w:rPr>
                <w:rFonts w:ascii="Calibri" w:eastAsiaTheme="minorEastAsia" w:hAnsi="Calibri" w:cs="Calibri"/>
                <w:spacing w:val="-1"/>
                <w:position w:val="1"/>
                <w:lang w:val="es-HN" w:eastAsia="es-HN"/>
              </w:rPr>
              <w:t>D</w:t>
            </w:r>
            <w:r w:rsidRPr="00B16C82">
              <w:rPr>
                <w:rFonts w:ascii="Calibri" w:eastAsiaTheme="minorEastAsia" w:hAnsi="Calibri" w:cs="Calibri"/>
                <w:position w:val="1"/>
                <w:lang w:val="es-HN" w:eastAsia="es-HN"/>
              </w:rPr>
              <w:t>.</w:t>
            </w:r>
            <w:r w:rsidRPr="00B16C82">
              <w:rPr>
                <w:rFonts w:ascii="Calibri" w:eastAsiaTheme="minorEastAsia" w:hAnsi="Calibri" w:cs="Calibri"/>
                <w:spacing w:val="-7"/>
                <w:position w:val="1"/>
                <w:lang w:val="es-HN" w:eastAsia="es-HN"/>
              </w:rPr>
              <w:t xml:space="preserve"> </w:t>
            </w:r>
            <w:r w:rsidRPr="00B16C82">
              <w:rPr>
                <w:rFonts w:ascii="Calibri" w:eastAsiaTheme="minorEastAsia" w:hAnsi="Calibri" w:cs="Calibri"/>
                <w:spacing w:val="-4"/>
                <w:position w:val="1"/>
                <w:lang w:val="es-HN" w:eastAsia="es-HN"/>
              </w:rPr>
              <w:t>(K</w:t>
            </w:r>
            <w:r w:rsidRPr="00B16C82">
              <w:rPr>
                <w:rFonts w:ascii="Calibri" w:eastAsiaTheme="minorEastAsia" w:hAnsi="Calibri" w:cs="Calibri"/>
                <w:spacing w:val="-2"/>
                <w:position w:val="1"/>
                <w:lang w:val="es-HN" w:eastAsia="es-HN"/>
              </w:rPr>
              <w:t>9</w:t>
            </w:r>
            <w:r w:rsidRPr="00B16C82">
              <w:rPr>
                <w:rFonts w:ascii="Calibri" w:eastAsiaTheme="minorEastAsia" w:hAnsi="Calibri" w:cs="Calibri"/>
                <w:position w:val="1"/>
                <w:lang w:val="es-HN" w:eastAsia="es-HN"/>
              </w:rPr>
              <w:t>)</w:t>
            </w:r>
          </w:p>
          <w:p w14:paraId="6FEC1C89" w14:textId="00F62D72" w:rsidR="00F70FF5" w:rsidRPr="00B16C82" w:rsidRDefault="00F70FF5" w:rsidP="00B16C82">
            <w:pPr>
              <w:widowControl w:val="0"/>
              <w:autoSpaceDE w:val="0"/>
              <w:autoSpaceDN w:val="0"/>
              <w:adjustRightInd w:val="0"/>
              <w:spacing w:after="0" w:line="267" w:lineRule="exact"/>
              <w:ind w:left="129"/>
              <w:jc w:val="center"/>
              <w:rPr>
                <w:rFonts w:ascii="Times New Roman" w:eastAsiaTheme="minorEastAsia" w:hAnsi="Times New Roman" w:cs="Times New Roman"/>
                <w:sz w:val="24"/>
                <w:szCs w:val="24"/>
                <w:lang w:val="es-HN" w:eastAsia="es-HN"/>
              </w:rPr>
            </w:pPr>
            <w:r w:rsidRPr="00B16C82">
              <w:rPr>
                <w:rFonts w:ascii="Calibri" w:eastAsiaTheme="minorEastAsia" w:hAnsi="Calibri" w:cs="Calibri"/>
                <w:spacing w:val="-3"/>
                <w:position w:val="1"/>
                <w:lang w:val="es-HN" w:eastAsia="es-HN"/>
              </w:rPr>
              <w:t>pul</w:t>
            </w:r>
            <w:r w:rsidRPr="00B16C82">
              <w:rPr>
                <w:rFonts w:ascii="Calibri" w:eastAsiaTheme="minorEastAsia" w:hAnsi="Calibri" w:cs="Calibri"/>
                <w:position w:val="1"/>
                <w:lang w:val="es-HN" w:eastAsia="es-HN"/>
              </w:rPr>
              <w:t>g</w:t>
            </w:r>
          </w:p>
        </w:tc>
      </w:tr>
      <w:tr w:rsidR="008736A3" w:rsidRPr="00F70FF5" w14:paraId="34BC9522" w14:textId="77777777" w:rsidTr="002F70FF">
        <w:trPr>
          <w:trHeight w:hRule="exact" w:val="288"/>
        </w:trPr>
        <w:tc>
          <w:tcPr>
            <w:tcW w:w="2126" w:type="dxa"/>
            <w:tcBorders>
              <w:top w:val="single" w:sz="6" w:space="0" w:color="000000"/>
              <w:left w:val="single" w:sz="6" w:space="0" w:color="000000"/>
              <w:bottom w:val="single" w:sz="6" w:space="0" w:color="000000"/>
              <w:right w:val="single" w:sz="6" w:space="0" w:color="000000"/>
            </w:tcBorders>
          </w:tcPr>
          <w:p w14:paraId="7CB1AF5D" w14:textId="77777777" w:rsidR="00F70FF5" w:rsidRPr="00F70FF5" w:rsidRDefault="00F70FF5" w:rsidP="008736A3">
            <w:pPr>
              <w:widowControl w:val="0"/>
              <w:autoSpaceDE w:val="0"/>
              <w:autoSpaceDN w:val="0"/>
              <w:adjustRightInd w:val="0"/>
              <w:spacing w:after="0" w:line="267" w:lineRule="exact"/>
              <w:jc w:val="center"/>
              <w:rPr>
                <w:rFonts w:ascii="Times New Roman" w:eastAsiaTheme="minorEastAsia" w:hAnsi="Times New Roman" w:cs="Times New Roman"/>
                <w:sz w:val="24"/>
                <w:szCs w:val="24"/>
                <w:lang w:val="es-HN" w:eastAsia="es-HN"/>
              </w:rPr>
            </w:pPr>
            <w:r w:rsidRPr="00F70FF5">
              <w:rPr>
                <w:rFonts w:ascii="Calibri" w:eastAsiaTheme="minorEastAsia" w:hAnsi="Calibri" w:cs="Calibri"/>
                <w:spacing w:val="-2"/>
                <w:position w:val="1"/>
                <w:lang w:val="es-HN" w:eastAsia="es-HN"/>
              </w:rPr>
              <w:t>3"</w:t>
            </w:r>
          </w:p>
        </w:tc>
        <w:tc>
          <w:tcPr>
            <w:tcW w:w="1559" w:type="dxa"/>
            <w:tcBorders>
              <w:top w:val="single" w:sz="6" w:space="0" w:color="000000"/>
              <w:left w:val="single" w:sz="6" w:space="0" w:color="000000"/>
              <w:bottom w:val="single" w:sz="6" w:space="0" w:color="000000"/>
              <w:right w:val="single" w:sz="6" w:space="0" w:color="000000"/>
            </w:tcBorders>
          </w:tcPr>
          <w:p w14:paraId="47A1804A" w14:textId="77777777" w:rsidR="00F70FF5" w:rsidRPr="00B16C82" w:rsidRDefault="00F70FF5" w:rsidP="00B16C82">
            <w:pPr>
              <w:widowControl w:val="0"/>
              <w:autoSpaceDE w:val="0"/>
              <w:autoSpaceDN w:val="0"/>
              <w:adjustRightInd w:val="0"/>
              <w:spacing w:after="0" w:line="267" w:lineRule="exact"/>
              <w:ind w:right="108"/>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3</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5</w:t>
            </w:r>
            <w:r w:rsidRPr="00B16C82">
              <w:rPr>
                <w:rFonts w:ascii="Calibri" w:eastAsiaTheme="minorEastAsia" w:hAnsi="Calibri" w:cs="Calibri"/>
                <w:spacing w:val="-2"/>
                <w:position w:val="1"/>
                <w:lang w:val="es-HN" w:eastAsia="es-HN"/>
              </w:rPr>
              <w:t>0</w:t>
            </w:r>
          </w:p>
        </w:tc>
        <w:tc>
          <w:tcPr>
            <w:tcW w:w="1418" w:type="dxa"/>
            <w:tcBorders>
              <w:top w:val="single" w:sz="6" w:space="0" w:color="000000"/>
              <w:left w:val="single" w:sz="6" w:space="0" w:color="000000"/>
              <w:bottom w:val="single" w:sz="6" w:space="0" w:color="000000"/>
              <w:right w:val="single" w:sz="6" w:space="0" w:color="000000"/>
            </w:tcBorders>
          </w:tcPr>
          <w:p w14:paraId="19C37A51" w14:textId="77777777" w:rsidR="00F70FF5" w:rsidRPr="00B16C82" w:rsidRDefault="00F70FF5" w:rsidP="00B16C82">
            <w:pPr>
              <w:widowControl w:val="0"/>
              <w:autoSpaceDE w:val="0"/>
              <w:autoSpaceDN w:val="0"/>
              <w:adjustRightInd w:val="0"/>
              <w:spacing w:after="0" w:line="267" w:lineRule="exact"/>
              <w:ind w:right="108"/>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3</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5</w:t>
            </w:r>
            <w:r w:rsidRPr="00B16C82">
              <w:rPr>
                <w:rFonts w:ascii="Calibri" w:eastAsiaTheme="minorEastAsia" w:hAnsi="Calibri" w:cs="Calibri"/>
                <w:spacing w:val="-2"/>
                <w:position w:val="1"/>
                <w:lang w:val="es-HN" w:eastAsia="es-HN"/>
              </w:rPr>
              <w:t>43</w:t>
            </w:r>
          </w:p>
        </w:tc>
        <w:tc>
          <w:tcPr>
            <w:tcW w:w="1384" w:type="dxa"/>
            <w:tcBorders>
              <w:top w:val="single" w:sz="6" w:space="0" w:color="000000"/>
              <w:left w:val="single" w:sz="6" w:space="0" w:color="000000"/>
              <w:bottom w:val="single" w:sz="6" w:space="0" w:color="000000"/>
              <w:right w:val="single" w:sz="6" w:space="0" w:color="000000"/>
            </w:tcBorders>
          </w:tcPr>
          <w:p w14:paraId="7B382A52" w14:textId="77777777" w:rsidR="00F70FF5" w:rsidRPr="00F70FF5" w:rsidRDefault="00F70FF5" w:rsidP="008736A3">
            <w:pPr>
              <w:widowControl w:val="0"/>
              <w:autoSpaceDE w:val="0"/>
              <w:autoSpaceDN w:val="0"/>
              <w:adjustRightInd w:val="0"/>
              <w:spacing w:after="0" w:line="267" w:lineRule="exact"/>
              <w:ind w:right="108"/>
              <w:jc w:val="center"/>
              <w:rPr>
                <w:rFonts w:ascii="Times New Roman" w:eastAsiaTheme="minorEastAsia" w:hAnsi="Times New Roman" w:cs="Times New Roman"/>
                <w:sz w:val="24"/>
                <w:szCs w:val="24"/>
                <w:lang w:val="es-HN" w:eastAsia="es-HN"/>
              </w:rPr>
            </w:pPr>
            <w:r w:rsidRPr="00F70FF5">
              <w:rPr>
                <w:rFonts w:ascii="Calibri" w:eastAsiaTheme="minorEastAsia" w:hAnsi="Calibri" w:cs="Calibri"/>
                <w:spacing w:val="-2"/>
                <w:position w:val="1"/>
                <w:lang w:val="es-HN" w:eastAsia="es-HN"/>
              </w:rPr>
              <w:t>3</w:t>
            </w:r>
            <w:r w:rsidRPr="00F70FF5">
              <w:rPr>
                <w:rFonts w:ascii="Calibri" w:eastAsiaTheme="minorEastAsia" w:hAnsi="Calibri" w:cs="Calibri"/>
                <w:spacing w:val="-5"/>
                <w:position w:val="1"/>
                <w:lang w:val="es-HN" w:eastAsia="es-HN"/>
              </w:rPr>
              <w:t>.</w:t>
            </w:r>
            <w:r w:rsidRPr="00F70FF5">
              <w:rPr>
                <w:rFonts w:ascii="Calibri" w:eastAsiaTheme="minorEastAsia" w:hAnsi="Calibri" w:cs="Calibri"/>
                <w:spacing w:val="-2"/>
                <w:position w:val="1"/>
                <w:lang w:val="es-HN" w:eastAsia="es-HN"/>
              </w:rPr>
              <w:t>8</w:t>
            </w:r>
            <w:r w:rsidRPr="00F70FF5">
              <w:rPr>
                <w:rFonts w:ascii="Calibri" w:eastAsiaTheme="minorEastAsia" w:hAnsi="Calibri" w:cs="Calibri"/>
                <w:spacing w:val="-4"/>
                <w:position w:val="1"/>
                <w:lang w:val="es-HN" w:eastAsia="es-HN"/>
              </w:rPr>
              <w:t>5</w:t>
            </w:r>
            <w:r w:rsidRPr="00F70FF5">
              <w:rPr>
                <w:rFonts w:ascii="Calibri" w:eastAsiaTheme="minorEastAsia" w:hAnsi="Calibri" w:cs="Calibri"/>
                <w:position w:val="1"/>
                <w:lang w:val="es-HN" w:eastAsia="es-HN"/>
              </w:rPr>
              <w:t>8</w:t>
            </w:r>
          </w:p>
        </w:tc>
      </w:tr>
      <w:tr w:rsidR="008736A3" w:rsidRPr="00B16C82" w14:paraId="52B8D142" w14:textId="77777777" w:rsidTr="002F70FF">
        <w:trPr>
          <w:trHeight w:hRule="exact" w:val="278"/>
        </w:trPr>
        <w:tc>
          <w:tcPr>
            <w:tcW w:w="2126" w:type="dxa"/>
            <w:tcBorders>
              <w:top w:val="single" w:sz="6" w:space="0" w:color="000000"/>
              <w:left w:val="single" w:sz="6" w:space="0" w:color="000000"/>
              <w:bottom w:val="single" w:sz="6" w:space="0" w:color="000000"/>
              <w:right w:val="single" w:sz="6" w:space="0" w:color="000000"/>
            </w:tcBorders>
          </w:tcPr>
          <w:p w14:paraId="41B2113E"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4"</w:t>
            </w:r>
          </w:p>
        </w:tc>
        <w:tc>
          <w:tcPr>
            <w:tcW w:w="1559" w:type="dxa"/>
            <w:tcBorders>
              <w:top w:val="single" w:sz="6" w:space="0" w:color="000000"/>
              <w:left w:val="single" w:sz="6" w:space="0" w:color="000000"/>
              <w:bottom w:val="single" w:sz="6" w:space="0" w:color="000000"/>
              <w:right w:val="single" w:sz="6" w:space="0" w:color="000000"/>
            </w:tcBorders>
          </w:tcPr>
          <w:p w14:paraId="674C53D5"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4.50</w:t>
            </w:r>
          </w:p>
        </w:tc>
        <w:tc>
          <w:tcPr>
            <w:tcW w:w="1418" w:type="dxa"/>
            <w:tcBorders>
              <w:top w:val="single" w:sz="6" w:space="0" w:color="000000"/>
              <w:left w:val="single" w:sz="6" w:space="0" w:color="000000"/>
              <w:bottom w:val="single" w:sz="6" w:space="0" w:color="000000"/>
              <w:right w:val="single" w:sz="6" w:space="0" w:color="000000"/>
            </w:tcBorders>
          </w:tcPr>
          <w:p w14:paraId="76390A30"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4.685</w:t>
            </w:r>
          </w:p>
        </w:tc>
        <w:tc>
          <w:tcPr>
            <w:tcW w:w="1384" w:type="dxa"/>
            <w:tcBorders>
              <w:top w:val="single" w:sz="6" w:space="0" w:color="000000"/>
              <w:left w:val="single" w:sz="6" w:space="0" w:color="000000"/>
              <w:bottom w:val="single" w:sz="6" w:space="0" w:color="000000"/>
              <w:right w:val="single" w:sz="6" w:space="0" w:color="000000"/>
            </w:tcBorders>
          </w:tcPr>
          <w:p w14:paraId="0548BE4A"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4.645</w:t>
            </w:r>
          </w:p>
        </w:tc>
      </w:tr>
      <w:tr w:rsidR="008736A3" w:rsidRPr="00B16C82" w14:paraId="0ACB8D0F" w14:textId="77777777" w:rsidTr="002F70FF">
        <w:trPr>
          <w:trHeight w:hRule="exact" w:val="289"/>
        </w:trPr>
        <w:tc>
          <w:tcPr>
            <w:tcW w:w="2126" w:type="dxa"/>
            <w:tcBorders>
              <w:top w:val="single" w:sz="6" w:space="0" w:color="000000"/>
              <w:left w:val="single" w:sz="6" w:space="0" w:color="000000"/>
              <w:bottom w:val="single" w:sz="6" w:space="0" w:color="000000"/>
              <w:right w:val="single" w:sz="6" w:space="0" w:color="000000"/>
            </w:tcBorders>
          </w:tcPr>
          <w:p w14:paraId="1740A98B"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6"</w:t>
            </w:r>
          </w:p>
        </w:tc>
        <w:tc>
          <w:tcPr>
            <w:tcW w:w="1559" w:type="dxa"/>
            <w:tcBorders>
              <w:top w:val="single" w:sz="6" w:space="0" w:color="000000"/>
              <w:left w:val="single" w:sz="6" w:space="0" w:color="000000"/>
              <w:bottom w:val="single" w:sz="6" w:space="0" w:color="000000"/>
              <w:right w:val="single" w:sz="6" w:space="0" w:color="000000"/>
            </w:tcBorders>
          </w:tcPr>
          <w:p w14:paraId="26B507CC"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25</w:t>
            </w:r>
          </w:p>
        </w:tc>
        <w:tc>
          <w:tcPr>
            <w:tcW w:w="1418" w:type="dxa"/>
            <w:tcBorders>
              <w:top w:val="single" w:sz="6" w:space="0" w:color="000000"/>
              <w:left w:val="single" w:sz="6" w:space="0" w:color="000000"/>
              <w:bottom w:val="single" w:sz="6" w:space="0" w:color="000000"/>
              <w:right w:val="single" w:sz="6" w:space="0" w:color="000000"/>
            </w:tcBorders>
          </w:tcPr>
          <w:p w14:paraId="09F8EFD5"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8</w:t>
            </w:r>
            <w:r w:rsidRPr="00B16C82">
              <w:rPr>
                <w:rFonts w:ascii="Calibri" w:eastAsiaTheme="minorEastAsia" w:hAnsi="Calibri" w:cs="Calibri"/>
                <w:spacing w:val="-2"/>
                <w:position w:val="1"/>
                <w:lang w:val="es-HN" w:eastAsia="es-HN"/>
              </w:rPr>
              <w:t>11</w:t>
            </w:r>
          </w:p>
        </w:tc>
        <w:tc>
          <w:tcPr>
            <w:tcW w:w="1384" w:type="dxa"/>
            <w:tcBorders>
              <w:top w:val="single" w:sz="6" w:space="0" w:color="000000"/>
              <w:left w:val="single" w:sz="6" w:space="0" w:color="000000"/>
              <w:bottom w:val="single" w:sz="6" w:space="0" w:color="000000"/>
              <w:right w:val="single" w:sz="6" w:space="0" w:color="000000"/>
            </w:tcBorders>
          </w:tcPr>
          <w:p w14:paraId="2E15863D"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93</w:t>
            </w:r>
          </w:p>
        </w:tc>
      </w:tr>
      <w:tr w:rsidR="008736A3" w:rsidRPr="00B16C82" w14:paraId="094040A6" w14:textId="77777777" w:rsidTr="002F70FF">
        <w:trPr>
          <w:trHeight w:hRule="exact" w:val="289"/>
        </w:trPr>
        <w:tc>
          <w:tcPr>
            <w:tcW w:w="2126" w:type="dxa"/>
            <w:tcBorders>
              <w:top w:val="single" w:sz="6" w:space="0" w:color="000000"/>
              <w:left w:val="single" w:sz="6" w:space="0" w:color="000000"/>
              <w:bottom w:val="single" w:sz="6" w:space="0" w:color="000000"/>
              <w:right w:val="single" w:sz="6" w:space="0" w:color="000000"/>
            </w:tcBorders>
          </w:tcPr>
          <w:p w14:paraId="3DEF2315"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8"</w:t>
            </w:r>
          </w:p>
        </w:tc>
        <w:tc>
          <w:tcPr>
            <w:tcW w:w="1559" w:type="dxa"/>
            <w:tcBorders>
              <w:top w:val="single" w:sz="6" w:space="0" w:color="000000"/>
              <w:left w:val="single" w:sz="6" w:space="0" w:color="000000"/>
              <w:bottom w:val="single" w:sz="6" w:space="0" w:color="000000"/>
              <w:right w:val="single" w:sz="6" w:space="0" w:color="000000"/>
            </w:tcBorders>
          </w:tcPr>
          <w:p w14:paraId="1A21C408"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8</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25</w:t>
            </w:r>
          </w:p>
        </w:tc>
        <w:tc>
          <w:tcPr>
            <w:tcW w:w="1418" w:type="dxa"/>
            <w:tcBorders>
              <w:top w:val="single" w:sz="6" w:space="0" w:color="000000"/>
              <w:left w:val="single" w:sz="6" w:space="0" w:color="000000"/>
              <w:bottom w:val="single" w:sz="6" w:space="0" w:color="000000"/>
              <w:right w:val="single" w:sz="6" w:space="0" w:color="000000"/>
            </w:tcBorders>
          </w:tcPr>
          <w:p w14:paraId="1C6A33DC"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9</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0</w:t>
            </w:r>
            <w:r w:rsidRPr="00B16C82">
              <w:rPr>
                <w:rFonts w:ascii="Calibri" w:eastAsiaTheme="minorEastAsia" w:hAnsi="Calibri" w:cs="Calibri"/>
                <w:spacing w:val="-2"/>
                <w:position w:val="1"/>
                <w:lang w:val="es-HN" w:eastAsia="es-HN"/>
              </w:rPr>
              <w:t>55</w:t>
            </w:r>
          </w:p>
        </w:tc>
        <w:tc>
          <w:tcPr>
            <w:tcW w:w="1384" w:type="dxa"/>
            <w:tcBorders>
              <w:top w:val="single" w:sz="6" w:space="0" w:color="000000"/>
              <w:left w:val="single" w:sz="6" w:space="0" w:color="000000"/>
              <w:bottom w:val="single" w:sz="6" w:space="0" w:color="000000"/>
              <w:right w:val="single" w:sz="6" w:space="0" w:color="000000"/>
            </w:tcBorders>
          </w:tcPr>
          <w:p w14:paraId="3154474E"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F70FF5">
              <w:rPr>
                <w:rFonts w:ascii="Calibri" w:eastAsiaTheme="minorEastAsia" w:hAnsi="Calibri" w:cs="Calibri"/>
                <w:spacing w:val="-2"/>
                <w:position w:val="1"/>
                <w:lang w:val="es-HN" w:eastAsia="es-HN"/>
              </w:rPr>
              <w:t>8</w:t>
            </w:r>
            <w:r w:rsidRPr="00B16C82">
              <w:rPr>
                <w:rFonts w:ascii="Calibri" w:eastAsiaTheme="minorEastAsia" w:hAnsi="Calibri" w:cs="Calibri"/>
                <w:spacing w:val="-2"/>
                <w:position w:val="1"/>
                <w:lang w:val="es-HN" w:eastAsia="es-HN"/>
              </w:rPr>
              <w:t>.</w:t>
            </w: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4</w:t>
            </w:r>
          </w:p>
        </w:tc>
      </w:tr>
      <w:tr w:rsidR="008736A3" w:rsidRPr="00B16C82" w14:paraId="0254EB63" w14:textId="77777777" w:rsidTr="002F70FF">
        <w:trPr>
          <w:trHeight w:hRule="exact" w:val="289"/>
        </w:trPr>
        <w:tc>
          <w:tcPr>
            <w:tcW w:w="2126" w:type="dxa"/>
            <w:tcBorders>
              <w:top w:val="single" w:sz="6" w:space="0" w:color="000000"/>
              <w:left w:val="single" w:sz="6" w:space="0" w:color="000000"/>
              <w:bottom w:val="single" w:sz="6" w:space="0" w:color="000000"/>
              <w:right w:val="single" w:sz="6" w:space="0" w:color="000000"/>
            </w:tcBorders>
          </w:tcPr>
          <w:p w14:paraId="00FCD475"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w:t>
            </w:r>
            <w:r w:rsidRPr="00F70FF5">
              <w:rPr>
                <w:rFonts w:ascii="Calibri" w:eastAsiaTheme="minorEastAsia" w:hAnsi="Calibri" w:cs="Calibri"/>
                <w:spacing w:val="-2"/>
                <w:position w:val="1"/>
                <w:lang w:val="es-HN" w:eastAsia="es-HN"/>
              </w:rPr>
              <w:t>0</w:t>
            </w:r>
            <w:r w:rsidRPr="00B16C82">
              <w:rPr>
                <w:rFonts w:ascii="Calibri" w:eastAsiaTheme="minorEastAsia" w:hAnsi="Calibri" w:cs="Calibri"/>
                <w:spacing w:val="-2"/>
                <w:position w:val="1"/>
                <w:lang w:val="es-HN" w:eastAsia="es-HN"/>
              </w:rPr>
              <w:t>"</w:t>
            </w:r>
          </w:p>
        </w:tc>
        <w:tc>
          <w:tcPr>
            <w:tcW w:w="1559" w:type="dxa"/>
            <w:tcBorders>
              <w:top w:val="single" w:sz="6" w:space="0" w:color="000000"/>
              <w:left w:val="single" w:sz="6" w:space="0" w:color="000000"/>
              <w:bottom w:val="single" w:sz="6" w:space="0" w:color="000000"/>
              <w:right w:val="single" w:sz="6" w:space="0" w:color="000000"/>
            </w:tcBorders>
          </w:tcPr>
          <w:p w14:paraId="7E6F5029"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418" w:type="dxa"/>
            <w:tcBorders>
              <w:top w:val="single" w:sz="6" w:space="0" w:color="000000"/>
              <w:left w:val="single" w:sz="6" w:space="0" w:color="000000"/>
              <w:bottom w:val="single" w:sz="6" w:space="0" w:color="000000"/>
              <w:right w:val="single" w:sz="6" w:space="0" w:color="000000"/>
            </w:tcBorders>
          </w:tcPr>
          <w:p w14:paraId="0F6335ED"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w:t>
            </w:r>
            <w:r w:rsidRPr="00F70FF5">
              <w:rPr>
                <w:rFonts w:ascii="Calibri" w:eastAsiaTheme="minorEastAsia" w:hAnsi="Calibri" w:cs="Calibri"/>
                <w:spacing w:val="-2"/>
                <w:position w:val="1"/>
                <w:lang w:val="es-HN" w:eastAsia="es-HN"/>
              </w:rPr>
              <w:t>1</w:t>
            </w:r>
            <w:r w:rsidRPr="00B16C82">
              <w:rPr>
                <w:rFonts w:ascii="Calibri" w:eastAsiaTheme="minorEastAsia" w:hAnsi="Calibri" w:cs="Calibri"/>
                <w:spacing w:val="-2"/>
                <w:position w:val="1"/>
                <w:lang w:val="es-HN" w:eastAsia="es-HN"/>
              </w:rPr>
              <w:t>.181</w:t>
            </w:r>
          </w:p>
        </w:tc>
        <w:tc>
          <w:tcPr>
            <w:tcW w:w="1384" w:type="dxa"/>
            <w:tcBorders>
              <w:top w:val="single" w:sz="6" w:space="0" w:color="000000"/>
              <w:left w:val="single" w:sz="6" w:space="0" w:color="000000"/>
              <w:bottom w:val="single" w:sz="6" w:space="0" w:color="000000"/>
              <w:right w:val="single" w:sz="6" w:space="0" w:color="000000"/>
            </w:tcBorders>
          </w:tcPr>
          <w:p w14:paraId="6C187BDE"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w:t>
            </w:r>
            <w:r w:rsidRPr="00F70FF5">
              <w:rPr>
                <w:rFonts w:ascii="Calibri" w:eastAsiaTheme="minorEastAsia" w:hAnsi="Calibri" w:cs="Calibri"/>
                <w:spacing w:val="-2"/>
                <w:position w:val="1"/>
                <w:lang w:val="es-HN" w:eastAsia="es-HN"/>
              </w:rPr>
              <w:t>0</w:t>
            </w:r>
            <w:r w:rsidRPr="00B16C82">
              <w:rPr>
                <w:rFonts w:ascii="Calibri" w:eastAsiaTheme="minorEastAsia" w:hAnsi="Calibri" w:cs="Calibri"/>
                <w:spacing w:val="-2"/>
                <w:position w:val="1"/>
                <w:lang w:val="es-HN" w:eastAsia="es-HN"/>
              </w:rPr>
              <w:t>.787</w:t>
            </w:r>
          </w:p>
        </w:tc>
      </w:tr>
      <w:tr w:rsidR="008736A3" w:rsidRPr="00B16C82" w14:paraId="57D0F091" w14:textId="77777777" w:rsidTr="002F70FF">
        <w:trPr>
          <w:trHeight w:hRule="exact" w:val="289"/>
        </w:trPr>
        <w:tc>
          <w:tcPr>
            <w:tcW w:w="2126" w:type="dxa"/>
            <w:tcBorders>
              <w:top w:val="single" w:sz="6" w:space="0" w:color="000000"/>
              <w:left w:val="single" w:sz="6" w:space="0" w:color="000000"/>
              <w:bottom w:val="single" w:sz="6" w:space="0" w:color="000000"/>
              <w:right w:val="single" w:sz="6" w:space="0" w:color="000000"/>
            </w:tcBorders>
          </w:tcPr>
          <w:p w14:paraId="0ED6F2A2"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12"</w:t>
            </w:r>
          </w:p>
        </w:tc>
        <w:tc>
          <w:tcPr>
            <w:tcW w:w="1559" w:type="dxa"/>
            <w:tcBorders>
              <w:top w:val="single" w:sz="6" w:space="0" w:color="000000"/>
              <w:left w:val="single" w:sz="6" w:space="0" w:color="000000"/>
              <w:bottom w:val="single" w:sz="6" w:space="0" w:color="000000"/>
              <w:right w:val="single" w:sz="6" w:space="0" w:color="000000"/>
            </w:tcBorders>
          </w:tcPr>
          <w:p w14:paraId="6726F722"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418" w:type="dxa"/>
            <w:tcBorders>
              <w:top w:val="single" w:sz="6" w:space="0" w:color="000000"/>
              <w:left w:val="single" w:sz="6" w:space="0" w:color="000000"/>
              <w:bottom w:val="single" w:sz="6" w:space="0" w:color="000000"/>
              <w:right w:val="single" w:sz="6" w:space="0" w:color="000000"/>
            </w:tcBorders>
          </w:tcPr>
          <w:p w14:paraId="5CE3D2BA"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13.386</w:t>
            </w:r>
          </w:p>
        </w:tc>
        <w:tc>
          <w:tcPr>
            <w:tcW w:w="1384" w:type="dxa"/>
            <w:tcBorders>
              <w:top w:val="single" w:sz="6" w:space="0" w:color="000000"/>
              <w:left w:val="single" w:sz="6" w:space="0" w:color="000000"/>
              <w:bottom w:val="single" w:sz="6" w:space="0" w:color="000000"/>
              <w:right w:val="single" w:sz="6" w:space="0" w:color="000000"/>
            </w:tcBorders>
          </w:tcPr>
          <w:p w14:paraId="2B1821AF"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12.835</w:t>
            </w:r>
          </w:p>
        </w:tc>
      </w:tr>
      <w:tr w:rsidR="008736A3" w:rsidRPr="00B16C82" w14:paraId="123CEBE7" w14:textId="77777777" w:rsidTr="002F70FF">
        <w:trPr>
          <w:trHeight w:hRule="exact" w:val="289"/>
        </w:trPr>
        <w:tc>
          <w:tcPr>
            <w:tcW w:w="2126" w:type="dxa"/>
            <w:tcBorders>
              <w:top w:val="single" w:sz="6" w:space="0" w:color="000000"/>
              <w:left w:val="single" w:sz="6" w:space="0" w:color="000000"/>
              <w:bottom w:val="single" w:sz="6" w:space="0" w:color="000000"/>
              <w:right w:val="single" w:sz="6" w:space="0" w:color="000000"/>
            </w:tcBorders>
          </w:tcPr>
          <w:p w14:paraId="05A9DB26"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w:t>
            </w: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w:t>
            </w:r>
          </w:p>
        </w:tc>
        <w:tc>
          <w:tcPr>
            <w:tcW w:w="1559" w:type="dxa"/>
            <w:tcBorders>
              <w:top w:val="single" w:sz="6" w:space="0" w:color="000000"/>
              <w:left w:val="single" w:sz="6" w:space="0" w:color="000000"/>
              <w:bottom w:val="single" w:sz="6" w:space="0" w:color="000000"/>
              <w:right w:val="single" w:sz="6" w:space="0" w:color="000000"/>
            </w:tcBorders>
          </w:tcPr>
          <w:p w14:paraId="6048E691"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418" w:type="dxa"/>
            <w:tcBorders>
              <w:top w:val="single" w:sz="6" w:space="0" w:color="000000"/>
              <w:left w:val="single" w:sz="6" w:space="0" w:color="000000"/>
              <w:bottom w:val="single" w:sz="6" w:space="0" w:color="000000"/>
              <w:right w:val="single" w:sz="6" w:space="0" w:color="000000"/>
            </w:tcBorders>
          </w:tcPr>
          <w:p w14:paraId="67C2377E"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384" w:type="dxa"/>
            <w:tcBorders>
              <w:top w:val="single" w:sz="6" w:space="0" w:color="000000"/>
              <w:left w:val="single" w:sz="6" w:space="0" w:color="000000"/>
              <w:bottom w:val="single" w:sz="6" w:space="0" w:color="000000"/>
              <w:right w:val="single" w:sz="6" w:space="0" w:color="000000"/>
            </w:tcBorders>
          </w:tcPr>
          <w:p w14:paraId="20D7CF6A"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1</w:t>
            </w:r>
            <w:r w:rsidRPr="00F70FF5">
              <w:rPr>
                <w:rFonts w:ascii="Calibri" w:eastAsiaTheme="minorEastAsia" w:hAnsi="Calibri" w:cs="Calibri"/>
                <w:spacing w:val="-2"/>
                <w:position w:val="1"/>
                <w:lang w:val="es-HN" w:eastAsia="es-HN"/>
              </w:rPr>
              <w:t>6</w:t>
            </w:r>
            <w:r w:rsidRPr="00B16C82">
              <w:rPr>
                <w:rFonts w:ascii="Calibri" w:eastAsiaTheme="minorEastAsia" w:hAnsi="Calibri" w:cs="Calibri"/>
                <w:spacing w:val="-2"/>
                <w:position w:val="1"/>
                <w:lang w:val="es-HN" w:eastAsia="es-HN"/>
              </w:rPr>
              <w:t>.890</w:t>
            </w:r>
          </w:p>
        </w:tc>
      </w:tr>
      <w:tr w:rsidR="008736A3" w:rsidRPr="00B16C82" w14:paraId="44A8E0B4" w14:textId="77777777" w:rsidTr="002F70FF">
        <w:trPr>
          <w:trHeight w:hRule="exact" w:val="289"/>
        </w:trPr>
        <w:tc>
          <w:tcPr>
            <w:tcW w:w="2126" w:type="dxa"/>
            <w:tcBorders>
              <w:top w:val="single" w:sz="6" w:space="0" w:color="000000"/>
              <w:left w:val="single" w:sz="6" w:space="0" w:color="000000"/>
              <w:bottom w:val="single" w:sz="6" w:space="0" w:color="000000"/>
              <w:right w:val="single" w:sz="6" w:space="0" w:color="000000"/>
            </w:tcBorders>
          </w:tcPr>
          <w:p w14:paraId="4632C0F4"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2</w:t>
            </w:r>
            <w:r w:rsidRPr="00F70FF5">
              <w:rPr>
                <w:rFonts w:ascii="Calibri" w:eastAsiaTheme="minorEastAsia" w:hAnsi="Calibri" w:cs="Calibri"/>
                <w:spacing w:val="-2"/>
                <w:position w:val="1"/>
                <w:lang w:val="es-HN" w:eastAsia="es-HN"/>
              </w:rPr>
              <w:t>4</w:t>
            </w:r>
            <w:r w:rsidRPr="00B16C82">
              <w:rPr>
                <w:rFonts w:ascii="Calibri" w:eastAsiaTheme="minorEastAsia" w:hAnsi="Calibri" w:cs="Calibri"/>
                <w:spacing w:val="-2"/>
                <w:position w:val="1"/>
                <w:lang w:val="es-HN" w:eastAsia="es-HN"/>
              </w:rPr>
              <w:t>"</w:t>
            </w:r>
          </w:p>
        </w:tc>
        <w:tc>
          <w:tcPr>
            <w:tcW w:w="1559" w:type="dxa"/>
            <w:tcBorders>
              <w:top w:val="single" w:sz="6" w:space="0" w:color="000000"/>
              <w:left w:val="single" w:sz="6" w:space="0" w:color="000000"/>
              <w:bottom w:val="single" w:sz="6" w:space="0" w:color="000000"/>
              <w:right w:val="single" w:sz="6" w:space="0" w:color="000000"/>
            </w:tcBorders>
          </w:tcPr>
          <w:p w14:paraId="242127C9"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418" w:type="dxa"/>
            <w:tcBorders>
              <w:top w:val="single" w:sz="6" w:space="0" w:color="000000"/>
              <w:left w:val="single" w:sz="6" w:space="0" w:color="000000"/>
              <w:bottom w:val="single" w:sz="6" w:space="0" w:color="000000"/>
              <w:right w:val="single" w:sz="6" w:space="0" w:color="000000"/>
            </w:tcBorders>
          </w:tcPr>
          <w:p w14:paraId="27000703"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384" w:type="dxa"/>
            <w:tcBorders>
              <w:top w:val="single" w:sz="6" w:space="0" w:color="000000"/>
              <w:left w:val="single" w:sz="6" w:space="0" w:color="000000"/>
              <w:bottom w:val="single" w:sz="6" w:space="0" w:color="000000"/>
              <w:right w:val="single" w:sz="6" w:space="0" w:color="000000"/>
            </w:tcBorders>
          </w:tcPr>
          <w:p w14:paraId="4719D262"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2</w:t>
            </w:r>
            <w:r w:rsidRPr="00F70FF5">
              <w:rPr>
                <w:rFonts w:ascii="Calibri" w:eastAsiaTheme="minorEastAsia" w:hAnsi="Calibri" w:cs="Calibri"/>
                <w:spacing w:val="-2"/>
                <w:position w:val="1"/>
                <w:lang w:val="es-HN" w:eastAsia="es-HN"/>
              </w:rPr>
              <w:t>5</w:t>
            </w:r>
            <w:r w:rsidRPr="00B16C82">
              <w:rPr>
                <w:rFonts w:ascii="Calibri" w:eastAsiaTheme="minorEastAsia" w:hAnsi="Calibri" w:cs="Calibri"/>
                <w:spacing w:val="-2"/>
                <w:position w:val="1"/>
                <w:lang w:val="es-HN" w:eastAsia="es-HN"/>
              </w:rPr>
              <w:t>.000</w:t>
            </w:r>
          </w:p>
        </w:tc>
      </w:tr>
      <w:tr w:rsidR="008736A3" w:rsidRPr="00B16C82" w14:paraId="5F70F30E" w14:textId="77777777" w:rsidTr="002F70FF">
        <w:trPr>
          <w:trHeight w:hRule="exact" w:val="289"/>
        </w:trPr>
        <w:tc>
          <w:tcPr>
            <w:tcW w:w="2126" w:type="dxa"/>
            <w:tcBorders>
              <w:top w:val="single" w:sz="6" w:space="0" w:color="000000"/>
              <w:left w:val="single" w:sz="6" w:space="0" w:color="000000"/>
              <w:bottom w:val="single" w:sz="6" w:space="0" w:color="000000"/>
              <w:right w:val="single" w:sz="6" w:space="0" w:color="000000"/>
            </w:tcBorders>
          </w:tcPr>
          <w:p w14:paraId="1DC130D6"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32"</w:t>
            </w:r>
          </w:p>
        </w:tc>
        <w:tc>
          <w:tcPr>
            <w:tcW w:w="1559" w:type="dxa"/>
            <w:tcBorders>
              <w:top w:val="single" w:sz="6" w:space="0" w:color="000000"/>
              <w:left w:val="single" w:sz="6" w:space="0" w:color="000000"/>
              <w:bottom w:val="single" w:sz="6" w:space="0" w:color="000000"/>
              <w:right w:val="single" w:sz="6" w:space="0" w:color="000000"/>
            </w:tcBorders>
          </w:tcPr>
          <w:p w14:paraId="177B343F"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418" w:type="dxa"/>
            <w:tcBorders>
              <w:top w:val="single" w:sz="6" w:space="0" w:color="000000"/>
              <w:left w:val="single" w:sz="6" w:space="0" w:color="000000"/>
              <w:bottom w:val="single" w:sz="6" w:space="0" w:color="000000"/>
              <w:right w:val="single" w:sz="6" w:space="0" w:color="000000"/>
            </w:tcBorders>
          </w:tcPr>
          <w:p w14:paraId="6C9018B2"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p>
        </w:tc>
        <w:tc>
          <w:tcPr>
            <w:tcW w:w="1384" w:type="dxa"/>
            <w:tcBorders>
              <w:top w:val="single" w:sz="6" w:space="0" w:color="000000"/>
              <w:left w:val="single" w:sz="6" w:space="0" w:color="000000"/>
              <w:bottom w:val="single" w:sz="6" w:space="0" w:color="000000"/>
              <w:right w:val="single" w:sz="6" w:space="0" w:color="000000"/>
            </w:tcBorders>
          </w:tcPr>
          <w:p w14:paraId="6F104D43" w14:textId="77777777" w:rsidR="00F70FF5" w:rsidRPr="00B16C82" w:rsidRDefault="00F70FF5" w:rsidP="00B16C82">
            <w:pPr>
              <w:widowControl w:val="0"/>
              <w:autoSpaceDE w:val="0"/>
              <w:autoSpaceDN w:val="0"/>
              <w:adjustRightInd w:val="0"/>
              <w:spacing w:after="0" w:line="267" w:lineRule="exact"/>
              <w:jc w:val="center"/>
              <w:rPr>
                <w:rFonts w:ascii="Calibri" w:eastAsiaTheme="minorEastAsia" w:hAnsi="Calibri" w:cs="Calibri"/>
                <w:spacing w:val="-2"/>
                <w:position w:val="1"/>
                <w:lang w:val="es-HN" w:eastAsia="es-HN"/>
              </w:rPr>
            </w:pPr>
            <w:r w:rsidRPr="00B16C82">
              <w:rPr>
                <w:rFonts w:ascii="Calibri" w:eastAsiaTheme="minorEastAsia" w:hAnsi="Calibri" w:cs="Calibri"/>
                <w:spacing w:val="-2"/>
                <w:position w:val="1"/>
                <w:lang w:val="es-HN" w:eastAsia="es-HN"/>
              </w:rPr>
              <w:t>34.149</w:t>
            </w:r>
          </w:p>
        </w:tc>
      </w:tr>
    </w:tbl>
    <w:p w14:paraId="683B836C" w14:textId="77777777" w:rsidR="00AA5EC1" w:rsidRDefault="00AA5EC1" w:rsidP="00B16C82">
      <w:pPr>
        <w:spacing w:after="0"/>
        <w:ind w:left="1985"/>
        <w:jc w:val="both"/>
      </w:pPr>
    </w:p>
    <w:p w14:paraId="0DFBBA98" w14:textId="197A27E8" w:rsidR="00785369" w:rsidRDefault="00785369" w:rsidP="00B16C82">
      <w:pPr>
        <w:pStyle w:val="Ttulo5"/>
        <w:spacing w:before="0" w:after="200"/>
        <w:ind w:left="2977" w:hanging="992"/>
        <w:jc w:val="both"/>
      </w:pPr>
      <w:r>
        <w:t>Tubería de Hierro Galvanizado (HG)</w:t>
      </w:r>
    </w:p>
    <w:p w14:paraId="492C36E0" w14:textId="7EABB94F" w:rsidR="00785369" w:rsidRDefault="00785369" w:rsidP="00785369">
      <w:pPr>
        <w:spacing w:after="120"/>
        <w:ind w:left="1985"/>
        <w:jc w:val="both"/>
      </w:pPr>
      <w:r>
        <w:t xml:space="preserve">En caso de requerirse tubería de acero para este proyecto es galvanizada de Cedula 40, cuya superficie exterior e interior ha sido recubierta de </w:t>
      </w:r>
      <w:r>
        <w:lastRenderedPageBreak/>
        <w:t>zinc, por cualquier procedimiento que satisfaga como mínimo las especificaciones contenidas en la norma ASTM B6 y ASTM A53 y que en su fabricación hayan sido soldados eléctricamente sin costura. Tendrán como mínimo la masa y dimensiones propias de la Cedula 40; Clasificación por peso estándar según la norma ASTM A53. La longitud de cada lance deberá ser de 20 pies. Deberán ser roscados y contar cada uno con su pieza de ensamblaje, conforme a las especificaciones ANSI B1.20.1</w:t>
      </w:r>
    </w:p>
    <w:p w14:paraId="7B7ED4B3" w14:textId="77777777" w:rsidR="00785369" w:rsidRDefault="00785369" w:rsidP="00785369">
      <w:pPr>
        <w:spacing w:after="120"/>
        <w:ind w:left="1985"/>
        <w:jc w:val="both"/>
      </w:pPr>
      <w:r>
        <w:t>Para la aceptación satisfactoria del suministro deberá revisarse por la Supervisión lo siguiente:</w:t>
      </w:r>
    </w:p>
    <w:p w14:paraId="233A8F53" w14:textId="4A739CC0" w:rsidR="00785369" w:rsidRDefault="00785369" w:rsidP="00210A67">
      <w:pPr>
        <w:pStyle w:val="Prrafodelista"/>
        <w:numPr>
          <w:ilvl w:val="0"/>
          <w:numId w:val="25"/>
        </w:numPr>
        <w:spacing w:after="120"/>
        <w:ind w:left="2268" w:hanging="283"/>
        <w:jc w:val="both"/>
      </w:pPr>
      <w:r>
        <w:t>Rotulado de acuerdo a la normativa.</w:t>
      </w:r>
    </w:p>
    <w:p w14:paraId="18991B5A" w14:textId="591B798B" w:rsidR="00785369" w:rsidRDefault="00785369" w:rsidP="00210A67">
      <w:pPr>
        <w:pStyle w:val="Prrafodelista"/>
        <w:numPr>
          <w:ilvl w:val="0"/>
          <w:numId w:val="25"/>
        </w:numPr>
        <w:spacing w:after="120"/>
        <w:ind w:left="2268" w:hanging="283"/>
        <w:jc w:val="both"/>
      </w:pPr>
      <w:r>
        <w:t>Que la tubería esté libre de daños visibles exteriormente.</w:t>
      </w:r>
    </w:p>
    <w:p w14:paraId="44BB0803" w14:textId="7FCB40F9" w:rsidR="00785369" w:rsidRDefault="00785369" w:rsidP="00210A67">
      <w:pPr>
        <w:pStyle w:val="Prrafodelista"/>
        <w:numPr>
          <w:ilvl w:val="0"/>
          <w:numId w:val="25"/>
        </w:numPr>
        <w:spacing w:after="120"/>
        <w:ind w:left="2268" w:hanging="283"/>
        <w:jc w:val="both"/>
      </w:pPr>
      <w:r>
        <w:t>Que EL CONTRATISTA presente al momento de la entrega un certificado de fábrica que demuestre el cumplimiento de las normas internacionales de calidad correspondientes a la American Society for Testing Materials.</w:t>
      </w:r>
    </w:p>
    <w:p w14:paraId="562F3D65" w14:textId="77777777" w:rsidR="00785369" w:rsidRDefault="00785369" w:rsidP="00B16C82">
      <w:pPr>
        <w:spacing w:after="0"/>
        <w:ind w:left="1985"/>
        <w:jc w:val="both"/>
      </w:pPr>
    </w:p>
    <w:p w14:paraId="199EA275" w14:textId="56AE6513" w:rsidR="0019786E" w:rsidRDefault="0019786E" w:rsidP="00B16C82">
      <w:pPr>
        <w:pStyle w:val="Ttulo4"/>
        <w:spacing w:before="0" w:after="200"/>
        <w:ind w:left="1985" w:hanging="851"/>
        <w:jc w:val="both"/>
      </w:pPr>
      <w:r>
        <w:t>INSTALACION DE TUBERIAS</w:t>
      </w:r>
    </w:p>
    <w:p w14:paraId="6202FB62" w14:textId="1A5B262A" w:rsidR="0019786E" w:rsidRDefault="0019786E" w:rsidP="00B16C82">
      <w:pPr>
        <w:pStyle w:val="Ttulo5"/>
        <w:spacing w:before="0" w:after="200"/>
        <w:ind w:left="2977" w:hanging="992"/>
        <w:jc w:val="both"/>
      </w:pPr>
      <w:r>
        <w:t>Colocación de Tubería.</w:t>
      </w:r>
    </w:p>
    <w:p w14:paraId="2121ED81" w14:textId="77777777" w:rsidR="0019786E" w:rsidRDefault="0019786E" w:rsidP="0019786E">
      <w:pPr>
        <w:spacing w:after="120"/>
        <w:ind w:left="1985"/>
        <w:jc w:val="both"/>
      </w:pPr>
      <w:r>
        <w:t>Cuando se alineen las tuberías fuera de la zanja, deberán ser fijadas con sacos de arena a lo largo del eje de instalación. Deberán colocarse horizontalmente, no se permitirá colocar tubería con inclinaciones o sobre lugares donde no ofrezca estabilidad a la tubería a ser instalada.</w:t>
      </w:r>
    </w:p>
    <w:p w14:paraId="1E1DA384" w14:textId="77777777" w:rsidR="0019786E" w:rsidRDefault="0019786E" w:rsidP="0019786E">
      <w:pPr>
        <w:spacing w:after="120"/>
        <w:ind w:left="1985"/>
        <w:jc w:val="both"/>
      </w:pPr>
      <w:r>
        <w:t>La colocación de las tuberías deberá hacerse en el lado de las zanjas opuesto a los promontorios de material excavado, sólo en casos especiales, con autorización escrita de la Supervisión se podrán colocar las tuberías en el mismo lado donde ha sido depositado el material excavado.</w:t>
      </w:r>
    </w:p>
    <w:p w14:paraId="6CB3AD07" w14:textId="77777777" w:rsidR="0019786E" w:rsidRDefault="0019786E" w:rsidP="0019786E">
      <w:pPr>
        <w:spacing w:after="120"/>
        <w:ind w:left="1985"/>
        <w:jc w:val="both"/>
      </w:pPr>
      <w:r>
        <w:t>Cada tubo deberá ser colocado al lado de la zanja, tan cerca como sea posible a su posición de colocación final, para minimizar el movimiento a lo largo de la ruta luego del alineamiento. Con respecto a la tubería PVC esta deberá ser transportada al lugar de la obra solamente hasta que se comiencen trabajos de excavación y así evitar que pase mucho tiempo expuesta.</w:t>
      </w:r>
    </w:p>
    <w:p w14:paraId="20231362" w14:textId="77777777" w:rsidR="0019786E" w:rsidRDefault="0019786E" w:rsidP="0019786E">
      <w:pPr>
        <w:spacing w:after="120"/>
        <w:ind w:left="1985"/>
        <w:jc w:val="both"/>
      </w:pPr>
      <w:r>
        <w:t>Si se presentara el caso, se deberá tener cuidado de colocar tuberías con espesor diferente en sus lugares correctos de acuerdo a las instrucciones de la Supervisión.</w:t>
      </w:r>
    </w:p>
    <w:p w14:paraId="7CAB590F" w14:textId="77777777" w:rsidR="0019786E" w:rsidRDefault="0019786E" w:rsidP="0019786E">
      <w:pPr>
        <w:spacing w:after="120"/>
        <w:ind w:left="1985"/>
        <w:jc w:val="both"/>
      </w:pPr>
      <w:r>
        <w:t>El Contratista será responsable de la colocación de las tuberías y accesorios en las localizaciones correctas.</w:t>
      </w:r>
    </w:p>
    <w:p w14:paraId="7DF134DB" w14:textId="77777777" w:rsidR="0019786E" w:rsidRDefault="0019786E" w:rsidP="00B16C82">
      <w:pPr>
        <w:spacing w:after="0"/>
        <w:ind w:left="1985"/>
        <w:jc w:val="both"/>
      </w:pPr>
    </w:p>
    <w:p w14:paraId="2985B649" w14:textId="0D78A193" w:rsidR="0019786E" w:rsidRDefault="0019786E" w:rsidP="00B16C82">
      <w:pPr>
        <w:pStyle w:val="Ttulo5"/>
        <w:spacing w:before="0" w:after="200"/>
        <w:ind w:left="2977" w:hanging="992"/>
        <w:jc w:val="both"/>
      </w:pPr>
      <w:r>
        <w:lastRenderedPageBreak/>
        <w:t>Comprobación Rasante de Instalación</w:t>
      </w:r>
    </w:p>
    <w:p w14:paraId="0326259D" w14:textId="77777777" w:rsidR="0019786E" w:rsidRDefault="0019786E" w:rsidP="0019786E">
      <w:pPr>
        <w:spacing w:after="120"/>
        <w:ind w:left="1985"/>
        <w:jc w:val="both"/>
      </w:pPr>
      <w:r>
        <w:t>Antes de bajar la tubería al fondo de la zanja se debe comprobar la correcta ejecución del fondo de la zanja, para que permita el apoyo del tubo en toda su longitud entre nichos de uniones, de modo que el tubo se apoye en toda su longitud, tenga la pendiente especificada y no quede en contacto con cuerpos que pueden dañar su recubrimiento.</w:t>
      </w:r>
    </w:p>
    <w:p w14:paraId="1537F19F" w14:textId="77777777" w:rsidR="0019786E" w:rsidRDefault="0019786E" w:rsidP="0019786E">
      <w:pPr>
        <w:spacing w:after="120"/>
        <w:ind w:left="1985"/>
        <w:jc w:val="both"/>
      </w:pPr>
      <w:r>
        <w:t>Donde deben ser instaladas válvulas y juntas mecánicas, la zanja deberá ser ensanchada, excavando campanas alrededor de la tubería. Las dimensiones de tales campanas deberán ser suficientes para proporcionar acceso fácil y espacio amplio de trabajo, el cual deberá ser determinado por la Supervisión.</w:t>
      </w:r>
    </w:p>
    <w:p w14:paraId="2D682446" w14:textId="77777777" w:rsidR="00F428B1" w:rsidRDefault="00F428B1" w:rsidP="00B16C82">
      <w:pPr>
        <w:spacing w:after="0"/>
        <w:ind w:left="1985"/>
        <w:jc w:val="both"/>
      </w:pPr>
    </w:p>
    <w:p w14:paraId="29643AED" w14:textId="286E0465" w:rsidR="0019786E" w:rsidRDefault="0019786E" w:rsidP="00B16C82">
      <w:pPr>
        <w:pStyle w:val="Ttulo5"/>
        <w:spacing w:before="0" w:after="200"/>
        <w:ind w:left="2977" w:hanging="992"/>
        <w:jc w:val="both"/>
      </w:pPr>
      <w:r>
        <w:t>Verificación de daños a la Tubería</w:t>
      </w:r>
    </w:p>
    <w:p w14:paraId="4F9D490B" w14:textId="77777777" w:rsidR="0019786E" w:rsidRDefault="0019786E" w:rsidP="0019786E">
      <w:pPr>
        <w:spacing w:after="120"/>
        <w:ind w:left="1985"/>
        <w:jc w:val="both"/>
      </w:pPr>
      <w:r>
        <w:t>Antes de ser bajadas al fondo de la zanja, la Supervisión comprobará los posibles daños de tubería y accesorios, originados durante su manejo. Todo tubo de H.F.D. que presente daños en el revestimiento interno o externo, superiores a las microfisuraciones o pequeños despegues normales que se producen por desecamiento y que desaparecen una vez que el tubo ha sido puesto en agua, deberá ser previamente reparado a satisfacción de la Supervisión. Para la tubería de PVC se debe revisar que no tenga grietas debidas a golpes en sus extremos y parte intermedia u otro tipo de daño que pueda afectar su buen funcionamiento.</w:t>
      </w:r>
    </w:p>
    <w:p w14:paraId="31493969" w14:textId="77777777" w:rsidR="0019786E" w:rsidRDefault="0019786E" w:rsidP="0019786E">
      <w:pPr>
        <w:spacing w:after="120"/>
        <w:ind w:left="1985"/>
        <w:jc w:val="both"/>
      </w:pPr>
      <w:r>
        <w:t>Mientras el tubo se encuentra sostenido en el aire, bien sea por medio de un equipo mecánico apropiado o manualmente, previamente a su colocación se verificará:</w:t>
      </w:r>
    </w:p>
    <w:p w14:paraId="612C4D88" w14:textId="45077494" w:rsidR="0019786E" w:rsidRDefault="0019786E" w:rsidP="00210A67">
      <w:pPr>
        <w:pStyle w:val="Prrafodelista"/>
        <w:numPr>
          <w:ilvl w:val="0"/>
          <w:numId w:val="26"/>
        </w:numPr>
        <w:spacing w:after="120"/>
        <w:ind w:left="2268" w:hanging="283"/>
        <w:jc w:val="both"/>
      </w:pPr>
      <w:r>
        <w:t>Que no contiene cuerpos o materiales extraños.</w:t>
      </w:r>
    </w:p>
    <w:p w14:paraId="7BA732D1" w14:textId="3C2F6429" w:rsidR="0019786E" w:rsidRDefault="0019786E" w:rsidP="00210A67">
      <w:pPr>
        <w:pStyle w:val="Prrafodelista"/>
        <w:numPr>
          <w:ilvl w:val="0"/>
          <w:numId w:val="26"/>
        </w:numPr>
        <w:spacing w:after="120"/>
        <w:ind w:left="2268" w:hanging="283"/>
        <w:jc w:val="both"/>
      </w:pPr>
      <w:r>
        <w:t>Que no ha sufrido ningún daño.</w:t>
      </w:r>
    </w:p>
    <w:p w14:paraId="58558904" w14:textId="7F0B9090" w:rsidR="0019786E" w:rsidRDefault="0019786E" w:rsidP="00210A67">
      <w:pPr>
        <w:pStyle w:val="Prrafodelista"/>
        <w:numPr>
          <w:ilvl w:val="0"/>
          <w:numId w:val="26"/>
        </w:numPr>
        <w:spacing w:after="120"/>
        <w:ind w:left="2268" w:hanging="283"/>
        <w:jc w:val="both"/>
      </w:pPr>
      <w:r>
        <w:t>Que los revestimientos, eventualmente reparados, son correctos.</w:t>
      </w:r>
    </w:p>
    <w:p w14:paraId="6476397D" w14:textId="73CE438B" w:rsidR="0019786E" w:rsidRDefault="0019786E" w:rsidP="00210A67">
      <w:pPr>
        <w:pStyle w:val="Prrafodelista"/>
        <w:numPr>
          <w:ilvl w:val="0"/>
          <w:numId w:val="26"/>
        </w:numPr>
        <w:spacing w:after="120"/>
        <w:ind w:left="2268" w:hanging="283"/>
        <w:jc w:val="both"/>
      </w:pPr>
      <w:r>
        <w:t>Que las extremidades correspondientes a las juntas estén completamente limpias.</w:t>
      </w:r>
    </w:p>
    <w:p w14:paraId="5991BD03" w14:textId="77777777" w:rsidR="0019786E" w:rsidRDefault="0019786E" w:rsidP="0019786E">
      <w:pPr>
        <w:spacing w:after="120"/>
        <w:ind w:left="1985"/>
        <w:jc w:val="both"/>
      </w:pPr>
      <w:r>
        <w:t>En caso de ovalización, la extremidad del tubo deberá ser reacondicionada para devolverla a su forma redonda, con el procedimiento y aparato aprobado por la Supervisión.</w:t>
      </w:r>
    </w:p>
    <w:p w14:paraId="470CF04F" w14:textId="77777777" w:rsidR="0019786E" w:rsidRDefault="0019786E" w:rsidP="0019786E">
      <w:pPr>
        <w:spacing w:after="120"/>
        <w:ind w:left="1985"/>
        <w:jc w:val="both"/>
      </w:pPr>
      <w:r>
        <w:t>No será permitido dejar caer el tubo al fondo de la zanja; si tal accidente se produjese, el tubo deberá ser extraído de la zanja y cuidadosamente inspeccionado.</w:t>
      </w:r>
    </w:p>
    <w:p w14:paraId="566BE6D5" w14:textId="3E100FC4" w:rsidR="0019786E" w:rsidRDefault="0019786E" w:rsidP="00B16C82">
      <w:pPr>
        <w:spacing w:after="0"/>
        <w:ind w:left="1985"/>
        <w:jc w:val="both"/>
      </w:pPr>
    </w:p>
    <w:p w14:paraId="15192DE7" w14:textId="0D09F1D1" w:rsidR="0019786E" w:rsidRDefault="0019786E" w:rsidP="00B16C82">
      <w:pPr>
        <w:pStyle w:val="Ttulo5"/>
        <w:spacing w:before="0" w:after="200"/>
        <w:ind w:left="2977" w:hanging="992"/>
        <w:jc w:val="both"/>
      </w:pPr>
      <w:r>
        <w:t>Reparación de Tuberías Defectuosas.</w:t>
      </w:r>
    </w:p>
    <w:p w14:paraId="490C4320" w14:textId="77777777" w:rsidR="0019786E" w:rsidRDefault="0019786E" w:rsidP="0019786E">
      <w:pPr>
        <w:spacing w:after="120"/>
        <w:ind w:left="1985"/>
        <w:jc w:val="both"/>
      </w:pPr>
      <w:r>
        <w:t xml:space="preserve">En caso que se descubran exfoliaciones, grietas u otros defectos en cualquier tubería o su revestimiento, la Supervisión emitirá instrucciones </w:t>
      </w:r>
      <w:r>
        <w:lastRenderedPageBreak/>
        <w:t>para que tales defectos sean reparados o si la parte defectuosa deberá ser cortada o sí la tubería defectuosa deberá ser eliminada. La reparación o reemplazo de tuberías defectuosas deberá ser hecha por el Contratista a su propio costo.</w:t>
      </w:r>
    </w:p>
    <w:p w14:paraId="7675F7DF" w14:textId="77777777" w:rsidR="0019786E" w:rsidRDefault="0019786E" w:rsidP="0019786E">
      <w:pPr>
        <w:spacing w:after="120"/>
        <w:ind w:left="1985"/>
        <w:jc w:val="both"/>
      </w:pPr>
      <w:r>
        <w:t>Para la reparación de recubrimientos externos, se empleará material con un espesor de 1 Mil (25 u m); para reparación de revestimientos internos se empleará mezcla de adhesivo tipo epóxido con arena de cuarzo. Los procedimientos para reparación serán según Normas ANSI/AWWA C-151 y C-104.</w:t>
      </w:r>
    </w:p>
    <w:p w14:paraId="3F277C40" w14:textId="77777777" w:rsidR="0019786E" w:rsidRDefault="0019786E" w:rsidP="00B16C82">
      <w:pPr>
        <w:spacing w:after="0"/>
        <w:ind w:left="1985"/>
        <w:jc w:val="both"/>
      </w:pPr>
    </w:p>
    <w:p w14:paraId="68D66ABB" w14:textId="3B0175E7" w:rsidR="0019786E" w:rsidRDefault="0019786E" w:rsidP="00B16C82">
      <w:pPr>
        <w:pStyle w:val="Ttulo5"/>
        <w:spacing w:before="0" w:after="200"/>
        <w:ind w:left="2977" w:hanging="992"/>
        <w:jc w:val="both"/>
      </w:pPr>
      <w:r>
        <w:t>Corte de los Tubos</w:t>
      </w:r>
    </w:p>
    <w:p w14:paraId="7A03E35E" w14:textId="77777777" w:rsidR="0019786E" w:rsidRDefault="0019786E" w:rsidP="0019786E">
      <w:pPr>
        <w:spacing w:after="120"/>
        <w:ind w:left="1985"/>
        <w:jc w:val="both"/>
      </w:pPr>
      <w:r>
        <w:t>Se evitará al máximo la colocación de tubos cortados, pudiendo hacerlo el Contratista sólo en aquellos casos plenamente justificados y aprobados por la Supervisión.</w:t>
      </w:r>
    </w:p>
    <w:p w14:paraId="02369213" w14:textId="17A781FA" w:rsidR="0019786E" w:rsidRDefault="0019786E" w:rsidP="0019786E">
      <w:pPr>
        <w:spacing w:after="120"/>
        <w:ind w:left="1985"/>
        <w:jc w:val="both"/>
      </w:pPr>
      <w:r>
        <w:t xml:space="preserve">El corte de los tubos se hará tomando todas las precauciones necesarias, mediante </w:t>
      </w:r>
      <w:r w:rsidR="00745829">
        <w:t>un cortatubo</w:t>
      </w:r>
      <w:r>
        <w:t xml:space="preserve"> de moletas o muela de disco para el caso de H.F.D. Esta debe situarse en un plano perpendicular a las generatrices del tubo. La utilización de sierras circulares podrá ser utilizada en cortes de tubería, siempre que exista una aprobación previa de la Supervisión. No se permitirán cortes inclinados.</w:t>
      </w:r>
    </w:p>
    <w:p w14:paraId="3484C965" w14:textId="77777777" w:rsidR="0019786E" w:rsidRDefault="0019786E" w:rsidP="0019786E">
      <w:pPr>
        <w:spacing w:after="120"/>
        <w:ind w:left="1985"/>
        <w:jc w:val="both"/>
      </w:pPr>
      <w:r>
        <w:t>Para los tubos con revestimiento interior de cemento, se detendrá el corte inmediatamente después de haber atravesado el hierro dúctil, siendo suficiente un golpe para cortar el mortero de cemento.</w:t>
      </w:r>
    </w:p>
    <w:p w14:paraId="652EF5E9" w14:textId="77777777" w:rsidR="0019786E" w:rsidRDefault="0019786E" w:rsidP="0019786E">
      <w:pPr>
        <w:spacing w:after="120"/>
        <w:ind w:left="1985"/>
        <w:jc w:val="both"/>
      </w:pPr>
      <w:r>
        <w:t>El corte deberá quedar perfectamente liso, sin rebabas, de tal manera que pueda construirse posteriormente una junta correcta con el enchufe del tubo al cual se empalmará. En caso que el tubo cortado deba usarse en una junta rápida, tendrá que ser achaflanado con esmeril.</w:t>
      </w:r>
    </w:p>
    <w:p w14:paraId="7CCF1B01" w14:textId="77777777" w:rsidR="0019786E" w:rsidRDefault="0019786E" w:rsidP="00B16C82">
      <w:pPr>
        <w:spacing w:after="0"/>
        <w:ind w:left="1985"/>
        <w:jc w:val="both"/>
      </w:pPr>
    </w:p>
    <w:p w14:paraId="304BFAF6" w14:textId="724DA27F" w:rsidR="0019786E" w:rsidRDefault="0019786E" w:rsidP="00B16C82">
      <w:pPr>
        <w:pStyle w:val="Ttulo5"/>
        <w:spacing w:before="0" w:after="200"/>
        <w:ind w:left="2977" w:hanging="992"/>
        <w:jc w:val="both"/>
      </w:pPr>
      <w:r>
        <w:t>Acoples de Tubos</w:t>
      </w:r>
    </w:p>
    <w:p w14:paraId="2DC24813" w14:textId="77777777" w:rsidR="0019786E" w:rsidRDefault="0019786E" w:rsidP="0019786E">
      <w:pPr>
        <w:spacing w:after="120"/>
        <w:ind w:left="1985"/>
        <w:jc w:val="both"/>
      </w:pPr>
      <w:r>
        <w:t>El tubo a colocar una vez bajado al fondo de la zanja, deberá ser presentado exactamente en la prolongación del tubo en espera.</w:t>
      </w:r>
    </w:p>
    <w:p w14:paraId="558344A8" w14:textId="77777777" w:rsidR="0019786E" w:rsidRDefault="0019786E" w:rsidP="0019786E">
      <w:pPr>
        <w:spacing w:after="120"/>
        <w:ind w:left="1985"/>
        <w:jc w:val="both"/>
      </w:pPr>
      <w:r>
        <w:t>Antes de unirse, las tuberías deberán limpiarse del lodo, terrones, piedras y otros objetos que puedan haber entrado. Los montajes de las juntas, deberán ser efectuadas siguiendo metódicamente las especificaciones del fabricante.</w:t>
      </w:r>
    </w:p>
    <w:p w14:paraId="673222A7" w14:textId="77777777" w:rsidR="0019786E" w:rsidRDefault="0019786E" w:rsidP="0019786E">
      <w:pPr>
        <w:spacing w:after="120"/>
        <w:ind w:left="1985"/>
        <w:jc w:val="both"/>
      </w:pPr>
      <w:r>
        <w:t>De preferencia todos los tubos deberán mantenerse suspendidos de ganchos de montaje mientras se efectúa la unión de las juntas.</w:t>
      </w:r>
    </w:p>
    <w:p w14:paraId="04563CD1" w14:textId="4F2CB433" w:rsidR="0019786E" w:rsidRDefault="0019786E" w:rsidP="0019786E">
      <w:pPr>
        <w:spacing w:after="120"/>
        <w:ind w:left="1985"/>
        <w:jc w:val="both"/>
      </w:pPr>
      <w:r>
        <w:t>Las deflexiones horizontales de la línea de tuberías deberán ser instaladas de acuerdo con el</w:t>
      </w:r>
      <w:r w:rsidR="00EA4254">
        <w:t xml:space="preserve"> </w:t>
      </w:r>
      <w:r>
        <w:t xml:space="preserve">alineamiento y el perfil de la zanja terminada. Si hay que seguir una curva, hacer la deflexión después del </w:t>
      </w:r>
      <w:r>
        <w:lastRenderedPageBreak/>
        <w:t>montaje de cada junta, teniendo cuidado de no sobrepasar las desviaciones angulares autorizadas por el fabricante o la Supervisión para los diferentes diámetros.</w:t>
      </w:r>
    </w:p>
    <w:p w14:paraId="37F38C30" w14:textId="77777777" w:rsidR="0019786E" w:rsidRDefault="0019786E" w:rsidP="0019786E">
      <w:pPr>
        <w:spacing w:after="120"/>
        <w:ind w:left="1985"/>
        <w:jc w:val="both"/>
      </w:pPr>
      <w:r>
        <w:t>Al final de la jornada de trabajo o cuando éste sea interrumpido por cualquier período, los extremos abiertos de las secciones de tubería y tuberías colocadas en las zanjas deberán cerrarse por medio de tapones, para evitar la entrada de suciedad o animales.</w:t>
      </w:r>
    </w:p>
    <w:p w14:paraId="1AD2E943" w14:textId="77777777" w:rsidR="0019786E" w:rsidRDefault="0019786E" w:rsidP="00B16C82">
      <w:pPr>
        <w:spacing w:after="0"/>
        <w:ind w:left="1985"/>
        <w:jc w:val="both"/>
      </w:pPr>
    </w:p>
    <w:p w14:paraId="284B6E0E" w14:textId="0907B2E3" w:rsidR="0019786E" w:rsidRDefault="0019786E" w:rsidP="00B16C82">
      <w:pPr>
        <w:pStyle w:val="Ttulo5"/>
        <w:spacing w:before="0" w:after="200"/>
        <w:ind w:left="2977" w:hanging="992"/>
        <w:jc w:val="both"/>
      </w:pPr>
      <w:r>
        <w:t>Deflexiones en Juntas o Acoples</w:t>
      </w:r>
    </w:p>
    <w:p w14:paraId="31D3702C" w14:textId="77777777" w:rsidR="0019786E" w:rsidRDefault="0019786E" w:rsidP="0019786E">
      <w:pPr>
        <w:spacing w:after="120"/>
        <w:ind w:left="1985"/>
        <w:jc w:val="both"/>
      </w:pPr>
      <w:r>
        <w:t>Para Juntas rápidas o mecánicas, los tubos y piezas de acople deben ser enchufados respetando un alineamiento estricto. Cuando la colocación tenga que hacerse siguiendo una curva de gran radio, el desvío angular de cada deflexión deberá ser realizado así:</w:t>
      </w:r>
    </w:p>
    <w:p w14:paraId="1783238D" w14:textId="5B59ED98" w:rsidR="0019786E" w:rsidRDefault="0019786E" w:rsidP="00210A67">
      <w:pPr>
        <w:pStyle w:val="Prrafodelista"/>
        <w:numPr>
          <w:ilvl w:val="0"/>
          <w:numId w:val="26"/>
        </w:numPr>
        <w:spacing w:after="120"/>
        <w:ind w:left="2268" w:hanging="283"/>
        <w:jc w:val="both"/>
      </w:pPr>
      <w:r>
        <w:t>Para la junta rápida, después de haber enchufado los tubos, esto se aplica tanto para H.F.D. como para PVC.</w:t>
      </w:r>
    </w:p>
    <w:p w14:paraId="1CF78A5A" w14:textId="4BCB5E9A" w:rsidR="0019786E" w:rsidRDefault="0019786E" w:rsidP="00210A67">
      <w:pPr>
        <w:pStyle w:val="Prrafodelista"/>
        <w:numPr>
          <w:ilvl w:val="0"/>
          <w:numId w:val="26"/>
        </w:numPr>
        <w:spacing w:after="120"/>
        <w:ind w:left="2268" w:hanging="283"/>
        <w:jc w:val="both"/>
      </w:pPr>
      <w:r>
        <w:t>Para la junta mecánica, después de haber colocado y apretado manualmente los pernos con herramientas; el apretado final de pernos con la llave es posterior a haber efectuado la deflexión.</w:t>
      </w:r>
    </w:p>
    <w:p w14:paraId="6D533184" w14:textId="5F836607" w:rsidR="00785369" w:rsidRDefault="0019786E" w:rsidP="0019786E">
      <w:pPr>
        <w:spacing w:after="120"/>
        <w:ind w:left="1985"/>
        <w:jc w:val="both"/>
      </w:pPr>
      <w:r>
        <w:t>La deflexión angular de cada junta de tubería de H.F.D., rápida o mecánica, puede alcanzar según el diámetro nominal (DN) los siguientes valores máximos:</w:t>
      </w:r>
    </w:p>
    <w:p w14:paraId="6514D0DD" w14:textId="77777777" w:rsidR="008736A3" w:rsidRDefault="008736A3" w:rsidP="00B16C82">
      <w:pPr>
        <w:spacing w:after="0"/>
        <w:ind w:left="1985"/>
        <w:jc w:val="both"/>
      </w:pPr>
    </w:p>
    <w:tbl>
      <w:tblPr>
        <w:tblW w:w="6780" w:type="dxa"/>
        <w:tblInd w:w="1990" w:type="dxa"/>
        <w:tblLayout w:type="fixed"/>
        <w:tblCellMar>
          <w:left w:w="0" w:type="dxa"/>
          <w:right w:w="0" w:type="dxa"/>
        </w:tblCellMar>
        <w:tblLook w:val="0000" w:firstRow="0" w:lastRow="0" w:firstColumn="0" w:lastColumn="0" w:noHBand="0" w:noVBand="0"/>
      </w:tblPr>
      <w:tblGrid>
        <w:gridCol w:w="1417"/>
        <w:gridCol w:w="1418"/>
        <w:gridCol w:w="1559"/>
        <w:gridCol w:w="1418"/>
        <w:gridCol w:w="968"/>
      </w:tblGrid>
      <w:tr w:rsidR="001C69F1" w:rsidRPr="001C69F1" w14:paraId="5C18645F" w14:textId="77777777" w:rsidTr="00B16C82">
        <w:trPr>
          <w:trHeight w:hRule="exact" w:val="291"/>
        </w:trPr>
        <w:tc>
          <w:tcPr>
            <w:tcW w:w="1417" w:type="dxa"/>
            <w:tcBorders>
              <w:top w:val="single" w:sz="4" w:space="0" w:color="000000"/>
              <w:left w:val="single" w:sz="4" w:space="0" w:color="000000"/>
              <w:bottom w:val="single" w:sz="4" w:space="0" w:color="000000"/>
              <w:right w:val="single" w:sz="4" w:space="0" w:color="000000"/>
            </w:tcBorders>
          </w:tcPr>
          <w:p w14:paraId="7588634D" w14:textId="77777777" w:rsidR="001C69F1" w:rsidRPr="001C69F1" w:rsidRDefault="001C69F1" w:rsidP="001C69F1">
            <w:pPr>
              <w:widowControl w:val="0"/>
              <w:autoSpaceDE w:val="0"/>
              <w:autoSpaceDN w:val="0"/>
              <w:adjustRightInd w:val="0"/>
              <w:spacing w:after="0" w:line="265" w:lineRule="exact"/>
              <w:ind w:left="105"/>
              <w:rPr>
                <w:rFonts w:ascii="Times New Roman" w:eastAsiaTheme="minorEastAsia" w:hAnsi="Times New Roman" w:cs="Times New Roman"/>
                <w:sz w:val="24"/>
                <w:szCs w:val="24"/>
                <w:lang w:val="es-HN" w:eastAsia="es-HN"/>
              </w:rPr>
            </w:pPr>
            <w:r w:rsidRPr="001C69F1">
              <w:rPr>
                <w:rFonts w:ascii="Calibri" w:eastAsiaTheme="minorEastAsia" w:hAnsi="Calibri" w:cs="Calibri"/>
                <w:spacing w:val="-1"/>
                <w:position w:val="1"/>
                <w:lang w:val="es-HN" w:eastAsia="es-HN"/>
              </w:rPr>
              <w:t>D</w:t>
            </w:r>
            <w:r w:rsidRPr="001C69F1">
              <w:rPr>
                <w:rFonts w:ascii="Calibri" w:eastAsiaTheme="minorEastAsia" w:hAnsi="Calibri" w:cs="Calibri"/>
                <w:spacing w:val="-3"/>
                <w:position w:val="1"/>
                <w:lang w:val="es-HN" w:eastAsia="es-HN"/>
              </w:rPr>
              <w:t>i</w:t>
            </w:r>
            <w:r w:rsidRPr="001C69F1">
              <w:rPr>
                <w:rFonts w:ascii="Calibri" w:eastAsiaTheme="minorEastAsia" w:hAnsi="Calibri" w:cs="Calibri"/>
                <w:spacing w:val="-5"/>
                <w:position w:val="1"/>
                <w:lang w:val="es-HN" w:eastAsia="es-HN"/>
              </w:rPr>
              <w:t>á</w:t>
            </w:r>
            <w:r w:rsidRPr="001C69F1">
              <w:rPr>
                <w:rFonts w:ascii="Calibri" w:eastAsiaTheme="minorEastAsia" w:hAnsi="Calibri" w:cs="Calibri"/>
                <w:spacing w:val="-3"/>
                <w:position w:val="1"/>
                <w:lang w:val="es-HN" w:eastAsia="es-HN"/>
              </w:rPr>
              <w:t>m</w:t>
            </w:r>
            <w:r w:rsidRPr="001C69F1">
              <w:rPr>
                <w:rFonts w:ascii="Calibri" w:eastAsiaTheme="minorEastAsia" w:hAnsi="Calibri" w:cs="Calibri"/>
                <w:spacing w:val="-4"/>
                <w:position w:val="1"/>
                <w:lang w:val="es-HN" w:eastAsia="es-HN"/>
              </w:rPr>
              <w:t>e</w:t>
            </w:r>
            <w:r w:rsidRPr="001C69F1">
              <w:rPr>
                <w:rFonts w:ascii="Calibri" w:eastAsiaTheme="minorEastAsia" w:hAnsi="Calibri" w:cs="Calibri"/>
                <w:spacing w:val="-2"/>
                <w:position w:val="1"/>
                <w:lang w:val="es-HN" w:eastAsia="es-HN"/>
              </w:rPr>
              <w:t>t</w:t>
            </w:r>
            <w:r w:rsidRPr="001C69F1">
              <w:rPr>
                <w:rFonts w:ascii="Calibri" w:eastAsiaTheme="minorEastAsia" w:hAnsi="Calibri" w:cs="Calibri"/>
                <w:spacing w:val="-5"/>
                <w:position w:val="1"/>
                <w:lang w:val="es-HN" w:eastAsia="es-HN"/>
              </w:rPr>
              <w:t>r</w:t>
            </w:r>
            <w:r w:rsidRPr="001C69F1">
              <w:rPr>
                <w:rFonts w:ascii="Calibri" w:eastAsiaTheme="minorEastAsia" w:hAnsi="Calibri" w:cs="Calibri"/>
                <w:position w:val="1"/>
                <w:lang w:val="es-HN" w:eastAsia="es-HN"/>
              </w:rPr>
              <w:t>o</w:t>
            </w:r>
          </w:p>
        </w:tc>
        <w:tc>
          <w:tcPr>
            <w:tcW w:w="1418" w:type="dxa"/>
            <w:tcBorders>
              <w:top w:val="single" w:sz="4" w:space="0" w:color="000000"/>
              <w:left w:val="single" w:sz="4" w:space="0" w:color="000000"/>
              <w:bottom w:val="single" w:sz="4" w:space="0" w:color="000000"/>
              <w:right w:val="single" w:sz="4" w:space="0" w:color="000000"/>
            </w:tcBorders>
          </w:tcPr>
          <w:p w14:paraId="0C566F7F" w14:textId="77777777" w:rsidR="001C69F1" w:rsidRPr="001C69F1" w:rsidRDefault="001C69F1" w:rsidP="001C69F1">
            <w:pPr>
              <w:widowControl w:val="0"/>
              <w:autoSpaceDE w:val="0"/>
              <w:autoSpaceDN w:val="0"/>
              <w:adjustRightInd w:val="0"/>
              <w:spacing w:after="0" w:line="277" w:lineRule="exact"/>
              <w:ind w:left="102"/>
              <w:rPr>
                <w:rFonts w:ascii="Times New Roman" w:eastAsiaTheme="minorEastAsia" w:hAnsi="Times New Roman" w:cs="Times New Roman"/>
                <w:sz w:val="24"/>
                <w:szCs w:val="24"/>
                <w:lang w:val="es-HN" w:eastAsia="es-HN"/>
              </w:rPr>
            </w:pPr>
            <w:r w:rsidRPr="001C69F1">
              <w:rPr>
                <w:rFonts w:ascii="Symbol" w:eastAsiaTheme="minorEastAsia" w:hAnsi="Symbol" w:cs="Symbol"/>
                <w:spacing w:val="-5"/>
                <w:lang w:val="es-HN" w:eastAsia="es-HN"/>
              </w:rPr>
              <w:t></w:t>
            </w:r>
            <w:r w:rsidRPr="001C69F1">
              <w:rPr>
                <w:rFonts w:ascii="Calibri" w:eastAsiaTheme="minorEastAsia" w:hAnsi="Calibri" w:cs="Calibri"/>
                <w:spacing w:val="-2"/>
                <w:lang w:val="es-HN" w:eastAsia="es-HN"/>
              </w:rPr>
              <w:t>6</w:t>
            </w:r>
            <w:r w:rsidRPr="001C69F1">
              <w:rPr>
                <w:rFonts w:ascii="Calibri" w:eastAsiaTheme="minorEastAsia" w:hAnsi="Calibri" w:cs="Calibri"/>
                <w:lang w:val="es-HN" w:eastAsia="es-HN"/>
              </w:rPr>
              <w:t>"</w:t>
            </w:r>
            <w:r w:rsidRPr="001C69F1">
              <w:rPr>
                <w:rFonts w:ascii="Calibri" w:eastAsiaTheme="minorEastAsia" w:hAnsi="Calibri" w:cs="Calibri"/>
                <w:spacing w:val="-6"/>
                <w:lang w:val="es-HN" w:eastAsia="es-HN"/>
              </w:rPr>
              <w:t xml:space="preserve"> </w:t>
            </w:r>
            <w:r w:rsidRPr="001C69F1">
              <w:rPr>
                <w:rFonts w:ascii="Calibri" w:eastAsiaTheme="minorEastAsia" w:hAnsi="Calibri" w:cs="Calibri"/>
                <w:lang w:val="es-HN" w:eastAsia="es-HN"/>
              </w:rPr>
              <w:t>a</w:t>
            </w:r>
            <w:r w:rsidRPr="001C69F1">
              <w:rPr>
                <w:rFonts w:ascii="Calibri" w:eastAsiaTheme="minorEastAsia" w:hAnsi="Calibri" w:cs="Calibri"/>
                <w:spacing w:val="-4"/>
                <w:lang w:val="es-HN" w:eastAsia="es-HN"/>
              </w:rPr>
              <w:t xml:space="preserve"> </w:t>
            </w:r>
            <w:r w:rsidRPr="001C69F1">
              <w:rPr>
                <w:rFonts w:ascii="Symbol" w:eastAsiaTheme="minorEastAsia" w:hAnsi="Symbol" w:cs="Symbol"/>
                <w:spacing w:val="-5"/>
                <w:lang w:val="es-HN" w:eastAsia="es-HN"/>
              </w:rPr>
              <w:t></w:t>
            </w:r>
            <w:r w:rsidRPr="001C69F1">
              <w:rPr>
                <w:rFonts w:ascii="Calibri" w:eastAsiaTheme="minorEastAsia" w:hAnsi="Calibri" w:cs="Calibri"/>
                <w:spacing w:val="-4"/>
                <w:lang w:val="es-HN" w:eastAsia="es-HN"/>
              </w:rPr>
              <w:t>12"</w:t>
            </w:r>
          </w:p>
        </w:tc>
        <w:tc>
          <w:tcPr>
            <w:tcW w:w="1559" w:type="dxa"/>
            <w:tcBorders>
              <w:top w:val="single" w:sz="4" w:space="0" w:color="000000"/>
              <w:left w:val="single" w:sz="4" w:space="0" w:color="000000"/>
              <w:bottom w:val="single" w:sz="4" w:space="0" w:color="000000"/>
              <w:right w:val="single" w:sz="4" w:space="0" w:color="000000"/>
            </w:tcBorders>
          </w:tcPr>
          <w:p w14:paraId="6B000B9D" w14:textId="77777777" w:rsidR="001C69F1" w:rsidRPr="001C69F1" w:rsidRDefault="001C69F1" w:rsidP="001C69F1">
            <w:pPr>
              <w:widowControl w:val="0"/>
              <w:autoSpaceDE w:val="0"/>
              <w:autoSpaceDN w:val="0"/>
              <w:adjustRightInd w:val="0"/>
              <w:spacing w:after="0" w:line="277" w:lineRule="exact"/>
              <w:ind w:left="102"/>
              <w:rPr>
                <w:rFonts w:ascii="Times New Roman" w:eastAsiaTheme="minorEastAsia" w:hAnsi="Times New Roman" w:cs="Times New Roman"/>
                <w:sz w:val="24"/>
                <w:szCs w:val="24"/>
                <w:lang w:val="es-HN" w:eastAsia="es-HN"/>
              </w:rPr>
            </w:pPr>
            <w:r w:rsidRPr="001C69F1">
              <w:rPr>
                <w:rFonts w:ascii="Symbol" w:eastAsiaTheme="minorEastAsia" w:hAnsi="Symbol" w:cs="Symbol"/>
                <w:spacing w:val="-5"/>
                <w:lang w:val="es-HN" w:eastAsia="es-HN"/>
              </w:rPr>
              <w:t></w:t>
            </w:r>
            <w:r w:rsidRPr="001C69F1">
              <w:rPr>
                <w:rFonts w:ascii="Calibri" w:eastAsiaTheme="minorEastAsia" w:hAnsi="Calibri" w:cs="Calibri"/>
                <w:spacing w:val="-2"/>
                <w:lang w:val="es-HN" w:eastAsia="es-HN"/>
              </w:rPr>
              <w:t>1</w:t>
            </w:r>
            <w:r w:rsidRPr="001C69F1">
              <w:rPr>
                <w:rFonts w:ascii="Calibri" w:eastAsiaTheme="minorEastAsia" w:hAnsi="Calibri" w:cs="Calibri"/>
                <w:spacing w:val="-4"/>
                <w:lang w:val="es-HN" w:eastAsia="es-HN"/>
              </w:rPr>
              <w:t>4</w:t>
            </w:r>
            <w:r w:rsidRPr="001C69F1">
              <w:rPr>
                <w:rFonts w:ascii="Calibri" w:eastAsiaTheme="minorEastAsia" w:hAnsi="Calibri" w:cs="Calibri"/>
                <w:spacing w:val="-2"/>
                <w:lang w:val="es-HN" w:eastAsia="es-HN"/>
              </w:rPr>
              <w:t>"</w:t>
            </w:r>
            <w:r w:rsidRPr="001C69F1">
              <w:rPr>
                <w:rFonts w:ascii="Calibri" w:eastAsiaTheme="minorEastAsia" w:hAnsi="Calibri" w:cs="Calibri"/>
                <w:lang w:val="es-HN" w:eastAsia="es-HN"/>
              </w:rPr>
              <w:t>a</w:t>
            </w:r>
            <w:r w:rsidRPr="001C69F1">
              <w:rPr>
                <w:rFonts w:ascii="Calibri" w:eastAsiaTheme="minorEastAsia" w:hAnsi="Calibri" w:cs="Calibri"/>
                <w:spacing w:val="-4"/>
                <w:lang w:val="es-HN" w:eastAsia="es-HN"/>
              </w:rPr>
              <w:t xml:space="preserve"> </w:t>
            </w:r>
            <w:r w:rsidRPr="001C69F1">
              <w:rPr>
                <w:rFonts w:ascii="Symbol" w:eastAsiaTheme="minorEastAsia" w:hAnsi="Symbol" w:cs="Symbol"/>
                <w:spacing w:val="-7"/>
                <w:lang w:val="es-HN" w:eastAsia="es-HN"/>
              </w:rPr>
              <w:t></w:t>
            </w:r>
            <w:r w:rsidRPr="001C69F1">
              <w:rPr>
                <w:rFonts w:ascii="Calibri" w:eastAsiaTheme="minorEastAsia" w:hAnsi="Calibri" w:cs="Calibri"/>
                <w:spacing w:val="-2"/>
                <w:lang w:val="es-HN" w:eastAsia="es-HN"/>
              </w:rPr>
              <w:t>2</w:t>
            </w:r>
            <w:r w:rsidRPr="001C69F1">
              <w:rPr>
                <w:rFonts w:ascii="Calibri" w:eastAsiaTheme="minorEastAsia" w:hAnsi="Calibri" w:cs="Calibri"/>
                <w:spacing w:val="-4"/>
                <w:lang w:val="es-HN" w:eastAsia="es-HN"/>
              </w:rPr>
              <w:t>0</w:t>
            </w:r>
            <w:r w:rsidRPr="001C69F1">
              <w:rPr>
                <w:rFonts w:ascii="Calibri" w:eastAsiaTheme="minorEastAsia" w:hAnsi="Calibri" w:cs="Calibri"/>
                <w:lang w:val="es-HN" w:eastAsia="es-HN"/>
              </w:rPr>
              <w:t>"</w:t>
            </w:r>
          </w:p>
        </w:tc>
        <w:tc>
          <w:tcPr>
            <w:tcW w:w="1418" w:type="dxa"/>
            <w:tcBorders>
              <w:top w:val="single" w:sz="4" w:space="0" w:color="000000"/>
              <w:left w:val="single" w:sz="4" w:space="0" w:color="000000"/>
              <w:bottom w:val="single" w:sz="4" w:space="0" w:color="000000"/>
              <w:right w:val="single" w:sz="4" w:space="0" w:color="000000"/>
            </w:tcBorders>
          </w:tcPr>
          <w:p w14:paraId="7BCA73E0" w14:textId="77777777" w:rsidR="001C69F1" w:rsidRPr="001C69F1" w:rsidRDefault="001C69F1" w:rsidP="001C69F1">
            <w:pPr>
              <w:widowControl w:val="0"/>
              <w:autoSpaceDE w:val="0"/>
              <w:autoSpaceDN w:val="0"/>
              <w:adjustRightInd w:val="0"/>
              <w:spacing w:after="0" w:line="277" w:lineRule="exact"/>
              <w:ind w:left="105"/>
              <w:rPr>
                <w:rFonts w:ascii="Times New Roman" w:eastAsiaTheme="minorEastAsia" w:hAnsi="Times New Roman" w:cs="Times New Roman"/>
                <w:sz w:val="24"/>
                <w:szCs w:val="24"/>
                <w:lang w:val="es-HN" w:eastAsia="es-HN"/>
              </w:rPr>
            </w:pPr>
            <w:r w:rsidRPr="001C69F1">
              <w:rPr>
                <w:rFonts w:ascii="Symbol" w:eastAsiaTheme="minorEastAsia" w:hAnsi="Symbol" w:cs="Symbol"/>
                <w:spacing w:val="-5"/>
                <w:lang w:val="es-HN" w:eastAsia="es-HN"/>
              </w:rPr>
              <w:t></w:t>
            </w:r>
            <w:r w:rsidRPr="001C69F1">
              <w:rPr>
                <w:rFonts w:ascii="Calibri" w:eastAsiaTheme="minorEastAsia" w:hAnsi="Calibri" w:cs="Calibri"/>
                <w:spacing w:val="-2"/>
                <w:lang w:val="es-HN" w:eastAsia="es-HN"/>
              </w:rPr>
              <w:t>2</w:t>
            </w:r>
            <w:r w:rsidRPr="001C69F1">
              <w:rPr>
                <w:rFonts w:ascii="Calibri" w:eastAsiaTheme="minorEastAsia" w:hAnsi="Calibri" w:cs="Calibri"/>
                <w:spacing w:val="-4"/>
                <w:lang w:val="es-HN" w:eastAsia="es-HN"/>
              </w:rPr>
              <w:t>4</w:t>
            </w:r>
            <w:r w:rsidRPr="001C69F1">
              <w:rPr>
                <w:rFonts w:ascii="Calibri" w:eastAsiaTheme="minorEastAsia" w:hAnsi="Calibri" w:cs="Calibri"/>
                <w:spacing w:val="-2"/>
                <w:lang w:val="es-HN" w:eastAsia="es-HN"/>
              </w:rPr>
              <w:t>"</w:t>
            </w:r>
            <w:r w:rsidRPr="001C69F1">
              <w:rPr>
                <w:rFonts w:ascii="Calibri" w:eastAsiaTheme="minorEastAsia" w:hAnsi="Calibri" w:cs="Calibri"/>
                <w:lang w:val="es-HN" w:eastAsia="es-HN"/>
              </w:rPr>
              <w:t>a</w:t>
            </w:r>
            <w:r w:rsidRPr="001C69F1">
              <w:rPr>
                <w:rFonts w:ascii="Calibri" w:eastAsiaTheme="minorEastAsia" w:hAnsi="Calibri" w:cs="Calibri"/>
                <w:spacing w:val="-4"/>
                <w:lang w:val="es-HN" w:eastAsia="es-HN"/>
              </w:rPr>
              <w:t xml:space="preserve"> </w:t>
            </w:r>
            <w:r w:rsidRPr="001C69F1">
              <w:rPr>
                <w:rFonts w:ascii="Symbol" w:eastAsiaTheme="minorEastAsia" w:hAnsi="Symbol" w:cs="Symbol"/>
                <w:spacing w:val="-6"/>
                <w:lang w:val="es-HN" w:eastAsia="es-HN"/>
              </w:rPr>
              <w:t></w:t>
            </w:r>
            <w:r w:rsidRPr="001C69F1">
              <w:rPr>
                <w:rFonts w:ascii="Calibri" w:eastAsiaTheme="minorEastAsia" w:hAnsi="Calibri" w:cs="Calibri"/>
                <w:spacing w:val="-2"/>
                <w:lang w:val="es-HN" w:eastAsia="es-HN"/>
              </w:rPr>
              <w:t>3</w:t>
            </w:r>
            <w:r w:rsidRPr="001C69F1">
              <w:rPr>
                <w:rFonts w:ascii="Calibri" w:eastAsiaTheme="minorEastAsia" w:hAnsi="Calibri" w:cs="Calibri"/>
                <w:spacing w:val="-4"/>
                <w:lang w:val="es-HN" w:eastAsia="es-HN"/>
              </w:rPr>
              <w:t>0</w:t>
            </w:r>
            <w:r w:rsidRPr="001C69F1">
              <w:rPr>
                <w:rFonts w:ascii="Calibri" w:eastAsiaTheme="minorEastAsia" w:hAnsi="Calibri" w:cs="Calibri"/>
                <w:lang w:val="es-HN" w:eastAsia="es-HN"/>
              </w:rPr>
              <w:t>"</w:t>
            </w:r>
          </w:p>
        </w:tc>
        <w:tc>
          <w:tcPr>
            <w:tcW w:w="968" w:type="dxa"/>
            <w:tcBorders>
              <w:top w:val="single" w:sz="4" w:space="0" w:color="000000"/>
              <w:left w:val="single" w:sz="4" w:space="0" w:color="000000"/>
              <w:bottom w:val="single" w:sz="4" w:space="0" w:color="000000"/>
              <w:right w:val="single" w:sz="4" w:space="0" w:color="000000"/>
            </w:tcBorders>
          </w:tcPr>
          <w:p w14:paraId="20CC63AB" w14:textId="77777777" w:rsidR="001C69F1" w:rsidRPr="001C69F1" w:rsidRDefault="001C69F1" w:rsidP="001C69F1">
            <w:pPr>
              <w:widowControl w:val="0"/>
              <w:autoSpaceDE w:val="0"/>
              <w:autoSpaceDN w:val="0"/>
              <w:adjustRightInd w:val="0"/>
              <w:spacing w:after="0" w:line="277" w:lineRule="exact"/>
              <w:ind w:left="105"/>
              <w:rPr>
                <w:rFonts w:ascii="Times New Roman" w:eastAsiaTheme="minorEastAsia" w:hAnsi="Times New Roman" w:cs="Times New Roman"/>
                <w:sz w:val="24"/>
                <w:szCs w:val="24"/>
                <w:lang w:val="es-HN" w:eastAsia="es-HN"/>
              </w:rPr>
            </w:pPr>
            <w:r w:rsidRPr="001C69F1">
              <w:rPr>
                <w:rFonts w:ascii="Symbol" w:eastAsiaTheme="minorEastAsia" w:hAnsi="Symbol" w:cs="Symbol"/>
                <w:spacing w:val="-5"/>
                <w:lang w:val="es-HN" w:eastAsia="es-HN"/>
              </w:rPr>
              <w:t></w:t>
            </w:r>
            <w:r w:rsidRPr="001C69F1">
              <w:rPr>
                <w:rFonts w:ascii="Calibri" w:eastAsiaTheme="minorEastAsia" w:hAnsi="Calibri" w:cs="Calibri"/>
                <w:spacing w:val="-2"/>
                <w:lang w:val="es-HN" w:eastAsia="es-HN"/>
              </w:rPr>
              <w:t>3</w:t>
            </w:r>
            <w:r w:rsidRPr="001C69F1">
              <w:rPr>
                <w:rFonts w:ascii="Calibri" w:eastAsiaTheme="minorEastAsia" w:hAnsi="Calibri" w:cs="Calibri"/>
                <w:spacing w:val="-4"/>
                <w:lang w:val="es-HN" w:eastAsia="es-HN"/>
              </w:rPr>
              <w:t>6</w:t>
            </w:r>
            <w:r w:rsidRPr="001C69F1">
              <w:rPr>
                <w:rFonts w:ascii="Calibri" w:eastAsiaTheme="minorEastAsia" w:hAnsi="Calibri" w:cs="Calibri"/>
                <w:lang w:val="es-HN" w:eastAsia="es-HN"/>
              </w:rPr>
              <w:t>"</w:t>
            </w:r>
          </w:p>
        </w:tc>
      </w:tr>
      <w:tr w:rsidR="001C69F1" w:rsidRPr="001C69F1" w14:paraId="782DD678" w14:textId="77777777" w:rsidTr="00B16C82">
        <w:trPr>
          <w:trHeight w:hRule="exact" w:val="290"/>
        </w:trPr>
        <w:tc>
          <w:tcPr>
            <w:tcW w:w="1417" w:type="dxa"/>
            <w:tcBorders>
              <w:top w:val="single" w:sz="4" w:space="0" w:color="000000"/>
              <w:left w:val="single" w:sz="4" w:space="0" w:color="000000"/>
              <w:bottom w:val="single" w:sz="4" w:space="0" w:color="000000"/>
              <w:right w:val="single" w:sz="4" w:space="0" w:color="000000"/>
            </w:tcBorders>
          </w:tcPr>
          <w:p w14:paraId="2ECF74C4" w14:textId="77777777" w:rsidR="001C69F1" w:rsidRPr="001C69F1" w:rsidRDefault="001C69F1" w:rsidP="001C69F1">
            <w:pPr>
              <w:widowControl w:val="0"/>
              <w:autoSpaceDE w:val="0"/>
              <w:autoSpaceDN w:val="0"/>
              <w:adjustRightInd w:val="0"/>
              <w:spacing w:after="0" w:line="264" w:lineRule="exact"/>
              <w:ind w:left="105"/>
              <w:rPr>
                <w:rFonts w:ascii="Times New Roman" w:eastAsiaTheme="minorEastAsia" w:hAnsi="Times New Roman" w:cs="Times New Roman"/>
                <w:sz w:val="24"/>
                <w:szCs w:val="24"/>
                <w:lang w:val="es-HN" w:eastAsia="es-HN"/>
              </w:rPr>
            </w:pPr>
            <w:r w:rsidRPr="001C69F1">
              <w:rPr>
                <w:rFonts w:ascii="Calibri" w:eastAsiaTheme="minorEastAsia" w:hAnsi="Calibri" w:cs="Calibri"/>
                <w:spacing w:val="-1"/>
                <w:position w:val="1"/>
                <w:lang w:val="es-HN" w:eastAsia="es-HN"/>
              </w:rPr>
              <w:t>D</w:t>
            </w:r>
            <w:r w:rsidRPr="001C69F1">
              <w:rPr>
                <w:rFonts w:ascii="Calibri" w:eastAsiaTheme="minorEastAsia" w:hAnsi="Calibri" w:cs="Calibri"/>
                <w:spacing w:val="-4"/>
                <w:position w:val="1"/>
                <w:lang w:val="es-HN" w:eastAsia="es-HN"/>
              </w:rPr>
              <w:t>e</w:t>
            </w:r>
            <w:r w:rsidRPr="001C69F1">
              <w:rPr>
                <w:rFonts w:ascii="Calibri" w:eastAsiaTheme="minorEastAsia" w:hAnsi="Calibri" w:cs="Calibri"/>
                <w:spacing w:val="-3"/>
                <w:position w:val="1"/>
                <w:lang w:val="es-HN" w:eastAsia="es-HN"/>
              </w:rPr>
              <w:t>f</w:t>
            </w:r>
            <w:r w:rsidRPr="001C69F1">
              <w:rPr>
                <w:rFonts w:ascii="Calibri" w:eastAsiaTheme="minorEastAsia" w:hAnsi="Calibri" w:cs="Calibri"/>
                <w:spacing w:val="-5"/>
                <w:position w:val="1"/>
                <w:lang w:val="es-HN" w:eastAsia="es-HN"/>
              </w:rPr>
              <w:t>l</w:t>
            </w:r>
            <w:r w:rsidRPr="001C69F1">
              <w:rPr>
                <w:rFonts w:ascii="Calibri" w:eastAsiaTheme="minorEastAsia" w:hAnsi="Calibri" w:cs="Calibri"/>
                <w:spacing w:val="-2"/>
                <w:position w:val="1"/>
                <w:lang w:val="es-HN" w:eastAsia="es-HN"/>
              </w:rPr>
              <w:t>ex</w:t>
            </w:r>
            <w:r w:rsidRPr="001C69F1">
              <w:rPr>
                <w:rFonts w:ascii="Calibri" w:eastAsiaTheme="minorEastAsia" w:hAnsi="Calibri" w:cs="Calibri"/>
                <w:spacing w:val="-5"/>
                <w:position w:val="1"/>
                <w:lang w:val="es-HN" w:eastAsia="es-HN"/>
              </w:rPr>
              <w:t>i</w:t>
            </w:r>
            <w:r w:rsidRPr="001C69F1">
              <w:rPr>
                <w:rFonts w:ascii="Calibri" w:eastAsiaTheme="minorEastAsia" w:hAnsi="Calibri" w:cs="Calibri"/>
                <w:spacing w:val="-1"/>
                <w:position w:val="1"/>
                <w:lang w:val="es-HN" w:eastAsia="es-HN"/>
              </w:rPr>
              <w:t>ó</w:t>
            </w:r>
            <w:r w:rsidRPr="001C69F1">
              <w:rPr>
                <w:rFonts w:ascii="Calibri" w:eastAsiaTheme="minorEastAsia" w:hAnsi="Calibri" w:cs="Calibri"/>
                <w:position w:val="1"/>
                <w:lang w:val="es-HN" w:eastAsia="es-HN"/>
              </w:rPr>
              <w:t>n</w:t>
            </w:r>
          </w:p>
        </w:tc>
        <w:tc>
          <w:tcPr>
            <w:tcW w:w="1418" w:type="dxa"/>
            <w:tcBorders>
              <w:top w:val="single" w:sz="4" w:space="0" w:color="000000"/>
              <w:left w:val="single" w:sz="4" w:space="0" w:color="000000"/>
              <w:bottom w:val="single" w:sz="4" w:space="0" w:color="000000"/>
              <w:right w:val="single" w:sz="4" w:space="0" w:color="000000"/>
            </w:tcBorders>
          </w:tcPr>
          <w:p w14:paraId="67BF5E64" w14:textId="77777777" w:rsidR="001C69F1" w:rsidRPr="001C69F1" w:rsidRDefault="001C69F1" w:rsidP="001C69F1">
            <w:pPr>
              <w:widowControl w:val="0"/>
              <w:autoSpaceDE w:val="0"/>
              <w:autoSpaceDN w:val="0"/>
              <w:adjustRightInd w:val="0"/>
              <w:spacing w:after="0" w:line="276" w:lineRule="exact"/>
              <w:ind w:left="102"/>
              <w:rPr>
                <w:rFonts w:ascii="Times New Roman" w:eastAsiaTheme="minorEastAsia" w:hAnsi="Times New Roman" w:cs="Times New Roman"/>
                <w:sz w:val="24"/>
                <w:szCs w:val="24"/>
                <w:lang w:val="es-HN" w:eastAsia="es-HN"/>
              </w:rPr>
            </w:pPr>
            <w:r w:rsidRPr="001C69F1">
              <w:rPr>
                <w:rFonts w:ascii="Calibri" w:eastAsiaTheme="minorEastAsia" w:hAnsi="Calibri" w:cs="Calibri"/>
                <w:spacing w:val="-2"/>
                <w:lang w:val="es-HN" w:eastAsia="es-HN"/>
              </w:rPr>
              <w:t>4</w:t>
            </w:r>
            <w:r w:rsidRPr="001C69F1">
              <w:rPr>
                <w:rFonts w:ascii="Symbol" w:eastAsiaTheme="minorEastAsia" w:hAnsi="Symbol" w:cs="Symbol"/>
                <w:lang w:val="es-HN" w:eastAsia="es-HN"/>
              </w:rPr>
              <w:t></w:t>
            </w:r>
          </w:p>
        </w:tc>
        <w:tc>
          <w:tcPr>
            <w:tcW w:w="1559" w:type="dxa"/>
            <w:tcBorders>
              <w:top w:val="single" w:sz="4" w:space="0" w:color="000000"/>
              <w:left w:val="single" w:sz="4" w:space="0" w:color="000000"/>
              <w:bottom w:val="single" w:sz="4" w:space="0" w:color="000000"/>
              <w:right w:val="single" w:sz="4" w:space="0" w:color="000000"/>
            </w:tcBorders>
          </w:tcPr>
          <w:p w14:paraId="3394FE57" w14:textId="77777777" w:rsidR="001C69F1" w:rsidRPr="001C69F1" w:rsidRDefault="001C69F1" w:rsidP="001C69F1">
            <w:pPr>
              <w:widowControl w:val="0"/>
              <w:autoSpaceDE w:val="0"/>
              <w:autoSpaceDN w:val="0"/>
              <w:adjustRightInd w:val="0"/>
              <w:spacing w:after="0" w:line="276" w:lineRule="exact"/>
              <w:ind w:left="102"/>
              <w:rPr>
                <w:rFonts w:ascii="Times New Roman" w:eastAsiaTheme="minorEastAsia" w:hAnsi="Times New Roman" w:cs="Times New Roman"/>
                <w:sz w:val="24"/>
                <w:szCs w:val="24"/>
                <w:lang w:val="es-HN" w:eastAsia="es-HN"/>
              </w:rPr>
            </w:pPr>
            <w:r w:rsidRPr="001C69F1">
              <w:rPr>
                <w:rFonts w:ascii="Calibri" w:eastAsiaTheme="minorEastAsia" w:hAnsi="Calibri" w:cs="Calibri"/>
                <w:spacing w:val="-2"/>
                <w:lang w:val="es-HN" w:eastAsia="es-HN"/>
              </w:rPr>
              <w:t>3</w:t>
            </w:r>
            <w:r w:rsidRPr="001C69F1">
              <w:rPr>
                <w:rFonts w:ascii="Symbol" w:eastAsiaTheme="minorEastAsia" w:hAnsi="Symbol" w:cs="Symbol"/>
                <w:lang w:val="es-HN" w:eastAsia="es-HN"/>
              </w:rPr>
              <w:t></w:t>
            </w:r>
          </w:p>
        </w:tc>
        <w:tc>
          <w:tcPr>
            <w:tcW w:w="1418" w:type="dxa"/>
            <w:tcBorders>
              <w:top w:val="single" w:sz="4" w:space="0" w:color="000000"/>
              <w:left w:val="single" w:sz="4" w:space="0" w:color="000000"/>
              <w:bottom w:val="single" w:sz="4" w:space="0" w:color="000000"/>
              <w:right w:val="single" w:sz="4" w:space="0" w:color="000000"/>
            </w:tcBorders>
          </w:tcPr>
          <w:p w14:paraId="75EE2B8A" w14:textId="77777777" w:rsidR="001C69F1" w:rsidRPr="001C69F1" w:rsidRDefault="001C69F1" w:rsidP="001C69F1">
            <w:pPr>
              <w:widowControl w:val="0"/>
              <w:autoSpaceDE w:val="0"/>
              <w:autoSpaceDN w:val="0"/>
              <w:adjustRightInd w:val="0"/>
              <w:spacing w:after="0" w:line="276" w:lineRule="exact"/>
              <w:ind w:left="105"/>
              <w:rPr>
                <w:rFonts w:ascii="Times New Roman" w:eastAsiaTheme="minorEastAsia" w:hAnsi="Times New Roman" w:cs="Times New Roman"/>
                <w:sz w:val="24"/>
                <w:szCs w:val="24"/>
                <w:lang w:val="es-HN" w:eastAsia="es-HN"/>
              </w:rPr>
            </w:pPr>
            <w:r w:rsidRPr="001C69F1">
              <w:rPr>
                <w:rFonts w:ascii="Calibri" w:eastAsiaTheme="minorEastAsia" w:hAnsi="Calibri" w:cs="Calibri"/>
                <w:spacing w:val="-2"/>
                <w:lang w:val="es-HN" w:eastAsia="es-HN"/>
              </w:rPr>
              <w:t>2</w:t>
            </w:r>
            <w:r w:rsidRPr="001C69F1">
              <w:rPr>
                <w:rFonts w:ascii="Symbol" w:eastAsiaTheme="minorEastAsia" w:hAnsi="Symbol" w:cs="Symbol"/>
                <w:lang w:val="es-HN" w:eastAsia="es-HN"/>
              </w:rPr>
              <w:t></w:t>
            </w:r>
          </w:p>
        </w:tc>
        <w:tc>
          <w:tcPr>
            <w:tcW w:w="968" w:type="dxa"/>
            <w:tcBorders>
              <w:top w:val="single" w:sz="4" w:space="0" w:color="000000"/>
              <w:left w:val="single" w:sz="4" w:space="0" w:color="000000"/>
              <w:bottom w:val="single" w:sz="4" w:space="0" w:color="000000"/>
              <w:right w:val="single" w:sz="4" w:space="0" w:color="000000"/>
            </w:tcBorders>
          </w:tcPr>
          <w:p w14:paraId="4D094877" w14:textId="77777777" w:rsidR="001C69F1" w:rsidRPr="001C69F1" w:rsidRDefault="001C69F1" w:rsidP="001C69F1">
            <w:pPr>
              <w:widowControl w:val="0"/>
              <w:autoSpaceDE w:val="0"/>
              <w:autoSpaceDN w:val="0"/>
              <w:adjustRightInd w:val="0"/>
              <w:spacing w:after="0" w:line="276" w:lineRule="exact"/>
              <w:ind w:left="105"/>
              <w:rPr>
                <w:rFonts w:ascii="Times New Roman" w:eastAsiaTheme="minorEastAsia" w:hAnsi="Times New Roman" w:cs="Times New Roman"/>
                <w:sz w:val="24"/>
                <w:szCs w:val="24"/>
                <w:lang w:val="es-HN" w:eastAsia="es-HN"/>
              </w:rPr>
            </w:pPr>
            <w:r w:rsidRPr="001C69F1">
              <w:rPr>
                <w:rFonts w:ascii="Calibri" w:eastAsiaTheme="minorEastAsia" w:hAnsi="Calibri" w:cs="Calibri"/>
                <w:spacing w:val="-2"/>
                <w:lang w:val="es-HN" w:eastAsia="es-HN"/>
              </w:rPr>
              <w:t>1</w:t>
            </w:r>
            <w:r w:rsidRPr="001C69F1">
              <w:rPr>
                <w:rFonts w:ascii="Symbol" w:eastAsiaTheme="minorEastAsia" w:hAnsi="Symbol" w:cs="Symbol"/>
                <w:lang w:val="es-HN" w:eastAsia="es-HN"/>
              </w:rPr>
              <w:t></w:t>
            </w:r>
            <w:r w:rsidRPr="001C69F1">
              <w:rPr>
                <w:rFonts w:ascii="Times New Roman" w:eastAsiaTheme="minorEastAsia" w:hAnsi="Times New Roman" w:cs="Times New Roman"/>
                <w:spacing w:val="-14"/>
                <w:lang w:val="es-HN" w:eastAsia="es-HN"/>
              </w:rPr>
              <w:t xml:space="preserve"> </w:t>
            </w:r>
            <w:r w:rsidRPr="001C69F1">
              <w:rPr>
                <w:rFonts w:ascii="Calibri" w:eastAsiaTheme="minorEastAsia" w:hAnsi="Calibri" w:cs="Calibri"/>
                <w:spacing w:val="-2"/>
                <w:lang w:val="es-HN" w:eastAsia="es-HN"/>
              </w:rPr>
              <w:t>30'</w:t>
            </w:r>
          </w:p>
        </w:tc>
      </w:tr>
    </w:tbl>
    <w:p w14:paraId="231BBDA4" w14:textId="77777777" w:rsidR="00E6736B" w:rsidRDefault="00E6736B" w:rsidP="00B16C82">
      <w:pPr>
        <w:spacing w:after="0"/>
        <w:ind w:left="1985"/>
        <w:jc w:val="both"/>
      </w:pPr>
    </w:p>
    <w:p w14:paraId="5EB89FF5" w14:textId="77777777" w:rsidR="009E31E3" w:rsidRPr="00B16C82" w:rsidRDefault="009E31E3" w:rsidP="00B16C82">
      <w:pPr>
        <w:spacing w:after="120"/>
        <w:ind w:left="1985"/>
        <w:jc w:val="both"/>
      </w:pPr>
      <w:r w:rsidRPr="00B16C82">
        <w:t>Para tubería de PVC con Junta Rápida se trabajará con las deflexiones que recomiende el fabricante de ésta.</w:t>
      </w:r>
    </w:p>
    <w:p w14:paraId="6BDD5830" w14:textId="77777777" w:rsidR="009E31E3" w:rsidRPr="00B16C82" w:rsidRDefault="009E31E3" w:rsidP="00B16C82">
      <w:pPr>
        <w:spacing w:after="120"/>
        <w:ind w:left="1985"/>
        <w:jc w:val="both"/>
      </w:pPr>
      <w:r w:rsidRPr="00B16C82">
        <w:t>Para Juntas a bridas que no permiten deflexión alguna, las bridas a unir, se colocarán frente a frente de modo que coincidan los agujeros para los pernos, se coloca luego el anillo de junta pasándose posteriormente los pernos.</w:t>
      </w:r>
    </w:p>
    <w:p w14:paraId="258D0FA4" w14:textId="77777777" w:rsidR="009E31E3" w:rsidRPr="00B16C82" w:rsidRDefault="009E31E3" w:rsidP="00B16C82">
      <w:pPr>
        <w:spacing w:after="120"/>
        <w:ind w:left="1985"/>
        <w:jc w:val="both"/>
      </w:pPr>
      <w:r w:rsidRPr="00B16C82">
        <w:t>El apriete de las tuercas tanto en juntas mecánicas o bridadas se hará preferentemente con una llave dinamométrica apretando por parejas las tuercas diametralmente opuestas.</w:t>
      </w:r>
    </w:p>
    <w:p w14:paraId="7CE7AFBF" w14:textId="77777777" w:rsidR="001C69F1" w:rsidRDefault="001C69F1" w:rsidP="00B16C82">
      <w:pPr>
        <w:spacing w:after="0"/>
        <w:ind w:left="1985"/>
        <w:jc w:val="both"/>
      </w:pPr>
    </w:p>
    <w:p w14:paraId="0610D3CA" w14:textId="5D92D1D8" w:rsidR="00E10379" w:rsidRDefault="00E10379" w:rsidP="00B16C82">
      <w:pPr>
        <w:pStyle w:val="Ttulo4"/>
        <w:spacing w:before="0" w:after="200"/>
        <w:ind w:left="1985" w:hanging="851"/>
        <w:jc w:val="both"/>
      </w:pPr>
      <w:r>
        <w:t>PRUEBA DE LAS TUBERÍAS POR TRAMOS</w:t>
      </w:r>
    </w:p>
    <w:p w14:paraId="4E5C7938" w14:textId="5F29C4EF" w:rsidR="00E10379" w:rsidRDefault="00E10379" w:rsidP="00B16C82">
      <w:pPr>
        <w:pStyle w:val="Ttulo5"/>
        <w:spacing w:before="0" w:after="200"/>
        <w:ind w:left="2977" w:hanging="992"/>
        <w:jc w:val="both"/>
      </w:pPr>
      <w:r>
        <w:t>Generalidades</w:t>
      </w:r>
    </w:p>
    <w:p w14:paraId="2B6CE8C8" w14:textId="77777777" w:rsidR="00E10379" w:rsidRDefault="00E10379" w:rsidP="00B16C82">
      <w:pPr>
        <w:spacing w:after="120"/>
        <w:ind w:left="1985"/>
        <w:jc w:val="both"/>
      </w:pPr>
      <w:r>
        <w:t xml:space="preserve">El tramo de la tubería a ser probado y que haya sido instalado en zanja de la Planta Potabilizadora deberá estar totalmente terminado. Deberá </w:t>
      </w:r>
      <w:r>
        <w:lastRenderedPageBreak/>
        <w:t>tenerse especial cuidado que los bloques de empuje y contrapeso, se encuentren debidamente asegurados.</w:t>
      </w:r>
    </w:p>
    <w:p w14:paraId="68BED8AF" w14:textId="77777777" w:rsidR="00E10379" w:rsidRDefault="00E10379" w:rsidP="00B16C82">
      <w:pPr>
        <w:spacing w:after="120"/>
        <w:ind w:left="1985"/>
        <w:jc w:val="both"/>
      </w:pPr>
      <w:r>
        <w:t>Las pruebas se harán no antes de 7 días después de que los bloques han sido colados y en ningún caso antes de que a juicio de la Supervisión, estos hayan ganado suficiente resistencia como para soportar cualquier esfuerzo al que fuera sometido.</w:t>
      </w:r>
    </w:p>
    <w:p w14:paraId="2E18865F" w14:textId="77777777" w:rsidR="00E10379" w:rsidRDefault="00E10379" w:rsidP="00A474E2">
      <w:pPr>
        <w:spacing w:after="0"/>
        <w:ind w:left="1985"/>
        <w:jc w:val="both"/>
      </w:pPr>
    </w:p>
    <w:p w14:paraId="7DE7BBB9" w14:textId="3793900A" w:rsidR="00E10379" w:rsidRDefault="00E10379" w:rsidP="00B16C82">
      <w:pPr>
        <w:pStyle w:val="Ttulo5"/>
        <w:spacing w:before="0" w:after="200"/>
        <w:ind w:left="2977" w:hanging="992"/>
        <w:jc w:val="both"/>
      </w:pPr>
      <w:r>
        <w:t>Conformidad a la Prueba</w:t>
      </w:r>
    </w:p>
    <w:p w14:paraId="2D610D30" w14:textId="77777777" w:rsidR="00E10379" w:rsidRDefault="00E10379" w:rsidP="00B16C82">
      <w:pPr>
        <w:spacing w:after="120"/>
        <w:ind w:left="1985"/>
        <w:jc w:val="both"/>
      </w:pPr>
      <w:r>
        <w:t>El Contratista deberá remediar todo desperfecto de estanqueidad constatado durante la prueba, ejecutado a su cargo y de inmediato las reparaciones cuya necesidad fuera puesta en evidencia por los ensayos hidráulicos y repetir los ensayos en las mismas condiciones descritas, hasta obtener la conformidad de la Supervisión.</w:t>
      </w:r>
    </w:p>
    <w:p w14:paraId="0CB9E43C" w14:textId="77777777" w:rsidR="00E10379" w:rsidRDefault="00E10379" w:rsidP="00A474E2">
      <w:pPr>
        <w:spacing w:after="0"/>
        <w:ind w:left="1985"/>
        <w:jc w:val="both"/>
      </w:pPr>
    </w:p>
    <w:p w14:paraId="52758306" w14:textId="09F997BB" w:rsidR="00E10379" w:rsidRDefault="00E10379" w:rsidP="00B16C82">
      <w:pPr>
        <w:pStyle w:val="Ttulo4"/>
        <w:spacing w:before="0" w:after="200"/>
        <w:ind w:left="1985" w:hanging="851"/>
        <w:jc w:val="both"/>
      </w:pPr>
      <w:r>
        <w:t>LIMPIEZA Y DESINFECCION DE LA TUBERIA</w:t>
      </w:r>
    </w:p>
    <w:p w14:paraId="4FCC153D" w14:textId="04B9D6B1" w:rsidR="00E10379" w:rsidRDefault="00E10379" w:rsidP="00B16C82">
      <w:pPr>
        <w:pStyle w:val="Ttulo5"/>
        <w:spacing w:before="0" w:after="200"/>
        <w:ind w:left="2977" w:hanging="992"/>
        <w:jc w:val="both"/>
      </w:pPr>
      <w:r>
        <w:t>Generalidades</w:t>
      </w:r>
    </w:p>
    <w:p w14:paraId="69A248A5" w14:textId="77777777" w:rsidR="00E10379" w:rsidRDefault="00E10379" w:rsidP="00B16C82">
      <w:pPr>
        <w:spacing w:after="120"/>
        <w:ind w:left="1985"/>
        <w:jc w:val="both"/>
      </w:pPr>
      <w:r>
        <w:t>Una vez finalizadas todas las pruebas y previo a la puesta en servicio, se procederá a una limpieza cuidadosa de la tubería.</w:t>
      </w:r>
    </w:p>
    <w:p w14:paraId="07BC2537" w14:textId="77777777" w:rsidR="00E10379" w:rsidRDefault="00E10379" w:rsidP="00E10379">
      <w:pPr>
        <w:spacing w:after="0"/>
        <w:ind w:left="1985"/>
        <w:jc w:val="both"/>
      </w:pPr>
    </w:p>
    <w:p w14:paraId="57EC56D7" w14:textId="01950905" w:rsidR="00E10379" w:rsidRDefault="00E10379" w:rsidP="00B16C82">
      <w:pPr>
        <w:pStyle w:val="Ttulo5"/>
        <w:spacing w:before="0" w:after="200"/>
        <w:ind w:left="2977" w:hanging="992"/>
        <w:jc w:val="both"/>
      </w:pPr>
      <w:r>
        <w:t>Limpieza de la Tubería</w:t>
      </w:r>
    </w:p>
    <w:p w14:paraId="5DF10074" w14:textId="77777777" w:rsidR="00E10379" w:rsidRDefault="00E10379" w:rsidP="00B16C82">
      <w:pPr>
        <w:spacing w:after="120"/>
        <w:ind w:left="1985"/>
        <w:jc w:val="both"/>
      </w:pPr>
      <w:r>
        <w:t>Se lavará la cañería desaguándola tantas veces como sea necesario, para evacuar completamente los materiales y cuerpos extraños que hubieran podido introducirse en los tubos durante la ejecución de la obra, hasta obtenerse agua clara e inodora.</w:t>
      </w:r>
    </w:p>
    <w:p w14:paraId="01AB5D07" w14:textId="77777777" w:rsidR="00E10379" w:rsidRDefault="00E10379" w:rsidP="00B16C82">
      <w:pPr>
        <w:spacing w:after="120"/>
        <w:ind w:left="1985"/>
        <w:jc w:val="both"/>
      </w:pPr>
      <w:r>
        <w:t>Para los tramos cortos de tubería que servirán para reparar daños o mejorar la circulación de la red, y presenten problemas para hacerles limpieza El Contratista deberá limpiar los tubos muy bien antes de instalarlos y cuidar que no quede un elemento extraño dentro de ellos. El agua para lavado tendrá que ser autorizada por la Supervisión.</w:t>
      </w:r>
    </w:p>
    <w:p w14:paraId="2F205DBC" w14:textId="77777777" w:rsidR="00E10379" w:rsidRDefault="00E10379" w:rsidP="00E10379">
      <w:pPr>
        <w:spacing w:after="0"/>
        <w:ind w:left="1985"/>
        <w:jc w:val="both"/>
      </w:pPr>
    </w:p>
    <w:p w14:paraId="07B8BFEE" w14:textId="20F0EBDD" w:rsidR="00E10379" w:rsidRDefault="00E10379" w:rsidP="00B16C82">
      <w:pPr>
        <w:pStyle w:val="Ttulo5"/>
        <w:spacing w:before="0" w:after="200"/>
        <w:ind w:left="2977" w:hanging="992"/>
        <w:jc w:val="both"/>
      </w:pPr>
      <w:r>
        <w:t>Desinfección</w:t>
      </w:r>
    </w:p>
    <w:p w14:paraId="1EF20620" w14:textId="77777777" w:rsidR="00E10379" w:rsidRDefault="00E10379" w:rsidP="00B16C82">
      <w:pPr>
        <w:spacing w:after="120"/>
        <w:ind w:left="1985"/>
        <w:jc w:val="both"/>
      </w:pPr>
      <w:r>
        <w:t>Se procederá a la desinfección de la cañería, con solución de hipoclorito de calcio.</w:t>
      </w:r>
    </w:p>
    <w:p w14:paraId="7F445E65" w14:textId="77777777" w:rsidR="00E10379" w:rsidRDefault="00E10379" w:rsidP="00E10379">
      <w:pPr>
        <w:spacing w:after="0"/>
        <w:ind w:left="1985"/>
        <w:jc w:val="both"/>
      </w:pPr>
    </w:p>
    <w:p w14:paraId="7CE6534E" w14:textId="2C625C15" w:rsidR="00E10379" w:rsidRDefault="00E10379" w:rsidP="00B16C82">
      <w:pPr>
        <w:pStyle w:val="Ttulo5"/>
        <w:spacing w:before="0" w:after="200"/>
        <w:ind w:left="2977" w:hanging="992"/>
        <w:jc w:val="both"/>
      </w:pPr>
      <w:r>
        <w:t>INSTALACIONES DE ACCESORIOS DE DIFERENTES MATERIALES</w:t>
      </w:r>
    </w:p>
    <w:p w14:paraId="275DCFE9" w14:textId="77777777" w:rsidR="00E10379" w:rsidRDefault="00E10379" w:rsidP="00B16C82">
      <w:pPr>
        <w:spacing w:after="120"/>
        <w:ind w:left="1985"/>
        <w:jc w:val="both"/>
      </w:pPr>
      <w:r>
        <w:t xml:space="preserve">Se entenderá como instalación de accesorios al conjunto de operaciones que deberá realizar el Contratista para colocar según planos de trabajo </w:t>
      </w:r>
      <w:r>
        <w:lastRenderedPageBreak/>
        <w:t>y/o las órdenes de la Supervisión, los accesorios de hierro fundido dúctil, PVC y hierro galvanizado que serán suministrados por el Contratista.</w:t>
      </w:r>
    </w:p>
    <w:p w14:paraId="2CCFEFF2" w14:textId="77777777" w:rsidR="00E10379" w:rsidRDefault="00E10379" w:rsidP="00B16C82">
      <w:pPr>
        <w:spacing w:after="120"/>
        <w:ind w:left="1985"/>
        <w:jc w:val="both"/>
      </w:pPr>
      <w:r>
        <w:t>Los accesorios: tees, codos, yees, adaptadores, cruceros, tapones, uniones, reductores, anillos y manguitos, tendrán diferentes tipos de uniones; junta mecánica, junta brida y junta ABT para hierro fundido dúctil, para PVC junta cementada y junta rápida, para hierro galvanizado junta roscada.</w:t>
      </w:r>
    </w:p>
    <w:p w14:paraId="57199B72" w14:textId="77777777" w:rsidR="00E10379" w:rsidRDefault="00E10379" w:rsidP="00B16C82">
      <w:pPr>
        <w:spacing w:after="120"/>
        <w:ind w:left="1985"/>
        <w:jc w:val="both"/>
      </w:pPr>
      <w:r>
        <w:t>El traslado por parte del Contratista de los accesorios se hará de manera programada según se vayan necesitando en los sitios de obra. Para la recepción y manejo de los accesorios se atenderá lo que sea pertinente en lo estipulado para las mismas acciones, para la instalación de tubería.</w:t>
      </w:r>
    </w:p>
    <w:p w14:paraId="59DF8868" w14:textId="77777777" w:rsidR="00E10379" w:rsidRDefault="00E10379" w:rsidP="00B16C82">
      <w:pPr>
        <w:spacing w:after="120"/>
        <w:ind w:left="1985"/>
        <w:jc w:val="both"/>
      </w:pPr>
      <w:r>
        <w:t>Antes de la instalación de cada accesorio, la Supervisión inspeccionará cada unidad, para constatar su buen estado, aquellas que presenten daños serán reparados a cuenta del Contratista, los que presenten daños irreparables serán sustituidos a cuenta del Contratista. Las reparaciones de recubrimientos y revestimiento, dañados se harán en la misma forma que las reparaciones de tuberías.</w:t>
      </w:r>
    </w:p>
    <w:p w14:paraId="40F5F13B" w14:textId="77777777" w:rsidR="00E10379" w:rsidRDefault="00E10379" w:rsidP="00B16C82">
      <w:pPr>
        <w:spacing w:after="120"/>
        <w:ind w:left="1985"/>
        <w:jc w:val="both"/>
      </w:pPr>
      <w:r>
        <w:t>Antes de su instalación, los accesorios deben estar limpios de tierra, aceite, polvo o cualquier material que se encuentre en su interior o en las juntas.</w:t>
      </w:r>
    </w:p>
    <w:p w14:paraId="0C03E397" w14:textId="77777777" w:rsidR="00E10379" w:rsidRDefault="00E10379" w:rsidP="00E10379">
      <w:pPr>
        <w:spacing w:after="0"/>
        <w:ind w:left="1985"/>
        <w:jc w:val="both"/>
      </w:pPr>
    </w:p>
    <w:p w14:paraId="0C3ECC15" w14:textId="6A3E2082" w:rsidR="00E10379" w:rsidRDefault="00E10379" w:rsidP="00B16C82">
      <w:pPr>
        <w:pStyle w:val="Ttulo5"/>
        <w:spacing w:before="0" w:after="200"/>
        <w:ind w:left="2977" w:hanging="992"/>
        <w:jc w:val="both"/>
      </w:pPr>
      <w:r>
        <w:t>INSTALACION DE VALVULAS Y PIEZAS ESPECIALES</w:t>
      </w:r>
    </w:p>
    <w:p w14:paraId="564BBE49" w14:textId="77777777" w:rsidR="00E10379" w:rsidRDefault="00E10379" w:rsidP="00B16C82">
      <w:pPr>
        <w:spacing w:after="120"/>
        <w:ind w:left="1985"/>
        <w:jc w:val="both"/>
      </w:pPr>
      <w:r>
        <w:t>Se entenderá por instalación de válvulas y piezas especiales el conjunto de operaciones que deberá realizar el Contratista para colocar según las órdenes de la Supervisión, estas piezas que son necesarias para la construcción de la red de agua potable.</w:t>
      </w:r>
    </w:p>
    <w:p w14:paraId="6D9AFB80" w14:textId="77777777" w:rsidR="00E10379" w:rsidRDefault="00E10379" w:rsidP="00B16C82">
      <w:pPr>
        <w:spacing w:after="120"/>
        <w:ind w:left="1985"/>
        <w:jc w:val="both"/>
      </w:pPr>
      <w:r>
        <w:t>Se considera como válvulas a los siguientes elementos: válvulas de compuerta, de mariposa, de retención, reguladora de presión, aliviadora de presión y ventosa de triple función. Como piezas especiales se consideran a las juntas o uniones tipo Dresser y a las uniones especiales.</w:t>
      </w:r>
    </w:p>
    <w:p w14:paraId="788B7816" w14:textId="77777777" w:rsidR="00E10379" w:rsidRDefault="00E10379" w:rsidP="00B16C82">
      <w:pPr>
        <w:spacing w:after="120"/>
        <w:ind w:left="1985"/>
        <w:jc w:val="both"/>
      </w:pPr>
      <w:r>
        <w:t>El Contratista deberá de tener el cuidado que todas las bridas de las válvulas coincidan, en sus agujeros, con las bridas de los accesorios de H.F.D. y será el único responsable si no coinciden ambas bridas y no se pueden colocar los tornillos, debiendo en este caso asumir todos los costos de reposición de válvulas y accesorios de H.F.D.</w:t>
      </w:r>
    </w:p>
    <w:p w14:paraId="0094E196" w14:textId="77777777" w:rsidR="00E10379" w:rsidRDefault="00E10379" w:rsidP="00B16C82">
      <w:pPr>
        <w:spacing w:after="120"/>
        <w:ind w:left="1985"/>
        <w:jc w:val="both"/>
      </w:pPr>
      <w:r>
        <w:t xml:space="preserve">Las válvulas, llaves para operación de válvulas y demás piezas especiales serán manejadas cuidadosamente por el Contratista a fin de que no se deterioren. Previamente a su instalación la Supervisión inspeccionará cada unidad para eliminar las que presenten algún defecto en su manufactura. Las piezas defectuosas se retirarán de la obra y no podrán </w:t>
      </w:r>
      <w:r>
        <w:lastRenderedPageBreak/>
        <w:t>emplearse en ningún lugar de la misma, debiendo ser repuestas por el Contratista.</w:t>
      </w:r>
    </w:p>
    <w:p w14:paraId="6F04CE1E" w14:textId="77777777" w:rsidR="00E10379" w:rsidRDefault="00E10379" w:rsidP="00B16C82">
      <w:pPr>
        <w:spacing w:after="120"/>
        <w:ind w:left="1985"/>
        <w:jc w:val="both"/>
      </w:pPr>
      <w:r>
        <w:t>Antes de su instalación las piezas deberán estar libres de tierra, exceso de pintura, aceite, polvo o cualquier otro material que se encuentre en su interior o en las juntas. El ajuste de las válvulas en la tubería deberá hacerse apretando los pernos, pero sin una fuerza excesiva que cause esfuerzos internos anormales sobre la brida.</w:t>
      </w:r>
    </w:p>
    <w:p w14:paraId="6E0B4744" w14:textId="77777777" w:rsidR="00E10379" w:rsidRDefault="00E10379" w:rsidP="00B16C82">
      <w:pPr>
        <w:spacing w:after="120"/>
        <w:ind w:left="1985"/>
        <w:jc w:val="both"/>
      </w:pPr>
      <w:r>
        <w:t>Las válvulas y piezas especiales que serán suministradas por el Contratista, incluyen empaques, pernos y tuercas para los acoples bridados. El Contratista será responsable de almacenar en lugar limpio, seco y protegido del sol, los elementos que requieran de tal tipo de almacenamiento.</w:t>
      </w:r>
    </w:p>
    <w:p w14:paraId="6A7DC701" w14:textId="77777777" w:rsidR="00E10379" w:rsidRDefault="00E10379" w:rsidP="00A474E2">
      <w:pPr>
        <w:spacing w:after="0"/>
        <w:ind w:left="1985"/>
        <w:jc w:val="both"/>
      </w:pPr>
    </w:p>
    <w:p w14:paraId="76485F21" w14:textId="62E3CDC3" w:rsidR="00E10379" w:rsidRDefault="00E10379" w:rsidP="00B16C82">
      <w:pPr>
        <w:pStyle w:val="Ttulo5"/>
        <w:spacing w:before="0" w:after="200"/>
        <w:ind w:left="2977" w:hanging="992"/>
        <w:jc w:val="both"/>
      </w:pPr>
      <w:r>
        <w:t>ANCLAJES Y BLOQUES DE CONCRETO</w:t>
      </w:r>
    </w:p>
    <w:p w14:paraId="797EA98C" w14:textId="77777777" w:rsidR="00E10379" w:rsidRDefault="00E10379" w:rsidP="00B16C82">
      <w:pPr>
        <w:spacing w:after="120"/>
        <w:ind w:left="1985"/>
        <w:jc w:val="both"/>
      </w:pPr>
      <w:r>
        <w:t>En caso de ser necesario se construirán anclajes que soporten la reacción ejercida por la presión del agua, en todos los puntos en que existen cambios de dirección o derivación de tuberías; tal es el caso de codos, tees, yees, cruceros y válvulas. Los cambios de diámetro, reductores e instalación de tubería en planos inclinados, también requieren de macizos de anclaje.</w:t>
      </w:r>
    </w:p>
    <w:p w14:paraId="011D4956" w14:textId="77777777" w:rsidR="00E10379" w:rsidRDefault="00E10379" w:rsidP="00B16C82">
      <w:pPr>
        <w:spacing w:after="120"/>
        <w:ind w:left="1985"/>
        <w:jc w:val="both"/>
      </w:pPr>
      <w:r>
        <w:t>Para contrarrestar el empuje del agua que tiende a desplazar vertical y horizontal a los accesorios y válvulas, particularmente durante las pruebas hidráulicas y durante la utilización de la línea de tubería, se construirán macizos de anclaje en los sitios y con las dimensiones aprobadas por la Supervisión. Los macizos deben construirse en concreto de tal forma que la masa no obstaculice posibles reparaciones en las uniones o accesorios.</w:t>
      </w:r>
    </w:p>
    <w:p w14:paraId="37A37C1C" w14:textId="77777777" w:rsidR="00E10379" w:rsidRDefault="00E10379" w:rsidP="00B16C82">
      <w:pPr>
        <w:spacing w:after="120"/>
        <w:ind w:left="1985"/>
        <w:jc w:val="both"/>
      </w:pPr>
      <w:r>
        <w:t>Accesorios en general como Tees, Reductores, Codos, Tapones, Válvulas, etc., serán afianzados por medio de anclajes y bloques de reacción, a fin de impedir su desplazamiento bajo la presión del agua. Estos bloques son de concreto y deben extenderse hasta el suelo virgen de la pared de la zanja y opuesto a la dirección de empuje.  La forma de los bloques dependerá del tipo de accesorios que se trata de afianzar.  En los planos de detalles se muestran la forma y dimensiones de los bloques para cada accesorio en particular. Estas dimensiones suponen un asiento sobre terreno firme.  En terreno poco consistente estas dimensiones deberán aumentarse. Es conveniente y necesario que el bloque no cubra las campanas o las uniones de los accesorios.</w:t>
      </w:r>
    </w:p>
    <w:p w14:paraId="5D09071B" w14:textId="77777777" w:rsidR="00E10379" w:rsidRDefault="00E10379" w:rsidP="00B16C82">
      <w:pPr>
        <w:spacing w:after="120"/>
        <w:ind w:left="1985"/>
        <w:jc w:val="both"/>
      </w:pPr>
      <w:r>
        <w:t xml:space="preserve">Cuando una unión se deflacta para formar una curva vertical, se presenta un empuje hacia arriba o hacia abajo, según la deflexión sea en uno u otro sentido. Si el empuje es hacia arriba, el peso del relleno </w:t>
      </w:r>
      <w:r>
        <w:lastRenderedPageBreak/>
        <w:t>deberá ser capaz de resistirlo; en caso contrario, será necesario usar como parte del relleno un material más pesado (balastro o concreto).</w:t>
      </w:r>
    </w:p>
    <w:p w14:paraId="64E0FB6F" w14:textId="77777777" w:rsidR="00E10379" w:rsidRDefault="00E10379" w:rsidP="00B16C82">
      <w:pPr>
        <w:spacing w:after="120"/>
        <w:ind w:left="1985"/>
        <w:jc w:val="both"/>
      </w:pPr>
      <w:r>
        <w:t>Si la deflexión se ha hecho en una curva horizontal, el empuje se presentará hacia afuera, y generalmente puede ser resistido apisonando muy bien el material de relleno, entre el tubo y la pared de la zanja. Sin embargo, cuando la calidad del terreno es mala y las presiones altas, puede ser necesario construir bloques de anclajes. Estos han de construirse entre el tubo y la pared de la zanja, nunca en la unión.</w:t>
      </w:r>
    </w:p>
    <w:p w14:paraId="6DC27B44" w14:textId="77777777" w:rsidR="00E10379" w:rsidRDefault="00E10379" w:rsidP="00B16C82">
      <w:pPr>
        <w:spacing w:after="120"/>
        <w:ind w:left="1985"/>
        <w:jc w:val="both"/>
      </w:pPr>
      <w:r>
        <w:t>En las pendientes fuertes hay tendencia del relleno al deslizamiento, y puede arrastrar consigo la tubería. En la mayoría de los casos, basta apisonar muy bien en capas de 10 cm hasta llegar al nivel natural del terreno o rasante de calle. Si por alguna razón se tiene un deslizamiento, deben construirse bloques de anclaje de manera que queden apoyados en el terreno firme que ha sido excavado.</w:t>
      </w:r>
    </w:p>
    <w:p w14:paraId="04848133" w14:textId="146EE953" w:rsidR="00E10379" w:rsidRDefault="00E10379" w:rsidP="00B16C82">
      <w:pPr>
        <w:spacing w:after="120"/>
        <w:ind w:left="1985"/>
        <w:jc w:val="both"/>
      </w:pPr>
      <w:r>
        <w:t>Los accesorios deben estar alineados y nivelados antes de colar los macizos de anclaje, los cuales quedarán perfectamente apoyados al terreno natural al fondo y pared de la zanja o de la excavación</w:t>
      </w:r>
      <w:r w:rsidR="00170C44">
        <w:t xml:space="preserve"> </w:t>
      </w:r>
      <w:r>
        <w:t>para estructura de anclaje. El concreto a utilizarse tendrá una resistencia a la comprensión a los 28 días de 210 kg/cm², salvo que la Supervisión indique utilizar otra clase de concreto.</w:t>
      </w:r>
    </w:p>
    <w:p w14:paraId="1573B147" w14:textId="77777777" w:rsidR="00E10379" w:rsidRDefault="00E10379" w:rsidP="00B16C82">
      <w:pPr>
        <w:spacing w:after="120"/>
        <w:ind w:left="1985"/>
        <w:jc w:val="both"/>
      </w:pPr>
      <w:r>
        <w:t>Cuando el empuje tienda a levantar al accesorio, se utilizarán abrazaderas metálicas que ancladas en el macizo restrinja el posible movimiento de elevación. La cincha o cualquier componente metálico que quede enterrado deberán ser protegidos por una aplicación a mano de recubrimiento bituminoso, aprobado por la Supervisión.</w:t>
      </w:r>
    </w:p>
    <w:p w14:paraId="64327571" w14:textId="3D1DD8C9" w:rsidR="009E31E3" w:rsidRDefault="00E10379" w:rsidP="00B16C82">
      <w:pPr>
        <w:spacing w:after="120"/>
        <w:ind w:left="1985"/>
        <w:jc w:val="both"/>
      </w:pPr>
      <w:r>
        <w:t>Las tuberías inclinadas deberán asegurarse con amarres transversales de concreto, espaciados según la siguiente tabla:</w:t>
      </w:r>
    </w:p>
    <w:tbl>
      <w:tblPr>
        <w:tblW w:w="0" w:type="auto"/>
        <w:tblInd w:w="1990" w:type="dxa"/>
        <w:tblLayout w:type="fixed"/>
        <w:tblCellMar>
          <w:left w:w="0" w:type="dxa"/>
          <w:right w:w="0" w:type="dxa"/>
        </w:tblCellMar>
        <w:tblLook w:val="0000" w:firstRow="0" w:lastRow="0" w:firstColumn="0" w:lastColumn="0" w:noHBand="0" w:noVBand="0"/>
      </w:tblPr>
      <w:tblGrid>
        <w:gridCol w:w="3260"/>
        <w:gridCol w:w="3260"/>
      </w:tblGrid>
      <w:tr w:rsidR="00792996" w:rsidRPr="00792996" w14:paraId="490D5801" w14:textId="77777777" w:rsidTr="00B16C82">
        <w:trPr>
          <w:trHeight w:hRule="exact" w:val="306"/>
        </w:trPr>
        <w:tc>
          <w:tcPr>
            <w:tcW w:w="3260" w:type="dxa"/>
            <w:tcBorders>
              <w:top w:val="single" w:sz="4" w:space="0" w:color="000000"/>
              <w:left w:val="single" w:sz="4" w:space="0" w:color="000000"/>
              <w:bottom w:val="single" w:sz="4" w:space="0" w:color="000000"/>
              <w:right w:val="single" w:sz="4" w:space="0" w:color="000000"/>
            </w:tcBorders>
            <w:vAlign w:val="center"/>
          </w:tcPr>
          <w:p w14:paraId="5C110A31" w14:textId="77777777" w:rsidR="00792996" w:rsidRPr="00792996" w:rsidRDefault="00792996" w:rsidP="00792996">
            <w:pPr>
              <w:widowControl w:val="0"/>
              <w:autoSpaceDE w:val="0"/>
              <w:autoSpaceDN w:val="0"/>
              <w:adjustRightInd w:val="0"/>
              <w:spacing w:after="0" w:line="264" w:lineRule="exact"/>
              <w:ind w:left="419"/>
              <w:rPr>
                <w:rFonts w:ascii="Times New Roman" w:eastAsiaTheme="minorEastAsia" w:hAnsi="Times New Roman" w:cs="Times New Roman"/>
                <w:sz w:val="24"/>
                <w:szCs w:val="24"/>
                <w:lang w:val="es-HN" w:eastAsia="es-HN"/>
              </w:rPr>
            </w:pPr>
            <w:r w:rsidRPr="00792996">
              <w:rPr>
                <w:rFonts w:ascii="Calibri" w:eastAsiaTheme="minorEastAsia" w:hAnsi="Calibri" w:cs="Calibri"/>
                <w:b/>
                <w:bCs/>
                <w:spacing w:val="-2"/>
                <w:position w:val="1"/>
                <w:lang w:val="es-HN" w:eastAsia="es-HN"/>
              </w:rPr>
              <w:t>P</w:t>
            </w:r>
            <w:r w:rsidRPr="00792996">
              <w:rPr>
                <w:rFonts w:ascii="Calibri" w:eastAsiaTheme="minorEastAsia" w:hAnsi="Calibri" w:cs="Calibri"/>
                <w:b/>
                <w:bCs/>
                <w:spacing w:val="-5"/>
                <w:position w:val="1"/>
                <w:lang w:val="es-HN" w:eastAsia="es-HN"/>
              </w:rPr>
              <w:t>E</w:t>
            </w:r>
            <w:r w:rsidRPr="00792996">
              <w:rPr>
                <w:rFonts w:ascii="Calibri" w:eastAsiaTheme="minorEastAsia" w:hAnsi="Calibri" w:cs="Calibri"/>
                <w:b/>
                <w:bCs/>
                <w:spacing w:val="-1"/>
                <w:position w:val="1"/>
                <w:lang w:val="es-HN" w:eastAsia="es-HN"/>
              </w:rPr>
              <w:t>N</w:t>
            </w:r>
            <w:r w:rsidRPr="00792996">
              <w:rPr>
                <w:rFonts w:ascii="Calibri" w:eastAsiaTheme="minorEastAsia" w:hAnsi="Calibri" w:cs="Calibri"/>
                <w:b/>
                <w:bCs/>
                <w:spacing w:val="-5"/>
                <w:position w:val="1"/>
                <w:lang w:val="es-HN" w:eastAsia="es-HN"/>
              </w:rPr>
              <w:t>D</w:t>
            </w:r>
            <w:r w:rsidRPr="00792996">
              <w:rPr>
                <w:rFonts w:ascii="Calibri" w:eastAsiaTheme="minorEastAsia" w:hAnsi="Calibri" w:cs="Calibri"/>
                <w:b/>
                <w:bCs/>
                <w:spacing w:val="-4"/>
                <w:position w:val="1"/>
                <w:lang w:val="es-HN" w:eastAsia="es-HN"/>
              </w:rPr>
              <w:t>I</w:t>
            </w:r>
            <w:r w:rsidRPr="00792996">
              <w:rPr>
                <w:rFonts w:ascii="Calibri" w:eastAsiaTheme="minorEastAsia" w:hAnsi="Calibri" w:cs="Calibri"/>
                <w:b/>
                <w:bCs/>
                <w:spacing w:val="-5"/>
                <w:position w:val="1"/>
                <w:lang w:val="es-HN" w:eastAsia="es-HN"/>
              </w:rPr>
              <w:t>E</w:t>
            </w:r>
            <w:r w:rsidRPr="00792996">
              <w:rPr>
                <w:rFonts w:ascii="Calibri" w:eastAsiaTheme="minorEastAsia" w:hAnsi="Calibri" w:cs="Calibri"/>
                <w:b/>
                <w:bCs/>
                <w:spacing w:val="-1"/>
                <w:position w:val="1"/>
                <w:lang w:val="es-HN" w:eastAsia="es-HN"/>
              </w:rPr>
              <w:t>N</w:t>
            </w:r>
            <w:r w:rsidRPr="00792996">
              <w:rPr>
                <w:rFonts w:ascii="Calibri" w:eastAsiaTheme="minorEastAsia" w:hAnsi="Calibri" w:cs="Calibri"/>
                <w:b/>
                <w:bCs/>
                <w:spacing w:val="-4"/>
                <w:position w:val="1"/>
                <w:lang w:val="es-HN" w:eastAsia="es-HN"/>
              </w:rPr>
              <w:t>T</w:t>
            </w:r>
            <w:r w:rsidRPr="00792996">
              <w:rPr>
                <w:rFonts w:ascii="Calibri" w:eastAsiaTheme="minorEastAsia" w:hAnsi="Calibri" w:cs="Calibri"/>
                <w:b/>
                <w:bCs/>
                <w:position w:val="1"/>
                <w:lang w:val="es-HN" w:eastAsia="es-HN"/>
              </w:rPr>
              <w:t>E</w:t>
            </w:r>
            <w:r w:rsidRPr="00792996">
              <w:rPr>
                <w:rFonts w:ascii="Calibri" w:eastAsiaTheme="minorEastAsia" w:hAnsi="Calibri" w:cs="Calibri"/>
                <w:b/>
                <w:bCs/>
                <w:spacing w:val="-6"/>
                <w:position w:val="1"/>
                <w:lang w:val="es-HN" w:eastAsia="es-HN"/>
              </w:rPr>
              <w:t xml:space="preserve"> </w:t>
            </w:r>
            <w:r w:rsidRPr="00792996">
              <w:rPr>
                <w:rFonts w:ascii="Calibri" w:eastAsiaTheme="minorEastAsia" w:hAnsi="Calibri" w:cs="Calibri"/>
                <w:b/>
                <w:bCs/>
                <w:spacing w:val="-2"/>
                <w:position w:val="1"/>
                <w:lang w:val="es-HN" w:eastAsia="es-HN"/>
              </w:rPr>
              <w:t>D</w:t>
            </w:r>
            <w:r w:rsidRPr="00792996">
              <w:rPr>
                <w:rFonts w:ascii="Calibri" w:eastAsiaTheme="minorEastAsia" w:hAnsi="Calibri" w:cs="Calibri"/>
                <w:b/>
                <w:bCs/>
                <w:position w:val="1"/>
                <w:lang w:val="es-HN" w:eastAsia="es-HN"/>
              </w:rPr>
              <w:t>E</w:t>
            </w:r>
            <w:r w:rsidRPr="00792996">
              <w:rPr>
                <w:rFonts w:ascii="Calibri" w:eastAsiaTheme="minorEastAsia" w:hAnsi="Calibri" w:cs="Calibri"/>
                <w:b/>
                <w:bCs/>
                <w:spacing w:val="-9"/>
                <w:position w:val="1"/>
                <w:lang w:val="es-HN" w:eastAsia="es-HN"/>
              </w:rPr>
              <w:t xml:space="preserve"> </w:t>
            </w:r>
            <w:r w:rsidRPr="00792996">
              <w:rPr>
                <w:rFonts w:ascii="Calibri" w:eastAsiaTheme="minorEastAsia" w:hAnsi="Calibri" w:cs="Calibri"/>
                <w:b/>
                <w:bCs/>
                <w:spacing w:val="-4"/>
                <w:position w:val="1"/>
                <w:lang w:val="es-HN" w:eastAsia="es-HN"/>
              </w:rPr>
              <w:t>I</w:t>
            </w:r>
            <w:r w:rsidRPr="00792996">
              <w:rPr>
                <w:rFonts w:ascii="Calibri" w:eastAsiaTheme="minorEastAsia" w:hAnsi="Calibri" w:cs="Calibri"/>
                <w:b/>
                <w:bCs/>
                <w:spacing w:val="-1"/>
                <w:position w:val="1"/>
                <w:lang w:val="es-HN" w:eastAsia="es-HN"/>
              </w:rPr>
              <w:t>N</w:t>
            </w:r>
            <w:r w:rsidRPr="00792996">
              <w:rPr>
                <w:rFonts w:ascii="Calibri" w:eastAsiaTheme="minorEastAsia" w:hAnsi="Calibri" w:cs="Calibri"/>
                <w:b/>
                <w:bCs/>
                <w:spacing w:val="-3"/>
                <w:position w:val="1"/>
                <w:lang w:val="es-HN" w:eastAsia="es-HN"/>
              </w:rPr>
              <w:t>S</w:t>
            </w:r>
            <w:r w:rsidRPr="00792996">
              <w:rPr>
                <w:rFonts w:ascii="Calibri" w:eastAsiaTheme="minorEastAsia" w:hAnsi="Calibri" w:cs="Calibri"/>
                <w:b/>
                <w:bCs/>
                <w:spacing w:val="-4"/>
                <w:position w:val="1"/>
                <w:lang w:val="es-HN" w:eastAsia="es-HN"/>
              </w:rPr>
              <w:t>TA</w:t>
            </w:r>
            <w:r w:rsidRPr="00792996">
              <w:rPr>
                <w:rFonts w:ascii="Calibri" w:eastAsiaTheme="minorEastAsia" w:hAnsi="Calibri" w:cs="Calibri"/>
                <w:b/>
                <w:bCs/>
                <w:spacing w:val="-2"/>
                <w:position w:val="1"/>
                <w:lang w:val="es-HN" w:eastAsia="es-HN"/>
              </w:rPr>
              <w:t>L</w:t>
            </w:r>
            <w:r w:rsidRPr="00792996">
              <w:rPr>
                <w:rFonts w:ascii="Calibri" w:eastAsiaTheme="minorEastAsia" w:hAnsi="Calibri" w:cs="Calibri"/>
                <w:b/>
                <w:bCs/>
                <w:spacing w:val="-4"/>
                <w:position w:val="1"/>
                <w:lang w:val="es-HN" w:eastAsia="es-HN"/>
              </w:rPr>
              <w:t>AC</w:t>
            </w:r>
            <w:r w:rsidRPr="00792996">
              <w:rPr>
                <w:rFonts w:ascii="Calibri" w:eastAsiaTheme="minorEastAsia" w:hAnsi="Calibri" w:cs="Calibri"/>
                <w:b/>
                <w:bCs/>
                <w:spacing w:val="-1"/>
                <w:position w:val="1"/>
                <w:lang w:val="es-HN" w:eastAsia="es-HN"/>
              </w:rPr>
              <w:t>I</w:t>
            </w:r>
            <w:r w:rsidRPr="00792996">
              <w:rPr>
                <w:rFonts w:ascii="Calibri" w:eastAsiaTheme="minorEastAsia" w:hAnsi="Calibri" w:cs="Calibri"/>
                <w:b/>
                <w:bCs/>
                <w:spacing w:val="-5"/>
                <w:position w:val="1"/>
                <w:lang w:val="es-HN" w:eastAsia="es-HN"/>
              </w:rPr>
              <w:t>O</w:t>
            </w:r>
            <w:r w:rsidRPr="00792996">
              <w:rPr>
                <w:rFonts w:ascii="Calibri" w:eastAsiaTheme="minorEastAsia" w:hAnsi="Calibri" w:cs="Calibri"/>
                <w:b/>
                <w:bCs/>
                <w:position w:val="1"/>
                <w:lang w:val="es-HN" w:eastAsia="es-HN"/>
              </w:rPr>
              <w:t>N</w:t>
            </w:r>
          </w:p>
        </w:tc>
        <w:tc>
          <w:tcPr>
            <w:tcW w:w="3260" w:type="dxa"/>
            <w:tcBorders>
              <w:top w:val="single" w:sz="4" w:space="0" w:color="000000"/>
              <w:left w:val="single" w:sz="4" w:space="0" w:color="000000"/>
              <w:bottom w:val="single" w:sz="4" w:space="0" w:color="000000"/>
              <w:right w:val="single" w:sz="4" w:space="0" w:color="000000"/>
            </w:tcBorders>
            <w:vAlign w:val="center"/>
          </w:tcPr>
          <w:p w14:paraId="14C0F1EA" w14:textId="77777777" w:rsidR="00792996" w:rsidRPr="00792996" w:rsidRDefault="00792996" w:rsidP="00792996">
            <w:pPr>
              <w:widowControl w:val="0"/>
              <w:autoSpaceDE w:val="0"/>
              <w:autoSpaceDN w:val="0"/>
              <w:adjustRightInd w:val="0"/>
              <w:spacing w:after="0" w:line="264" w:lineRule="exact"/>
              <w:ind w:left="551"/>
              <w:rPr>
                <w:rFonts w:ascii="Times New Roman" w:eastAsiaTheme="minorEastAsia" w:hAnsi="Times New Roman" w:cs="Times New Roman"/>
                <w:sz w:val="24"/>
                <w:szCs w:val="24"/>
                <w:lang w:val="es-HN" w:eastAsia="es-HN"/>
              </w:rPr>
            </w:pPr>
            <w:r w:rsidRPr="00792996">
              <w:rPr>
                <w:rFonts w:ascii="Calibri" w:eastAsiaTheme="minorEastAsia" w:hAnsi="Calibri" w:cs="Calibri"/>
                <w:b/>
                <w:bCs/>
                <w:spacing w:val="-2"/>
                <w:position w:val="1"/>
                <w:lang w:val="es-HN" w:eastAsia="es-HN"/>
              </w:rPr>
              <w:t>E</w:t>
            </w:r>
            <w:r w:rsidRPr="00792996">
              <w:rPr>
                <w:rFonts w:ascii="Calibri" w:eastAsiaTheme="minorEastAsia" w:hAnsi="Calibri" w:cs="Calibri"/>
                <w:b/>
                <w:bCs/>
                <w:spacing w:val="-3"/>
                <w:position w:val="1"/>
                <w:lang w:val="es-HN" w:eastAsia="es-HN"/>
              </w:rPr>
              <w:t>S</w:t>
            </w:r>
            <w:r w:rsidRPr="00792996">
              <w:rPr>
                <w:rFonts w:ascii="Calibri" w:eastAsiaTheme="minorEastAsia" w:hAnsi="Calibri" w:cs="Calibri"/>
                <w:b/>
                <w:bCs/>
                <w:spacing w:val="-5"/>
                <w:position w:val="1"/>
                <w:lang w:val="es-HN" w:eastAsia="es-HN"/>
              </w:rPr>
              <w:t>P</w:t>
            </w:r>
            <w:r w:rsidRPr="00792996">
              <w:rPr>
                <w:rFonts w:ascii="Calibri" w:eastAsiaTheme="minorEastAsia" w:hAnsi="Calibri" w:cs="Calibri"/>
                <w:b/>
                <w:bCs/>
                <w:spacing w:val="-2"/>
                <w:position w:val="1"/>
                <w:lang w:val="es-HN" w:eastAsia="es-HN"/>
              </w:rPr>
              <w:t>A</w:t>
            </w:r>
            <w:r w:rsidRPr="00792996">
              <w:rPr>
                <w:rFonts w:ascii="Calibri" w:eastAsiaTheme="minorEastAsia" w:hAnsi="Calibri" w:cs="Calibri"/>
                <w:b/>
                <w:bCs/>
                <w:spacing w:val="-4"/>
                <w:position w:val="1"/>
                <w:lang w:val="es-HN" w:eastAsia="es-HN"/>
              </w:rPr>
              <w:t>CI</w:t>
            </w:r>
            <w:r w:rsidRPr="00792996">
              <w:rPr>
                <w:rFonts w:ascii="Calibri" w:eastAsiaTheme="minorEastAsia" w:hAnsi="Calibri" w:cs="Calibri"/>
                <w:b/>
                <w:bCs/>
                <w:spacing w:val="-2"/>
                <w:position w:val="1"/>
                <w:lang w:val="es-HN" w:eastAsia="es-HN"/>
              </w:rPr>
              <w:t>A</w:t>
            </w:r>
            <w:r w:rsidRPr="00792996">
              <w:rPr>
                <w:rFonts w:ascii="Calibri" w:eastAsiaTheme="minorEastAsia" w:hAnsi="Calibri" w:cs="Calibri"/>
                <w:b/>
                <w:bCs/>
                <w:spacing w:val="-6"/>
                <w:position w:val="1"/>
                <w:lang w:val="es-HN" w:eastAsia="es-HN"/>
              </w:rPr>
              <w:t>M</w:t>
            </w:r>
            <w:r w:rsidRPr="00792996">
              <w:rPr>
                <w:rFonts w:ascii="Calibri" w:eastAsiaTheme="minorEastAsia" w:hAnsi="Calibri" w:cs="Calibri"/>
                <w:b/>
                <w:bCs/>
                <w:spacing w:val="-1"/>
                <w:position w:val="1"/>
                <w:lang w:val="es-HN" w:eastAsia="es-HN"/>
              </w:rPr>
              <w:t>I</w:t>
            </w:r>
            <w:r w:rsidRPr="00792996">
              <w:rPr>
                <w:rFonts w:ascii="Calibri" w:eastAsiaTheme="minorEastAsia" w:hAnsi="Calibri" w:cs="Calibri"/>
                <w:b/>
                <w:bCs/>
                <w:spacing w:val="-5"/>
                <w:position w:val="1"/>
                <w:lang w:val="es-HN" w:eastAsia="es-HN"/>
              </w:rPr>
              <w:t>E</w:t>
            </w:r>
            <w:r w:rsidRPr="00792996">
              <w:rPr>
                <w:rFonts w:ascii="Calibri" w:eastAsiaTheme="minorEastAsia" w:hAnsi="Calibri" w:cs="Calibri"/>
                <w:b/>
                <w:bCs/>
                <w:spacing w:val="-4"/>
                <w:position w:val="1"/>
                <w:lang w:val="es-HN" w:eastAsia="es-HN"/>
              </w:rPr>
              <w:t>N</w:t>
            </w:r>
            <w:r w:rsidRPr="00792996">
              <w:rPr>
                <w:rFonts w:ascii="Calibri" w:eastAsiaTheme="minorEastAsia" w:hAnsi="Calibri" w:cs="Calibri"/>
                <w:b/>
                <w:bCs/>
                <w:spacing w:val="-1"/>
                <w:position w:val="1"/>
                <w:lang w:val="es-HN" w:eastAsia="es-HN"/>
              </w:rPr>
              <w:t>T</w:t>
            </w:r>
            <w:r w:rsidRPr="00792996">
              <w:rPr>
                <w:rFonts w:ascii="Calibri" w:eastAsiaTheme="minorEastAsia" w:hAnsi="Calibri" w:cs="Calibri"/>
                <w:b/>
                <w:bCs/>
                <w:position w:val="1"/>
                <w:lang w:val="es-HN" w:eastAsia="es-HN"/>
              </w:rPr>
              <w:t>O</w:t>
            </w:r>
            <w:r w:rsidRPr="00792996">
              <w:rPr>
                <w:rFonts w:ascii="Calibri" w:eastAsiaTheme="minorEastAsia" w:hAnsi="Calibri" w:cs="Calibri"/>
                <w:b/>
                <w:bCs/>
                <w:spacing w:val="-7"/>
                <w:position w:val="1"/>
                <w:lang w:val="es-HN" w:eastAsia="es-HN"/>
              </w:rPr>
              <w:t xml:space="preserve"> </w:t>
            </w:r>
            <w:r w:rsidRPr="00792996">
              <w:rPr>
                <w:rFonts w:ascii="Calibri" w:eastAsiaTheme="minorEastAsia" w:hAnsi="Calibri" w:cs="Calibri"/>
                <w:b/>
                <w:bCs/>
                <w:spacing w:val="-5"/>
                <w:position w:val="1"/>
                <w:lang w:val="es-HN" w:eastAsia="es-HN"/>
              </w:rPr>
              <w:t>E</w:t>
            </w:r>
            <w:r w:rsidRPr="00792996">
              <w:rPr>
                <w:rFonts w:ascii="Calibri" w:eastAsiaTheme="minorEastAsia" w:hAnsi="Calibri" w:cs="Calibri"/>
                <w:b/>
                <w:bCs/>
                <w:position w:val="1"/>
                <w:lang w:val="es-HN" w:eastAsia="es-HN"/>
              </w:rPr>
              <w:t>N</w:t>
            </w:r>
            <w:r w:rsidRPr="00792996">
              <w:rPr>
                <w:rFonts w:ascii="Calibri" w:eastAsiaTheme="minorEastAsia" w:hAnsi="Calibri" w:cs="Calibri"/>
                <w:b/>
                <w:bCs/>
                <w:spacing w:val="-6"/>
                <w:position w:val="1"/>
                <w:lang w:val="es-HN" w:eastAsia="es-HN"/>
              </w:rPr>
              <w:t xml:space="preserve"> M</w:t>
            </w:r>
            <w:r w:rsidRPr="00792996">
              <w:rPr>
                <w:rFonts w:ascii="Calibri" w:eastAsiaTheme="minorEastAsia" w:hAnsi="Calibri" w:cs="Calibri"/>
                <w:b/>
                <w:bCs/>
                <w:spacing w:val="-1"/>
                <w:position w:val="1"/>
                <w:lang w:val="es-HN" w:eastAsia="es-HN"/>
              </w:rPr>
              <w:t>T</w:t>
            </w:r>
            <w:r w:rsidRPr="00792996">
              <w:rPr>
                <w:rFonts w:ascii="Calibri" w:eastAsiaTheme="minorEastAsia" w:hAnsi="Calibri" w:cs="Calibri"/>
                <w:b/>
                <w:bCs/>
                <w:spacing w:val="-3"/>
                <w:position w:val="1"/>
                <w:lang w:val="es-HN" w:eastAsia="es-HN"/>
              </w:rPr>
              <w:t>S</w:t>
            </w:r>
            <w:r w:rsidRPr="00792996">
              <w:rPr>
                <w:rFonts w:ascii="Calibri" w:eastAsiaTheme="minorEastAsia" w:hAnsi="Calibri" w:cs="Calibri"/>
                <w:b/>
                <w:bCs/>
                <w:position w:val="1"/>
                <w:lang w:val="es-HN" w:eastAsia="es-HN"/>
              </w:rPr>
              <w:t>.</w:t>
            </w:r>
          </w:p>
        </w:tc>
      </w:tr>
      <w:tr w:rsidR="00792996" w:rsidRPr="00792996" w14:paraId="433BF4AA" w14:textId="77777777" w:rsidTr="00B16C82">
        <w:trPr>
          <w:trHeight w:hRule="exact" w:val="278"/>
        </w:trPr>
        <w:tc>
          <w:tcPr>
            <w:tcW w:w="3260" w:type="dxa"/>
            <w:tcBorders>
              <w:top w:val="single" w:sz="4" w:space="0" w:color="000000"/>
              <w:left w:val="single" w:sz="4" w:space="0" w:color="000000"/>
              <w:bottom w:val="single" w:sz="4" w:space="0" w:color="000000"/>
              <w:right w:val="single" w:sz="4" w:space="0" w:color="000000"/>
            </w:tcBorders>
          </w:tcPr>
          <w:p w14:paraId="1FF5E878" w14:textId="77777777" w:rsidR="00792996" w:rsidRPr="00792996" w:rsidRDefault="00792996" w:rsidP="00792996">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4"/>
                <w:position w:val="1"/>
                <w:lang w:val="es-HN" w:eastAsia="es-HN"/>
              </w:rPr>
              <w:t>1</w:t>
            </w:r>
            <w:r w:rsidRPr="00792996">
              <w:rPr>
                <w:rFonts w:ascii="Calibri" w:eastAsiaTheme="minorEastAsia" w:hAnsi="Calibri" w:cs="Calibri"/>
                <w:spacing w:val="-1"/>
                <w:position w:val="1"/>
                <w:lang w:val="es-HN" w:eastAsia="es-HN"/>
              </w:rPr>
              <w:t>:</w:t>
            </w:r>
            <w:r w:rsidRPr="00792996">
              <w:rPr>
                <w:rFonts w:ascii="Calibri" w:eastAsiaTheme="minorEastAsia" w:hAnsi="Calibri" w:cs="Calibri"/>
                <w:position w:val="1"/>
                <w:lang w:val="es-HN" w:eastAsia="es-HN"/>
              </w:rPr>
              <w:t>2</w:t>
            </w:r>
            <w:r w:rsidRPr="00792996">
              <w:rPr>
                <w:rFonts w:ascii="Calibri" w:eastAsiaTheme="minorEastAsia" w:hAnsi="Calibri" w:cs="Calibri"/>
                <w:spacing w:val="40"/>
                <w:position w:val="1"/>
                <w:lang w:val="es-HN" w:eastAsia="es-HN"/>
              </w:rPr>
              <w:t xml:space="preserve"> </w:t>
            </w:r>
            <w:r w:rsidRPr="00792996">
              <w:rPr>
                <w:rFonts w:ascii="Calibri" w:eastAsiaTheme="minorEastAsia" w:hAnsi="Calibri" w:cs="Calibri"/>
                <w:position w:val="1"/>
                <w:lang w:val="es-HN" w:eastAsia="es-HN"/>
              </w:rPr>
              <w:t>y</w:t>
            </w:r>
            <w:r w:rsidRPr="00792996">
              <w:rPr>
                <w:rFonts w:ascii="Calibri" w:eastAsiaTheme="minorEastAsia" w:hAnsi="Calibri" w:cs="Calibri"/>
                <w:spacing w:val="-8"/>
                <w:position w:val="1"/>
                <w:lang w:val="es-HN" w:eastAsia="es-HN"/>
              </w:rPr>
              <w:t xml:space="preserve"> </w:t>
            </w:r>
            <w:r w:rsidRPr="00792996">
              <w:rPr>
                <w:rFonts w:ascii="Calibri" w:eastAsiaTheme="minorEastAsia" w:hAnsi="Calibri" w:cs="Calibri"/>
                <w:spacing w:val="-1"/>
                <w:position w:val="1"/>
                <w:lang w:val="es-HN" w:eastAsia="es-HN"/>
              </w:rPr>
              <w:t>m</w:t>
            </w:r>
            <w:r w:rsidRPr="00792996">
              <w:rPr>
                <w:rFonts w:ascii="Calibri" w:eastAsiaTheme="minorEastAsia" w:hAnsi="Calibri" w:cs="Calibri"/>
                <w:spacing w:val="-5"/>
                <w:position w:val="1"/>
                <w:lang w:val="es-HN" w:eastAsia="es-HN"/>
              </w:rPr>
              <w:t>a</w:t>
            </w:r>
            <w:r w:rsidRPr="00792996">
              <w:rPr>
                <w:rFonts w:ascii="Calibri" w:eastAsiaTheme="minorEastAsia" w:hAnsi="Calibri" w:cs="Calibri"/>
                <w:spacing w:val="-4"/>
                <w:position w:val="1"/>
                <w:lang w:val="es-HN" w:eastAsia="es-HN"/>
              </w:rPr>
              <w:t>y</w:t>
            </w:r>
            <w:r w:rsidRPr="00792996">
              <w:rPr>
                <w:rFonts w:ascii="Calibri" w:eastAsiaTheme="minorEastAsia" w:hAnsi="Calibri" w:cs="Calibri"/>
                <w:spacing w:val="-1"/>
                <w:position w:val="1"/>
                <w:lang w:val="es-HN" w:eastAsia="es-HN"/>
              </w:rPr>
              <w:t>o</w:t>
            </w:r>
            <w:r w:rsidRPr="00792996">
              <w:rPr>
                <w:rFonts w:ascii="Calibri" w:eastAsiaTheme="minorEastAsia" w:hAnsi="Calibri" w:cs="Calibri"/>
                <w:position w:val="1"/>
                <w:lang w:val="es-HN" w:eastAsia="es-HN"/>
              </w:rPr>
              <w:t>r</w:t>
            </w:r>
          </w:p>
        </w:tc>
        <w:tc>
          <w:tcPr>
            <w:tcW w:w="3260" w:type="dxa"/>
            <w:tcBorders>
              <w:top w:val="single" w:sz="4" w:space="0" w:color="000000"/>
              <w:left w:val="single" w:sz="4" w:space="0" w:color="000000"/>
              <w:bottom w:val="single" w:sz="4" w:space="0" w:color="000000"/>
              <w:right w:val="single" w:sz="4" w:space="0" w:color="000000"/>
            </w:tcBorders>
          </w:tcPr>
          <w:p w14:paraId="37E40FB9" w14:textId="77777777" w:rsidR="00792996" w:rsidRPr="00792996" w:rsidRDefault="00792996" w:rsidP="00792996">
            <w:pPr>
              <w:widowControl w:val="0"/>
              <w:autoSpaceDE w:val="0"/>
              <w:autoSpaceDN w:val="0"/>
              <w:adjustRightInd w:val="0"/>
              <w:spacing w:after="0" w:line="264" w:lineRule="exact"/>
              <w:ind w:left="100"/>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2"/>
                <w:position w:val="1"/>
                <w:lang w:val="es-HN" w:eastAsia="es-HN"/>
              </w:rPr>
              <w:t>5</w:t>
            </w:r>
            <w:r w:rsidRPr="00792996">
              <w:rPr>
                <w:rFonts w:ascii="Calibri" w:eastAsiaTheme="minorEastAsia" w:hAnsi="Calibri" w:cs="Calibri"/>
                <w:spacing w:val="-5"/>
                <w:position w:val="1"/>
                <w:lang w:val="es-HN" w:eastAsia="es-HN"/>
              </w:rPr>
              <w:t>.</w:t>
            </w:r>
            <w:r w:rsidRPr="00792996">
              <w:rPr>
                <w:rFonts w:ascii="Calibri" w:eastAsiaTheme="minorEastAsia" w:hAnsi="Calibri" w:cs="Calibri"/>
                <w:position w:val="1"/>
                <w:lang w:val="es-HN" w:eastAsia="es-HN"/>
              </w:rPr>
              <w:t>5</w:t>
            </w:r>
          </w:p>
        </w:tc>
      </w:tr>
      <w:tr w:rsidR="00792996" w:rsidRPr="00792996" w14:paraId="19CE0ADF" w14:textId="77777777" w:rsidTr="00B16C82">
        <w:trPr>
          <w:trHeight w:hRule="exact" w:val="278"/>
        </w:trPr>
        <w:tc>
          <w:tcPr>
            <w:tcW w:w="3260" w:type="dxa"/>
            <w:tcBorders>
              <w:top w:val="single" w:sz="4" w:space="0" w:color="000000"/>
              <w:left w:val="single" w:sz="4" w:space="0" w:color="000000"/>
              <w:bottom w:val="single" w:sz="4" w:space="0" w:color="000000"/>
              <w:right w:val="single" w:sz="4" w:space="0" w:color="000000"/>
            </w:tcBorders>
          </w:tcPr>
          <w:p w14:paraId="6E25EA08" w14:textId="77777777" w:rsidR="00792996" w:rsidRPr="00792996" w:rsidRDefault="00792996" w:rsidP="00792996">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1"/>
                <w:position w:val="1"/>
                <w:lang w:val="es-HN" w:eastAsia="es-HN"/>
              </w:rPr>
              <w:t>D</w:t>
            </w:r>
            <w:r w:rsidRPr="00792996">
              <w:rPr>
                <w:rFonts w:ascii="Calibri" w:eastAsiaTheme="minorEastAsia" w:hAnsi="Calibri" w:cs="Calibri"/>
                <w:position w:val="1"/>
                <w:lang w:val="es-HN" w:eastAsia="es-HN"/>
              </w:rPr>
              <w:t>e</w:t>
            </w:r>
            <w:r w:rsidRPr="00792996">
              <w:rPr>
                <w:rFonts w:ascii="Calibri" w:eastAsiaTheme="minorEastAsia" w:hAnsi="Calibri" w:cs="Calibri"/>
                <w:spacing w:val="-8"/>
                <w:position w:val="1"/>
                <w:lang w:val="es-HN" w:eastAsia="es-HN"/>
              </w:rPr>
              <w:t xml:space="preserve"> </w:t>
            </w:r>
            <w:r w:rsidRPr="00792996">
              <w:rPr>
                <w:rFonts w:ascii="Calibri" w:eastAsiaTheme="minorEastAsia" w:hAnsi="Calibri" w:cs="Calibri"/>
                <w:spacing w:val="-4"/>
                <w:position w:val="1"/>
                <w:lang w:val="es-HN" w:eastAsia="es-HN"/>
              </w:rPr>
              <w:t>1</w:t>
            </w:r>
            <w:r w:rsidRPr="00792996">
              <w:rPr>
                <w:rFonts w:ascii="Calibri" w:eastAsiaTheme="minorEastAsia" w:hAnsi="Calibri" w:cs="Calibri"/>
                <w:spacing w:val="-1"/>
                <w:position w:val="1"/>
                <w:lang w:val="es-HN" w:eastAsia="es-HN"/>
              </w:rPr>
              <w:t>:</w:t>
            </w:r>
            <w:r w:rsidRPr="00792996">
              <w:rPr>
                <w:rFonts w:ascii="Calibri" w:eastAsiaTheme="minorEastAsia" w:hAnsi="Calibri" w:cs="Calibri"/>
                <w:position w:val="1"/>
                <w:lang w:val="es-HN" w:eastAsia="es-HN"/>
              </w:rPr>
              <w:t>2</w:t>
            </w:r>
            <w:r w:rsidRPr="00792996">
              <w:rPr>
                <w:rFonts w:ascii="Calibri" w:eastAsiaTheme="minorEastAsia" w:hAnsi="Calibri" w:cs="Calibri"/>
                <w:spacing w:val="-6"/>
                <w:position w:val="1"/>
                <w:lang w:val="es-HN" w:eastAsia="es-HN"/>
              </w:rPr>
              <w:t xml:space="preserve"> </w:t>
            </w:r>
            <w:r w:rsidRPr="00792996">
              <w:rPr>
                <w:rFonts w:ascii="Calibri" w:eastAsiaTheme="minorEastAsia" w:hAnsi="Calibri" w:cs="Calibri"/>
                <w:position w:val="1"/>
                <w:lang w:val="es-HN" w:eastAsia="es-HN"/>
              </w:rPr>
              <w:t>a</w:t>
            </w:r>
            <w:r w:rsidRPr="00792996">
              <w:rPr>
                <w:rFonts w:ascii="Calibri" w:eastAsiaTheme="minorEastAsia" w:hAnsi="Calibri" w:cs="Calibri"/>
                <w:spacing w:val="-7"/>
                <w:position w:val="1"/>
                <w:lang w:val="es-HN" w:eastAsia="es-HN"/>
              </w:rPr>
              <w:t xml:space="preserve"> </w:t>
            </w:r>
            <w:r w:rsidRPr="00792996">
              <w:rPr>
                <w:rFonts w:ascii="Calibri" w:eastAsiaTheme="minorEastAsia" w:hAnsi="Calibri" w:cs="Calibri"/>
                <w:spacing w:val="-4"/>
                <w:position w:val="1"/>
                <w:lang w:val="es-HN" w:eastAsia="es-HN"/>
              </w:rPr>
              <w:t>1:</w:t>
            </w:r>
            <w:r w:rsidRPr="00792996">
              <w:rPr>
                <w:rFonts w:ascii="Calibri" w:eastAsiaTheme="minorEastAsia" w:hAnsi="Calibri" w:cs="Calibri"/>
                <w:position w:val="1"/>
                <w:lang w:val="es-HN" w:eastAsia="es-HN"/>
              </w:rPr>
              <w:t>4</w:t>
            </w:r>
          </w:p>
        </w:tc>
        <w:tc>
          <w:tcPr>
            <w:tcW w:w="3260" w:type="dxa"/>
            <w:tcBorders>
              <w:top w:val="single" w:sz="4" w:space="0" w:color="000000"/>
              <w:left w:val="single" w:sz="4" w:space="0" w:color="000000"/>
              <w:bottom w:val="single" w:sz="4" w:space="0" w:color="000000"/>
              <w:right w:val="single" w:sz="4" w:space="0" w:color="000000"/>
            </w:tcBorders>
          </w:tcPr>
          <w:p w14:paraId="3F9031AA" w14:textId="77777777" w:rsidR="00792996" w:rsidRPr="00792996" w:rsidRDefault="00792996" w:rsidP="00792996">
            <w:pPr>
              <w:widowControl w:val="0"/>
              <w:autoSpaceDE w:val="0"/>
              <w:autoSpaceDN w:val="0"/>
              <w:adjustRightInd w:val="0"/>
              <w:spacing w:after="0" w:line="264" w:lineRule="exact"/>
              <w:ind w:left="100"/>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4"/>
                <w:position w:val="1"/>
                <w:lang w:val="es-HN" w:eastAsia="es-HN"/>
              </w:rPr>
              <w:t>1</w:t>
            </w:r>
            <w:r w:rsidRPr="00792996">
              <w:rPr>
                <w:rFonts w:ascii="Calibri" w:eastAsiaTheme="minorEastAsia" w:hAnsi="Calibri" w:cs="Calibri"/>
                <w:spacing w:val="-2"/>
                <w:position w:val="1"/>
                <w:lang w:val="es-HN" w:eastAsia="es-HN"/>
              </w:rPr>
              <w:t>1</w:t>
            </w:r>
            <w:r w:rsidRPr="00792996">
              <w:rPr>
                <w:rFonts w:ascii="Calibri" w:eastAsiaTheme="minorEastAsia" w:hAnsi="Calibri" w:cs="Calibri"/>
                <w:spacing w:val="-3"/>
                <w:position w:val="1"/>
                <w:lang w:val="es-HN" w:eastAsia="es-HN"/>
              </w:rPr>
              <w:t>.</w:t>
            </w:r>
            <w:r w:rsidRPr="00792996">
              <w:rPr>
                <w:rFonts w:ascii="Calibri" w:eastAsiaTheme="minorEastAsia" w:hAnsi="Calibri" w:cs="Calibri"/>
                <w:position w:val="1"/>
                <w:lang w:val="es-HN" w:eastAsia="es-HN"/>
              </w:rPr>
              <w:t>0</w:t>
            </w:r>
          </w:p>
        </w:tc>
      </w:tr>
      <w:tr w:rsidR="00792996" w:rsidRPr="00792996" w14:paraId="2E538BCA" w14:textId="77777777" w:rsidTr="00B16C82">
        <w:trPr>
          <w:trHeight w:hRule="exact" w:val="278"/>
        </w:trPr>
        <w:tc>
          <w:tcPr>
            <w:tcW w:w="3260" w:type="dxa"/>
            <w:tcBorders>
              <w:top w:val="single" w:sz="4" w:space="0" w:color="000000"/>
              <w:left w:val="single" w:sz="4" w:space="0" w:color="000000"/>
              <w:bottom w:val="single" w:sz="4" w:space="0" w:color="000000"/>
              <w:right w:val="single" w:sz="4" w:space="0" w:color="000000"/>
            </w:tcBorders>
          </w:tcPr>
          <w:p w14:paraId="1083C4C3" w14:textId="77777777" w:rsidR="00792996" w:rsidRPr="00792996" w:rsidRDefault="00792996" w:rsidP="00792996">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1"/>
                <w:position w:val="1"/>
                <w:lang w:val="es-HN" w:eastAsia="es-HN"/>
              </w:rPr>
              <w:t>D</w:t>
            </w:r>
            <w:r w:rsidRPr="00792996">
              <w:rPr>
                <w:rFonts w:ascii="Calibri" w:eastAsiaTheme="minorEastAsia" w:hAnsi="Calibri" w:cs="Calibri"/>
                <w:position w:val="1"/>
                <w:lang w:val="es-HN" w:eastAsia="es-HN"/>
              </w:rPr>
              <w:t>e</w:t>
            </w:r>
            <w:r w:rsidRPr="00792996">
              <w:rPr>
                <w:rFonts w:ascii="Calibri" w:eastAsiaTheme="minorEastAsia" w:hAnsi="Calibri" w:cs="Calibri"/>
                <w:spacing w:val="-8"/>
                <w:position w:val="1"/>
                <w:lang w:val="es-HN" w:eastAsia="es-HN"/>
              </w:rPr>
              <w:t xml:space="preserve"> </w:t>
            </w:r>
            <w:r w:rsidRPr="00792996">
              <w:rPr>
                <w:rFonts w:ascii="Calibri" w:eastAsiaTheme="minorEastAsia" w:hAnsi="Calibri" w:cs="Calibri"/>
                <w:spacing w:val="-4"/>
                <w:position w:val="1"/>
                <w:lang w:val="es-HN" w:eastAsia="es-HN"/>
              </w:rPr>
              <w:t>1</w:t>
            </w:r>
            <w:r w:rsidRPr="00792996">
              <w:rPr>
                <w:rFonts w:ascii="Calibri" w:eastAsiaTheme="minorEastAsia" w:hAnsi="Calibri" w:cs="Calibri"/>
                <w:spacing w:val="-1"/>
                <w:position w:val="1"/>
                <w:lang w:val="es-HN" w:eastAsia="es-HN"/>
              </w:rPr>
              <w:t>:</w:t>
            </w:r>
            <w:r w:rsidRPr="00792996">
              <w:rPr>
                <w:rFonts w:ascii="Calibri" w:eastAsiaTheme="minorEastAsia" w:hAnsi="Calibri" w:cs="Calibri"/>
                <w:position w:val="1"/>
                <w:lang w:val="es-HN" w:eastAsia="es-HN"/>
              </w:rPr>
              <w:t>4</w:t>
            </w:r>
            <w:r w:rsidRPr="00792996">
              <w:rPr>
                <w:rFonts w:ascii="Calibri" w:eastAsiaTheme="minorEastAsia" w:hAnsi="Calibri" w:cs="Calibri"/>
                <w:spacing w:val="-6"/>
                <w:position w:val="1"/>
                <w:lang w:val="es-HN" w:eastAsia="es-HN"/>
              </w:rPr>
              <w:t xml:space="preserve"> </w:t>
            </w:r>
            <w:r w:rsidRPr="00792996">
              <w:rPr>
                <w:rFonts w:ascii="Calibri" w:eastAsiaTheme="minorEastAsia" w:hAnsi="Calibri" w:cs="Calibri"/>
                <w:position w:val="1"/>
                <w:lang w:val="es-HN" w:eastAsia="es-HN"/>
              </w:rPr>
              <w:t>a</w:t>
            </w:r>
            <w:r w:rsidRPr="00792996">
              <w:rPr>
                <w:rFonts w:ascii="Calibri" w:eastAsiaTheme="minorEastAsia" w:hAnsi="Calibri" w:cs="Calibri"/>
                <w:spacing w:val="-7"/>
                <w:position w:val="1"/>
                <w:lang w:val="es-HN" w:eastAsia="es-HN"/>
              </w:rPr>
              <w:t xml:space="preserve"> </w:t>
            </w:r>
            <w:r w:rsidRPr="00792996">
              <w:rPr>
                <w:rFonts w:ascii="Calibri" w:eastAsiaTheme="minorEastAsia" w:hAnsi="Calibri" w:cs="Calibri"/>
                <w:spacing w:val="-4"/>
                <w:position w:val="1"/>
                <w:lang w:val="es-HN" w:eastAsia="es-HN"/>
              </w:rPr>
              <w:t>1:</w:t>
            </w:r>
            <w:r w:rsidRPr="00792996">
              <w:rPr>
                <w:rFonts w:ascii="Calibri" w:eastAsiaTheme="minorEastAsia" w:hAnsi="Calibri" w:cs="Calibri"/>
                <w:position w:val="1"/>
                <w:lang w:val="es-HN" w:eastAsia="es-HN"/>
              </w:rPr>
              <w:t>5</w:t>
            </w:r>
          </w:p>
        </w:tc>
        <w:tc>
          <w:tcPr>
            <w:tcW w:w="3260" w:type="dxa"/>
            <w:tcBorders>
              <w:top w:val="single" w:sz="4" w:space="0" w:color="000000"/>
              <w:left w:val="single" w:sz="4" w:space="0" w:color="000000"/>
              <w:bottom w:val="single" w:sz="4" w:space="0" w:color="000000"/>
              <w:right w:val="single" w:sz="4" w:space="0" w:color="000000"/>
            </w:tcBorders>
          </w:tcPr>
          <w:p w14:paraId="2A2025B6" w14:textId="77777777" w:rsidR="00792996" w:rsidRPr="00792996" w:rsidRDefault="00792996" w:rsidP="00792996">
            <w:pPr>
              <w:widowControl w:val="0"/>
              <w:autoSpaceDE w:val="0"/>
              <w:autoSpaceDN w:val="0"/>
              <w:adjustRightInd w:val="0"/>
              <w:spacing w:after="0" w:line="264" w:lineRule="exact"/>
              <w:ind w:left="100"/>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4"/>
                <w:position w:val="1"/>
                <w:lang w:val="es-HN" w:eastAsia="es-HN"/>
              </w:rPr>
              <w:t>1</w:t>
            </w:r>
            <w:r w:rsidRPr="00792996">
              <w:rPr>
                <w:rFonts w:ascii="Calibri" w:eastAsiaTheme="minorEastAsia" w:hAnsi="Calibri" w:cs="Calibri"/>
                <w:spacing w:val="-2"/>
                <w:position w:val="1"/>
                <w:lang w:val="es-HN" w:eastAsia="es-HN"/>
              </w:rPr>
              <w:t>6</w:t>
            </w:r>
            <w:r w:rsidRPr="00792996">
              <w:rPr>
                <w:rFonts w:ascii="Calibri" w:eastAsiaTheme="minorEastAsia" w:hAnsi="Calibri" w:cs="Calibri"/>
                <w:spacing w:val="-3"/>
                <w:position w:val="1"/>
                <w:lang w:val="es-HN" w:eastAsia="es-HN"/>
              </w:rPr>
              <w:t>.</w:t>
            </w:r>
            <w:r w:rsidRPr="00792996">
              <w:rPr>
                <w:rFonts w:ascii="Calibri" w:eastAsiaTheme="minorEastAsia" w:hAnsi="Calibri" w:cs="Calibri"/>
                <w:position w:val="1"/>
                <w:lang w:val="es-HN" w:eastAsia="es-HN"/>
              </w:rPr>
              <w:t>5</w:t>
            </w:r>
          </w:p>
        </w:tc>
      </w:tr>
      <w:tr w:rsidR="00792996" w:rsidRPr="00792996" w14:paraId="196BDA66" w14:textId="77777777" w:rsidTr="00B16C82">
        <w:trPr>
          <w:trHeight w:hRule="exact" w:val="278"/>
        </w:trPr>
        <w:tc>
          <w:tcPr>
            <w:tcW w:w="3260" w:type="dxa"/>
            <w:tcBorders>
              <w:top w:val="single" w:sz="4" w:space="0" w:color="000000"/>
              <w:left w:val="single" w:sz="4" w:space="0" w:color="000000"/>
              <w:bottom w:val="single" w:sz="4" w:space="0" w:color="000000"/>
              <w:right w:val="single" w:sz="4" w:space="0" w:color="000000"/>
            </w:tcBorders>
          </w:tcPr>
          <w:p w14:paraId="56268199" w14:textId="77777777" w:rsidR="00792996" w:rsidRPr="00792996" w:rsidRDefault="00792996" w:rsidP="00792996">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1"/>
                <w:position w:val="1"/>
                <w:lang w:val="es-HN" w:eastAsia="es-HN"/>
              </w:rPr>
              <w:t>D</w:t>
            </w:r>
            <w:r w:rsidRPr="00792996">
              <w:rPr>
                <w:rFonts w:ascii="Calibri" w:eastAsiaTheme="minorEastAsia" w:hAnsi="Calibri" w:cs="Calibri"/>
                <w:position w:val="1"/>
                <w:lang w:val="es-HN" w:eastAsia="es-HN"/>
              </w:rPr>
              <w:t>e</w:t>
            </w:r>
            <w:r w:rsidRPr="00792996">
              <w:rPr>
                <w:rFonts w:ascii="Calibri" w:eastAsiaTheme="minorEastAsia" w:hAnsi="Calibri" w:cs="Calibri"/>
                <w:spacing w:val="-8"/>
                <w:position w:val="1"/>
                <w:lang w:val="es-HN" w:eastAsia="es-HN"/>
              </w:rPr>
              <w:t xml:space="preserve"> </w:t>
            </w:r>
            <w:r w:rsidRPr="00792996">
              <w:rPr>
                <w:rFonts w:ascii="Calibri" w:eastAsiaTheme="minorEastAsia" w:hAnsi="Calibri" w:cs="Calibri"/>
                <w:spacing w:val="-4"/>
                <w:position w:val="1"/>
                <w:lang w:val="es-HN" w:eastAsia="es-HN"/>
              </w:rPr>
              <w:t>1</w:t>
            </w:r>
            <w:r w:rsidRPr="00792996">
              <w:rPr>
                <w:rFonts w:ascii="Calibri" w:eastAsiaTheme="minorEastAsia" w:hAnsi="Calibri" w:cs="Calibri"/>
                <w:spacing w:val="-1"/>
                <w:position w:val="1"/>
                <w:lang w:val="es-HN" w:eastAsia="es-HN"/>
              </w:rPr>
              <w:t>:</w:t>
            </w:r>
            <w:r w:rsidRPr="00792996">
              <w:rPr>
                <w:rFonts w:ascii="Calibri" w:eastAsiaTheme="minorEastAsia" w:hAnsi="Calibri" w:cs="Calibri"/>
                <w:position w:val="1"/>
                <w:lang w:val="es-HN" w:eastAsia="es-HN"/>
              </w:rPr>
              <w:t>5</w:t>
            </w:r>
            <w:r w:rsidRPr="00792996">
              <w:rPr>
                <w:rFonts w:ascii="Calibri" w:eastAsiaTheme="minorEastAsia" w:hAnsi="Calibri" w:cs="Calibri"/>
                <w:spacing w:val="-6"/>
                <w:position w:val="1"/>
                <w:lang w:val="es-HN" w:eastAsia="es-HN"/>
              </w:rPr>
              <w:t xml:space="preserve"> </w:t>
            </w:r>
            <w:r w:rsidRPr="00792996">
              <w:rPr>
                <w:rFonts w:ascii="Calibri" w:eastAsiaTheme="minorEastAsia" w:hAnsi="Calibri" w:cs="Calibri"/>
                <w:position w:val="1"/>
                <w:lang w:val="es-HN" w:eastAsia="es-HN"/>
              </w:rPr>
              <w:t>a</w:t>
            </w:r>
            <w:r w:rsidRPr="00792996">
              <w:rPr>
                <w:rFonts w:ascii="Calibri" w:eastAsiaTheme="minorEastAsia" w:hAnsi="Calibri" w:cs="Calibri"/>
                <w:spacing w:val="-7"/>
                <w:position w:val="1"/>
                <w:lang w:val="es-HN" w:eastAsia="es-HN"/>
              </w:rPr>
              <w:t xml:space="preserve"> </w:t>
            </w:r>
            <w:r w:rsidRPr="00792996">
              <w:rPr>
                <w:rFonts w:ascii="Calibri" w:eastAsiaTheme="minorEastAsia" w:hAnsi="Calibri" w:cs="Calibri"/>
                <w:spacing w:val="-4"/>
                <w:position w:val="1"/>
                <w:lang w:val="es-HN" w:eastAsia="es-HN"/>
              </w:rPr>
              <w:t>1:</w:t>
            </w:r>
            <w:r w:rsidRPr="00792996">
              <w:rPr>
                <w:rFonts w:ascii="Calibri" w:eastAsiaTheme="minorEastAsia" w:hAnsi="Calibri" w:cs="Calibri"/>
                <w:position w:val="1"/>
                <w:lang w:val="es-HN" w:eastAsia="es-HN"/>
              </w:rPr>
              <w:t>6</w:t>
            </w:r>
          </w:p>
        </w:tc>
        <w:tc>
          <w:tcPr>
            <w:tcW w:w="3260" w:type="dxa"/>
            <w:tcBorders>
              <w:top w:val="single" w:sz="4" w:space="0" w:color="000000"/>
              <w:left w:val="single" w:sz="4" w:space="0" w:color="000000"/>
              <w:bottom w:val="single" w:sz="4" w:space="0" w:color="000000"/>
              <w:right w:val="single" w:sz="4" w:space="0" w:color="000000"/>
            </w:tcBorders>
          </w:tcPr>
          <w:p w14:paraId="1E46B3C9" w14:textId="77777777" w:rsidR="00792996" w:rsidRPr="00792996" w:rsidRDefault="00792996" w:rsidP="00792996">
            <w:pPr>
              <w:widowControl w:val="0"/>
              <w:autoSpaceDE w:val="0"/>
              <w:autoSpaceDN w:val="0"/>
              <w:adjustRightInd w:val="0"/>
              <w:spacing w:after="0" w:line="267" w:lineRule="exact"/>
              <w:ind w:left="100"/>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4"/>
                <w:position w:val="1"/>
                <w:lang w:val="es-HN" w:eastAsia="es-HN"/>
              </w:rPr>
              <w:t>2</w:t>
            </w:r>
            <w:r w:rsidRPr="00792996">
              <w:rPr>
                <w:rFonts w:ascii="Calibri" w:eastAsiaTheme="minorEastAsia" w:hAnsi="Calibri" w:cs="Calibri"/>
                <w:spacing w:val="-2"/>
                <w:position w:val="1"/>
                <w:lang w:val="es-HN" w:eastAsia="es-HN"/>
              </w:rPr>
              <w:t>2</w:t>
            </w:r>
            <w:r w:rsidRPr="00792996">
              <w:rPr>
                <w:rFonts w:ascii="Calibri" w:eastAsiaTheme="minorEastAsia" w:hAnsi="Calibri" w:cs="Calibri"/>
                <w:spacing w:val="-3"/>
                <w:position w:val="1"/>
                <w:lang w:val="es-HN" w:eastAsia="es-HN"/>
              </w:rPr>
              <w:t>.</w:t>
            </w:r>
            <w:r w:rsidRPr="00792996">
              <w:rPr>
                <w:rFonts w:ascii="Calibri" w:eastAsiaTheme="minorEastAsia" w:hAnsi="Calibri" w:cs="Calibri"/>
                <w:position w:val="1"/>
                <w:lang w:val="es-HN" w:eastAsia="es-HN"/>
              </w:rPr>
              <w:t>0</w:t>
            </w:r>
          </w:p>
        </w:tc>
      </w:tr>
      <w:tr w:rsidR="00792996" w:rsidRPr="00792996" w14:paraId="76747583" w14:textId="77777777" w:rsidTr="00B16C82">
        <w:trPr>
          <w:trHeight w:hRule="exact" w:val="281"/>
        </w:trPr>
        <w:tc>
          <w:tcPr>
            <w:tcW w:w="3260" w:type="dxa"/>
            <w:tcBorders>
              <w:top w:val="single" w:sz="4" w:space="0" w:color="000000"/>
              <w:left w:val="single" w:sz="4" w:space="0" w:color="000000"/>
              <w:bottom w:val="single" w:sz="4" w:space="0" w:color="000000"/>
              <w:right w:val="single" w:sz="4" w:space="0" w:color="000000"/>
            </w:tcBorders>
          </w:tcPr>
          <w:p w14:paraId="59A62D41" w14:textId="77777777" w:rsidR="00792996" w:rsidRPr="00792996" w:rsidRDefault="00792996" w:rsidP="00792996">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4"/>
                <w:position w:val="1"/>
                <w:lang w:val="es-HN" w:eastAsia="es-HN"/>
              </w:rPr>
              <w:t>M</w:t>
            </w:r>
            <w:r w:rsidRPr="00792996">
              <w:rPr>
                <w:rFonts w:ascii="Calibri" w:eastAsiaTheme="minorEastAsia" w:hAnsi="Calibri" w:cs="Calibri"/>
                <w:spacing w:val="-2"/>
                <w:position w:val="1"/>
                <w:lang w:val="es-HN" w:eastAsia="es-HN"/>
              </w:rPr>
              <w:t>e</w:t>
            </w:r>
            <w:r w:rsidRPr="00792996">
              <w:rPr>
                <w:rFonts w:ascii="Calibri" w:eastAsiaTheme="minorEastAsia" w:hAnsi="Calibri" w:cs="Calibri"/>
                <w:spacing w:val="-3"/>
                <w:position w:val="1"/>
                <w:lang w:val="es-HN" w:eastAsia="es-HN"/>
              </w:rPr>
              <w:t>n</w:t>
            </w:r>
            <w:r w:rsidRPr="00792996">
              <w:rPr>
                <w:rFonts w:ascii="Calibri" w:eastAsiaTheme="minorEastAsia" w:hAnsi="Calibri" w:cs="Calibri"/>
                <w:spacing w:val="-4"/>
                <w:position w:val="1"/>
                <w:lang w:val="es-HN" w:eastAsia="es-HN"/>
              </w:rPr>
              <w:t>o</w:t>
            </w:r>
            <w:r w:rsidRPr="00792996">
              <w:rPr>
                <w:rFonts w:ascii="Calibri" w:eastAsiaTheme="minorEastAsia" w:hAnsi="Calibri" w:cs="Calibri"/>
                <w:position w:val="1"/>
                <w:lang w:val="es-HN" w:eastAsia="es-HN"/>
              </w:rPr>
              <w:t>r</w:t>
            </w:r>
            <w:r w:rsidRPr="00792996">
              <w:rPr>
                <w:rFonts w:ascii="Calibri" w:eastAsiaTheme="minorEastAsia" w:hAnsi="Calibri" w:cs="Calibri"/>
                <w:spacing w:val="-7"/>
                <w:position w:val="1"/>
                <w:lang w:val="es-HN" w:eastAsia="es-HN"/>
              </w:rPr>
              <w:t xml:space="preserve"> </w:t>
            </w:r>
            <w:r w:rsidRPr="00792996">
              <w:rPr>
                <w:rFonts w:ascii="Calibri" w:eastAsiaTheme="minorEastAsia" w:hAnsi="Calibri" w:cs="Calibri"/>
                <w:position w:val="1"/>
                <w:lang w:val="es-HN" w:eastAsia="es-HN"/>
              </w:rPr>
              <w:t>a</w:t>
            </w:r>
            <w:r w:rsidRPr="00792996">
              <w:rPr>
                <w:rFonts w:ascii="Calibri" w:eastAsiaTheme="minorEastAsia" w:hAnsi="Calibri" w:cs="Calibri"/>
                <w:spacing w:val="-7"/>
                <w:position w:val="1"/>
                <w:lang w:val="es-HN" w:eastAsia="es-HN"/>
              </w:rPr>
              <w:t xml:space="preserve"> </w:t>
            </w:r>
            <w:r w:rsidRPr="00792996">
              <w:rPr>
                <w:rFonts w:ascii="Calibri" w:eastAsiaTheme="minorEastAsia" w:hAnsi="Calibri" w:cs="Calibri"/>
                <w:spacing w:val="-4"/>
                <w:position w:val="1"/>
                <w:lang w:val="es-HN" w:eastAsia="es-HN"/>
              </w:rPr>
              <w:t>1</w:t>
            </w:r>
            <w:r w:rsidRPr="00792996">
              <w:rPr>
                <w:rFonts w:ascii="Calibri" w:eastAsiaTheme="minorEastAsia" w:hAnsi="Calibri" w:cs="Calibri"/>
                <w:spacing w:val="-1"/>
                <w:position w:val="1"/>
                <w:lang w:val="es-HN" w:eastAsia="es-HN"/>
              </w:rPr>
              <w:t>:</w:t>
            </w:r>
            <w:r w:rsidRPr="00792996">
              <w:rPr>
                <w:rFonts w:ascii="Calibri" w:eastAsiaTheme="minorEastAsia" w:hAnsi="Calibri" w:cs="Calibri"/>
                <w:position w:val="1"/>
                <w:lang w:val="es-HN" w:eastAsia="es-HN"/>
              </w:rPr>
              <w:t>6</w:t>
            </w:r>
          </w:p>
        </w:tc>
        <w:tc>
          <w:tcPr>
            <w:tcW w:w="3260" w:type="dxa"/>
            <w:tcBorders>
              <w:top w:val="single" w:sz="4" w:space="0" w:color="000000"/>
              <w:left w:val="single" w:sz="4" w:space="0" w:color="000000"/>
              <w:bottom w:val="single" w:sz="4" w:space="0" w:color="000000"/>
              <w:right w:val="single" w:sz="4" w:space="0" w:color="000000"/>
            </w:tcBorders>
          </w:tcPr>
          <w:p w14:paraId="57230B47" w14:textId="77777777" w:rsidR="00792996" w:rsidRPr="00792996" w:rsidRDefault="00792996" w:rsidP="00792996">
            <w:pPr>
              <w:widowControl w:val="0"/>
              <w:autoSpaceDE w:val="0"/>
              <w:autoSpaceDN w:val="0"/>
              <w:adjustRightInd w:val="0"/>
              <w:spacing w:after="0" w:line="267" w:lineRule="exact"/>
              <w:ind w:left="100"/>
              <w:rPr>
                <w:rFonts w:ascii="Times New Roman" w:eastAsiaTheme="minorEastAsia" w:hAnsi="Times New Roman" w:cs="Times New Roman"/>
                <w:sz w:val="24"/>
                <w:szCs w:val="24"/>
                <w:lang w:val="es-HN" w:eastAsia="es-HN"/>
              </w:rPr>
            </w:pPr>
            <w:r w:rsidRPr="00792996">
              <w:rPr>
                <w:rFonts w:ascii="Calibri" w:eastAsiaTheme="minorEastAsia" w:hAnsi="Calibri" w:cs="Calibri"/>
                <w:spacing w:val="-2"/>
                <w:position w:val="1"/>
                <w:lang w:val="es-HN" w:eastAsia="es-HN"/>
              </w:rPr>
              <w:t>Ge</w:t>
            </w:r>
            <w:r w:rsidRPr="00792996">
              <w:rPr>
                <w:rFonts w:ascii="Calibri" w:eastAsiaTheme="minorEastAsia" w:hAnsi="Calibri" w:cs="Calibri"/>
                <w:spacing w:val="-6"/>
                <w:position w:val="1"/>
                <w:lang w:val="es-HN" w:eastAsia="es-HN"/>
              </w:rPr>
              <w:t>n</w:t>
            </w:r>
            <w:r w:rsidRPr="00792996">
              <w:rPr>
                <w:rFonts w:ascii="Calibri" w:eastAsiaTheme="minorEastAsia" w:hAnsi="Calibri" w:cs="Calibri"/>
                <w:spacing w:val="-2"/>
                <w:position w:val="1"/>
                <w:lang w:val="es-HN" w:eastAsia="es-HN"/>
              </w:rPr>
              <w:t>e</w:t>
            </w:r>
            <w:r w:rsidRPr="00792996">
              <w:rPr>
                <w:rFonts w:ascii="Calibri" w:eastAsiaTheme="minorEastAsia" w:hAnsi="Calibri" w:cs="Calibri"/>
                <w:spacing w:val="-3"/>
                <w:position w:val="1"/>
                <w:lang w:val="es-HN" w:eastAsia="es-HN"/>
              </w:rPr>
              <w:t>r</w:t>
            </w:r>
            <w:r w:rsidRPr="00792996">
              <w:rPr>
                <w:rFonts w:ascii="Calibri" w:eastAsiaTheme="minorEastAsia" w:hAnsi="Calibri" w:cs="Calibri"/>
                <w:spacing w:val="-5"/>
                <w:position w:val="1"/>
                <w:lang w:val="es-HN" w:eastAsia="es-HN"/>
              </w:rPr>
              <w:t>al</w:t>
            </w:r>
            <w:r w:rsidRPr="00792996">
              <w:rPr>
                <w:rFonts w:ascii="Calibri" w:eastAsiaTheme="minorEastAsia" w:hAnsi="Calibri" w:cs="Calibri"/>
                <w:spacing w:val="-1"/>
                <w:position w:val="1"/>
                <w:lang w:val="es-HN" w:eastAsia="es-HN"/>
              </w:rPr>
              <w:t>m</w:t>
            </w:r>
            <w:r w:rsidRPr="00792996">
              <w:rPr>
                <w:rFonts w:ascii="Calibri" w:eastAsiaTheme="minorEastAsia" w:hAnsi="Calibri" w:cs="Calibri"/>
                <w:spacing w:val="-2"/>
                <w:position w:val="1"/>
                <w:lang w:val="es-HN" w:eastAsia="es-HN"/>
              </w:rPr>
              <w:t>e</w:t>
            </w:r>
            <w:r w:rsidRPr="00792996">
              <w:rPr>
                <w:rFonts w:ascii="Calibri" w:eastAsiaTheme="minorEastAsia" w:hAnsi="Calibri" w:cs="Calibri"/>
                <w:spacing w:val="-6"/>
                <w:position w:val="1"/>
                <w:lang w:val="es-HN" w:eastAsia="es-HN"/>
              </w:rPr>
              <w:t>n</w:t>
            </w:r>
            <w:r w:rsidRPr="00792996">
              <w:rPr>
                <w:rFonts w:ascii="Calibri" w:eastAsiaTheme="minorEastAsia" w:hAnsi="Calibri" w:cs="Calibri"/>
                <w:spacing w:val="-4"/>
                <w:position w:val="1"/>
                <w:lang w:val="es-HN" w:eastAsia="es-HN"/>
              </w:rPr>
              <w:t>t</w:t>
            </w:r>
            <w:r w:rsidRPr="00792996">
              <w:rPr>
                <w:rFonts w:ascii="Calibri" w:eastAsiaTheme="minorEastAsia" w:hAnsi="Calibri" w:cs="Calibri"/>
                <w:position w:val="1"/>
                <w:lang w:val="es-HN" w:eastAsia="es-HN"/>
              </w:rPr>
              <w:t>e</w:t>
            </w:r>
            <w:r w:rsidRPr="00792996">
              <w:rPr>
                <w:rFonts w:ascii="Calibri" w:eastAsiaTheme="minorEastAsia" w:hAnsi="Calibri" w:cs="Calibri"/>
                <w:spacing w:val="-4"/>
                <w:position w:val="1"/>
                <w:lang w:val="es-HN" w:eastAsia="es-HN"/>
              </w:rPr>
              <w:t xml:space="preserve"> </w:t>
            </w:r>
            <w:r w:rsidRPr="00792996">
              <w:rPr>
                <w:rFonts w:ascii="Calibri" w:eastAsiaTheme="minorEastAsia" w:hAnsi="Calibri" w:cs="Calibri"/>
                <w:spacing w:val="-6"/>
                <w:position w:val="1"/>
                <w:lang w:val="es-HN" w:eastAsia="es-HN"/>
              </w:rPr>
              <w:t>n</w:t>
            </w:r>
            <w:r w:rsidRPr="00792996">
              <w:rPr>
                <w:rFonts w:ascii="Calibri" w:eastAsiaTheme="minorEastAsia" w:hAnsi="Calibri" w:cs="Calibri"/>
                <w:position w:val="1"/>
                <w:lang w:val="es-HN" w:eastAsia="es-HN"/>
              </w:rPr>
              <w:t>o</w:t>
            </w:r>
            <w:r w:rsidRPr="00792996">
              <w:rPr>
                <w:rFonts w:ascii="Calibri" w:eastAsiaTheme="minorEastAsia" w:hAnsi="Calibri" w:cs="Calibri"/>
                <w:spacing w:val="-5"/>
                <w:position w:val="1"/>
                <w:lang w:val="es-HN" w:eastAsia="es-HN"/>
              </w:rPr>
              <w:t xml:space="preserve"> </w:t>
            </w:r>
            <w:r w:rsidRPr="00792996">
              <w:rPr>
                <w:rFonts w:ascii="Calibri" w:eastAsiaTheme="minorEastAsia" w:hAnsi="Calibri" w:cs="Calibri"/>
                <w:spacing w:val="-3"/>
                <w:position w:val="1"/>
                <w:lang w:val="es-HN" w:eastAsia="es-HN"/>
              </w:rPr>
              <w:t>r</w:t>
            </w:r>
            <w:r w:rsidRPr="00792996">
              <w:rPr>
                <w:rFonts w:ascii="Calibri" w:eastAsiaTheme="minorEastAsia" w:hAnsi="Calibri" w:cs="Calibri"/>
                <w:spacing w:val="-4"/>
                <w:position w:val="1"/>
                <w:lang w:val="es-HN" w:eastAsia="es-HN"/>
              </w:rPr>
              <w:t>e</w:t>
            </w:r>
            <w:r w:rsidRPr="00792996">
              <w:rPr>
                <w:rFonts w:ascii="Calibri" w:eastAsiaTheme="minorEastAsia" w:hAnsi="Calibri" w:cs="Calibri"/>
                <w:spacing w:val="-3"/>
                <w:position w:val="1"/>
                <w:lang w:val="es-HN" w:eastAsia="es-HN"/>
              </w:rPr>
              <w:t>qu</w:t>
            </w:r>
            <w:r w:rsidRPr="00792996">
              <w:rPr>
                <w:rFonts w:ascii="Calibri" w:eastAsiaTheme="minorEastAsia" w:hAnsi="Calibri" w:cs="Calibri"/>
                <w:spacing w:val="-4"/>
                <w:position w:val="1"/>
                <w:lang w:val="es-HN" w:eastAsia="es-HN"/>
              </w:rPr>
              <w:t>e</w:t>
            </w:r>
            <w:r w:rsidRPr="00792996">
              <w:rPr>
                <w:rFonts w:ascii="Calibri" w:eastAsiaTheme="minorEastAsia" w:hAnsi="Calibri" w:cs="Calibri"/>
                <w:spacing w:val="-3"/>
                <w:position w:val="1"/>
                <w:lang w:val="es-HN" w:eastAsia="es-HN"/>
              </w:rPr>
              <w:t>rid</w:t>
            </w:r>
            <w:r w:rsidRPr="00792996">
              <w:rPr>
                <w:rFonts w:ascii="Calibri" w:eastAsiaTheme="minorEastAsia" w:hAnsi="Calibri" w:cs="Calibri"/>
                <w:position w:val="1"/>
                <w:lang w:val="es-HN" w:eastAsia="es-HN"/>
              </w:rPr>
              <w:t>a</w:t>
            </w:r>
          </w:p>
        </w:tc>
      </w:tr>
    </w:tbl>
    <w:p w14:paraId="7DF9BF55" w14:textId="77777777" w:rsidR="00170C44" w:rsidRDefault="00170C44" w:rsidP="00B16C82">
      <w:pPr>
        <w:spacing w:after="0"/>
        <w:ind w:left="1985"/>
        <w:jc w:val="both"/>
      </w:pPr>
    </w:p>
    <w:p w14:paraId="510AB2E9" w14:textId="1168D391" w:rsidR="0007792E" w:rsidRDefault="0007792E" w:rsidP="00B16C82">
      <w:pPr>
        <w:pStyle w:val="Ttulo3"/>
        <w:spacing w:before="0" w:after="200"/>
        <w:ind w:left="1134" w:hanging="567"/>
      </w:pPr>
      <w:r>
        <w:t xml:space="preserve"> </w:t>
      </w:r>
      <w:bookmarkStart w:id="145" w:name="_Toc495586322"/>
      <w:r>
        <w:t>CONCRETOS Y ACERO DE REFUERZO, MORTEROS</w:t>
      </w:r>
      <w:bookmarkEnd w:id="145"/>
    </w:p>
    <w:p w14:paraId="6AE5143D" w14:textId="1E12AB89" w:rsidR="0007792E" w:rsidRDefault="0007792E" w:rsidP="00B16C82">
      <w:pPr>
        <w:pStyle w:val="Ttulo4"/>
        <w:spacing w:before="0" w:after="200"/>
        <w:ind w:left="1985" w:hanging="851"/>
        <w:jc w:val="both"/>
      </w:pPr>
      <w:r>
        <w:t>GENERALIDADES</w:t>
      </w:r>
    </w:p>
    <w:p w14:paraId="702D783E" w14:textId="77777777" w:rsidR="0007792E" w:rsidRDefault="0007792E" w:rsidP="0007792E">
      <w:pPr>
        <w:spacing w:after="120"/>
        <w:ind w:left="1985"/>
        <w:jc w:val="both"/>
      </w:pPr>
      <w:r>
        <w:t>El trabajo consiste en la provisión de todo material, equipo y mano de obra para la construcción de concreto simple y concreto armado, de acuerdo con los planos y especificaciones.</w:t>
      </w:r>
    </w:p>
    <w:p w14:paraId="6B9A8D25" w14:textId="60FF9B78" w:rsidR="0007792E" w:rsidRDefault="0007792E" w:rsidP="0007792E">
      <w:pPr>
        <w:spacing w:after="120"/>
        <w:ind w:left="1985"/>
        <w:jc w:val="both"/>
      </w:pPr>
      <w:r>
        <w:t>Las diferentes artes tendrán oportunidad suficiente para instalar sus marcos, ganchos, conductores</w:t>
      </w:r>
      <w:r w:rsidR="00F56182">
        <w:t xml:space="preserve"> </w:t>
      </w:r>
      <w:r>
        <w:t xml:space="preserve">eléctricos, pernos de anclaje u otros </w:t>
      </w:r>
      <w:r>
        <w:lastRenderedPageBreak/>
        <w:t>artefactos que vayan dentro del concreto, según los planos y especificaciones o según sea necesario para la propia ejecución del trabajo.  La colocación de todos estos artículos arriba mencionados será aprobada por la Supervisión.</w:t>
      </w:r>
    </w:p>
    <w:p w14:paraId="7772083D" w14:textId="77777777" w:rsidR="0007792E" w:rsidRDefault="0007792E" w:rsidP="0007792E">
      <w:pPr>
        <w:spacing w:after="120"/>
        <w:ind w:left="1985"/>
        <w:jc w:val="both"/>
      </w:pPr>
      <w:r>
        <w:t>En lo referente a detalles estructurales, los mostrados en planos estructurales prevalecen sobre los mostrados en los planos arquitectónicos o de cualquier otra área.</w:t>
      </w:r>
    </w:p>
    <w:p w14:paraId="2BC8BF4A" w14:textId="77777777" w:rsidR="0007792E" w:rsidRDefault="0007792E" w:rsidP="0007792E">
      <w:pPr>
        <w:spacing w:after="120"/>
        <w:ind w:left="1985"/>
        <w:jc w:val="both"/>
      </w:pPr>
      <w:r>
        <w:t>Esta  sección se  refiere  al  concreto  que  se  usará  en las  diferentes  estructuras  de  la  obra  y  se complementarán con las indicaciones mostradas en los planos o según lo ordene la Supervisión.</w:t>
      </w:r>
    </w:p>
    <w:p w14:paraId="15ABC26F" w14:textId="48FC2A21" w:rsidR="0007792E" w:rsidRDefault="0007792E" w:rsidP="0007792E">
      <w:pPr>
        <w:spacing w:after="120"/>
        <w:ind w:left="1985"/>
        <w:jc w:val="both"/>
      </w:pPr>
      <w:r>
        <w:t>Los concretos se clasificarán en las categorías: A, B, C, Ciclópeo y Pobre de acuerdo a la norma ASTM C309, ASTM C315 y ASTM C494.</w:t>
      </w:r>
    </w:p>
    <w:p w14:paraId="63C54C42" w14:textId="77777777" w:rsidR="0007792E" w:rsidRDefault="0007792E" w:rsidP="0007792E">
      <w:pPr>
        <w:spacing w:after="120"/>
        <w:ind w:left="1985"/>
        <w:jc w:val="both"/>
      </w:pPr>
      <w:r>
        <w:t>Las tres primeras, están relacionadas con la resistencia mínima a la compresión a los 28 días de colado. Las dos últimas tienen una composición notablemente diferente a las primeras, debido a que se emplearán en casos muy particulares.</w:t>
      </w:r>
    </w:p>
    <w:p w14:paraId="07B4DF41" w14:textId="77777777" w:rsidR="0007792E" w:rsidRDefault="0007792E" w:rsidP="0007792E">
      <w:pPr>
        <w:spacing w:after="120"/>
        <w:ind w:left="1985"/>
        <w:jc w:val="both"/>
      </w:pPr>
      <w:r>
        <w:t>El Contratista, por medio de ensayos de laboratorio con los diferentes materiales que usará, deberá determinar las proporciones óptimas de los agregados para conseguir las resistencias de diseño y remitir por escrito estas proporciones, ensayos y pruebas a la Supervisión para su aprobación antes de empezar a colocar concreto en las diferentes obras del proyecto.</w:t>
      </w:r>
    </w:p>
    <w:p w14:paraId="40E5718B" w14:textId="77777777" w:rsidR="0007792E" w:rsidRDefault="0007792E" w:rsidP="00B16C82">
      <w:pPr>
        <w:spacing w:after="0"/>
        <w:ind w:left="1985"/>
        <w:jc w:val="both"/>
      </w:pPr>
    </w:p>
    <w:p w14:paraId="3D41AC6D" w14:textId="4F35C728" w:rsidR="0007792E" w:rsidRDefault="0007792E" w:rsidP="00B16C82">
      <w:pPr>
        <w:pStyle w:val="Ttulo4"/>
        <w:spacing w:before="0" w:after="200"/>
        <w:ind w:left="1985" w:hanging="851"/>
        <w:jc w:val="both"/>
      </w:pPr>
      <w:r>
        <w:t>NORMAS Y ESPECIFICACIONES</w:t>
      </w:r>
    </w:p>
    <w:p w14:paraId="4260BBEE" w14:textId="543BFFF9" w:rsidR="0007792E" w:rsidRDefault="0007792E" w:rsidP="0007792E">
      <w:pPr>
        <w:spacing w:after="120"/>
        <w:ind w:left="1985"/>
        <w:jc w:val="both"/>
      </w:pPr>
      <w:r>
        <w:t>En la fabricación, transporte y colocación del concreto deberán cumplirse todas las recomendaciones del  American Concrete  Institute (A.C.I),  contenidas  en  el  último  Informe  del  Comité  A.C.I. 318: Especificaciones para Concreto para elementos estructurales.</w:t>
      </w:r>
    </w:p>
    <w:p w14:paraId="3BBF893E" w14:textId="77777777" w:rsidR="0007792E" w:rsidRDefault="0007792E" w:rsidP="0007792E">
      <w:pPr>
        <w:spacing w:after="120"/>
        <w:ind w:left="1985"/>
        <w:jc w:val="both"/>
      </w:pPr>
      <w:r>
        <w:t>Las especificaciones y procedimientos citados son los mínimos requeridos. En donde no se especifique explícitamente, queda entendido que la mezcla y el proceso de construcción de las estructuras de concreto reforzado, se deberán ceñir a todas las normas pertinentes de la ASTM, AASHTO, ACI y demás reconocidas internacionalmente, en su última revisión. Así mismo para las normas citadas en estas especificaciones técnicas serán aplicables su última versión si las hubiere.</w:t>
      </w:r>
    </w:p>
    <w:p w14:paraId="1C5C70F6" w14:textId="77777777" w:rsidR="0007792E" w:rsidRDefault="0007792E" w:rsidP="00B16C82">
      <w:pPr>
        <w:spacing w:after="0"/>
        <w:ind w:left="1985"/>
        <w:jc w:val="both"/>
      </w:pPr>
    </w:p>
    <w:p w14:paraId="21665141" w14:textId="370345B6" w:rsidR="0007792E" w:rsidRDefault="0007792E" w:rsidP="00B16C82">
      <w:pPr>
        <w:pStyle w:val="Ttulo4"/>
        <w:spacing w:before="0" w:after="200"/>
        <w:ind w:left="1985" w:hanging="851"/>
        <w:jc w:val="both"/>
      </w:pPr>
      <w:r>
        <w:t>RESISTENCIA DEL CONCRETO</w:t>
      </w:r>
    </w:p>
    <w:p w14:paraId="4425DC3A" w14:textId="77777777" w:rsidR="0007792E" w:rsidRDefault="0007792E" w:rsidP="0007792E">
      <w:pPr>
        <w:spacing w:after="120"/>
        <w:ind w:left="1985"/>
        <w:jc w:val="both"/>
      </w:pPr>
      <w:r>
        <w:t xml:space="preserve">Todo el concreto empleado (tipo A, B) tendrá un revenimiento no mayor de cincuenta milímetros (50 mm) (ver tabla No. 1) conforme al diseño </w:t>
      </w:r>
      <w:r>
        <w:lastRenderedPageBreak/>
        <w:t>del concreto sometido por El Contratista y aprobado por la Supervisión.  La resistencia a la compresión especificada se medirá en cilindros de 15 x 30 cms. a los veintiocho 28 días de edad, de acuerdo con las Normas de la A.S.T.M. C 39-66.</w:t>
      </w:r>
    </w:p>
    <w:p w14:paraId="3AF2B95B" w14:textId="77777777" w:rsidR="0007792E" w:rsidRDefault="0007792E" w:rsidP="0007792E">
      <w:pPr>
        <w:spacing w:after="120"/>
        <w:ind w:left="1985"/>
        <w:jc w:val="both"/>
      </w:pPr>
      <w:r>
        <w:t>Los cilindros de prueba serán preparados bajo la inspección de la Supervisión de acuerdo con las especificaciones de la A.S.T.M. C-31-69, para la preparación y curado de los cilindros de prueba, y designación C-172-68 para la toma de muestras de hormigón fresco.</w:t>
      </w:r>
    </w:p>
    <w:p w14:paraId="6311253A" w14:textId="77777777" w:rsidR="0007792E" w:rsidRDefault="0007792E" w:rsidP="0007792E">
      <w:pPr>
        <w:spacing w:after="120"/>
        <w:ind w:left="1985"/>
        <w:jc w:val="both"/>
      </w:pPr>
      <w:r>
        <w:t>El Contratista debe facilitar un mínimo de seis (6) moldes de acero para tomar cilindros de prueba y un equipo completo para medir revenimientos, debe presentar toda la colaboración necesaria para obtener las muestras de concreto para las pruebas y debe aceptar los valores de resistencia obtenidos en las mismas como ciertos.</w:t>
      </w:r>
    </w:p>
    <w:p w14:paraId="32DB0D93" w14:textId="1EDB55C9" w:rsidR="0007792E" w:rsidRDefault="00F56182" w:rsidP="0007792E">
      <w:pPr>
        <w:spacing w:after="120"/>
        <w:ind w:left="1985"/>
        <w:jc w:val="both"/>
      </w:pPr>
      <w:r>
        <w:t xml:space="preserve">El </w:t>
      </w:r>
      <w:r w:rsidR="0007792E">
        <w:t>Contratista tomará cilindros de la mezcla de hormigón según lo ordene la Supervisión, para determinar su resistencia por medio de ensayos de laboratorio, los cuales serán pagados por el Contratista.  Se tomarán tres (3) cilindros por cada elemento estructural (Zapatas, Vigas, Columnas Losa) y se efectuarán pruebas en ellos a los siete (7) días, catorce (14) a los veinte y ocho días (28) y los resultados se remitirán por escrito a la Supervisión a la mayor brevedad posible. Dependiendo de los resultados de la ruptura de cilindros a los veintiocho (28) días, la Supervisión podrá rechazar la parte de obra correspondiente.</w:t>
      </w:r>
    </w:p>
    <w:p w14:paraId="799C3DC9" w14:textId="77777777" w:rsidR="0007792E" w:rsidRDefault="0007792E" w:rsidP="0007792E">
      <w:pPr>
        <w:spacing w:after="120"/>
        <w:ind w:left="1985"/>
        <w:jc w:val="both"/>
      </w:pPr>
      <w:r>
        <w:t>La mezcla de concreto empleada en toda la estructura deberá ser de una consistencia conveniente, sin exceso de agua, plástica y trabajable, a fin de llenar los encofrados completamente, sin dejar cavidades interiores o superficiales.</w:t>
      </w:r>
    </w:p>
    <w:p w14:paraId="354B6445" w14:textId="77777777" w:rsidR="0007792E" w:rsidRDefault="0007792E" w:rsidP="0007792E">
      <w:pPr>
        <w:spacing w:after="120"/>
        <w:ind w:left="1985"/>
        <w:jc w:val="both"/>
      </w:pPr>
      <w:r>
        <w:t>El concreto empleado en la construcción de las zapatas, vigas, columnas, y demás elementos estructurales, excepto donde se indique claramente lo contrario, tendrá una resistencia a la compresión de 280 Kg/cm² (4000 lbs./pulg²).</w:t>
      </w:r>
    </w:p>
    <w:p w14:paraId="7E716497" w14:textId="77777777" w:rsidR="0007792E" w:rsidRDefault="0007792E" w:rsidP="00B16C82">
      <w:pPr>
        <w:spacing w:after="0"/>
        <w:ind w:left="1985"/>
        <w:jc w:val="both"/>
      </w:pPr>
    </w:p>
    <w:p w14:paraId="5F2CF98D" w14:textId="049483DB" w:rsidR="0007792E" w:rsidRDefault="0007792E" w:rsidP="00B16C82">
      <w:pPr>
        <w:pStyle w:val="Ttulo4"/>
        <w:spacing w:before="0" w:after="200"/>
        <w:ind w:left="1985" w:hanging="851"/>
        <w:jc w:val="both"/>
      </w:pPr>
      <w:r>
        <w:t>COMPOSICIÓN DEL CONCRETO</w:t>
      </w:r>
    </w:p>
    <w:p w14:paraId="3507F2F3" w14:textId="77777777" w:rsidR="0007792E" w:rsidRDefault="0007792E" w:rsidP="0007792E">
      <w:pPr>
        <w:spacing w:after="120"/>
        <w:ind w:left="1985"/>
        <w:jc w:val="both"/>
      </w:pPr>
      <w:r>
        <w:t>Todos los concretos que se utilicen en las obras de este Contrato serán clasificados de acuerdo con la resistencia mínima a la compresión a los 28 días, según la tabla N</w:t>
      </w:r>
      <w:r>
        <w:t> 1 siguiente:</w:t>
      </w:r>
    </w:p>
    <w:p w14:paraId="2CF94D37" w14:textId="77777777" w:rsidR="00AB5F63" w:rsidRDefault="00AB5F63" w:rsidP="0007792E">
      <w:pPr>
        <w:spacing w:after="120"/>
        <w:ind w:left="1985"/>
        <w:jc w:val="both"/>
      </w:pPr>
    </w:p>
    <w:p w14:paraId="731408B9" w14:textId="77777777" w:rsidR="00AB5F63" w:rsidRDefault="00AB5F63" w:rsidP="0007792E">
      <w:pPr>
        <w:spacing w:after="120"/>
        <w:ind w:left="1985"/>
        <w:jc w:val="both"/>
      </w:pPr>
    </w:p>
    <w:p w14:paraId="629FA7ED" w14:textId="77777777" w:rsidR="00AB5F63" w:rsidRDefault="00AB5F63" w:rsidP="0007792E">
      <w:pPr>
        <w:spacing w:after="120"/>
        <w:ind w:left="1985"/>
        <w:jc w:val="both"/>
      </w:pPr>
    </w:p>
    <w:p w14:paraId="21FA1FB8" w14:textId="77777777" w:rsidR="00AB5F63" w:rsidRDefault="00AB5F63" w:rsidP="0007792E">
      <w:pPr>
        <w:spacing w:after="120"/>
        <w:ind w:left="1985"/>
        <w:jc w:val="both"/>
      </w:pPr>
    </w:p>
    <w:p w14:paraId="139F898C" w14:textId="77777777" w:rsidR="00AB5F63" w:rsidRDefault="00AB5F63" w:rsidP="0007792E">
      <w:pPr>
        <w:spacing w:after="120"/>
        <w:ind w:left="1985"/>
        <w:jc w:val="both"/>
      </w:pPr>
    </w:p>
    <w:p w14:paraId="6CCD10CF" w14:textId="43238796" w:rsidR="00792996" w:rsidRDefault="00D164F3" w:rsidP="00B16C82">
      <w:pPr>
        <w:spacing w:after="120"/>
        <w:ind w:left="1985"/>
        <w:jc w:val="both"/>
      </w:pPr>
      <w:r>
        <w:lastRenderedPageBreak/>
        <w:t>TABLA No</w:t>
      </w:r>
      <w:r w:rsidR="0007792E">
        <w:t xml:space="preserve"> 1</w:t>
      </w:r>
    </w:p>
    <w:tbl>
      <w:tblPr>
        <w:tblW w:w="0" w:type="auto"/>
        <w:tblInd w:w="1990" w:type="dxa"/>
        <w:tblLayout w:type="fixed"/>
        <w:tblCellMar>
          <w:left w:w="0" w:type="dxa"/>
          <w:right w:w="0" w:type="dxa"/>
        </w:tblCellMar>
        <w:tblLook w:val="0000" w:firstRow="0" w:lastRow="0" w:firstColumn="0" w:lastColumn="0" w:noHBand="0" w:noVBand="0"/>
      </w:tblPr>
      <w:tblGrid>
        <w:gridCol w:w="1134"/>
        <w:gridCol w:w="1701"/>
        <w:gridCol w:w="1276"/>
        <w:gridCol w:w="2409"/>
      </w:tblGrid>
      <w:tr w:rsidR="005063D6" w:rsidRPr="00D164F3" w14:paraId="540BCB0C" w14:textId="77777777" w:rsidTr="00B16C82">
        <w:trPr>
          <w:trHeight w:hRule="exact" w:val="976"/>
        </w:trPr>
        <w:tc>
          <w:tcPr>
            <w:tcW w:w="1134" w:type="dxa"/>
            <w:tcBorders>
              <w:top w:val="single" w:sz="4" w:space="0" w:color="000000"/>
              <w:left w:val="single" w:sz="4" w:space="0" w:color="000000"/>
              <w:bottom w:val="single" w:sz="4" w:space="0" w:color="000000"/>
              <w:right w:val="single" w:sz="4" w:space="0" w:color="000000"/>
            </w:tcBorders>
          </w:tcPr>
          <w:p w14:paraId="131A132F" w14:textId="77777777" w:rsidR="00D164F3" w:rsidRPr="00D164F3" w:rsidRDefault="00D164F3" w:rsidP="00B16C82">
            <w:pPr>
              <w:widowControl w:val="0"/>
              <w:autoSpaceDE w:val="0"/>
              <w:autoSpaceDN w:val="0"/>
              <w:adjustRightInd w:val="0"/>
              <w:spacing w:after="0" w:line="242" w:lineRule="exact"/>
              <w:ind w:left="64"/>
              <w:jc w:val="center"/>
              <w:rPr>
                <w:rFonts w:ascii="Times New Roman" w:eastAsiaTheme="minorEastAsia" w:hAnsi="Times New Roman" w:cs="Times New Roman"/>
                <w:sz w:val="24"/>
                <w:szCs w:val="24"/>
                <w:lang w:val="es-HN" w:eastAsia="es-HN"/>
              </w:rPr>
            </w:pPr>
            <w:r w:rsidRPr="00D164F3">
              <w:rPr>
                <w:rFonts w:ascii="Calibri" w:eastAsiaTheme="minorEastAsia" w:hAnsi="Calibri" w:cs="Calibri"/>
                <w:spacing w:val="-3"/>
                <w:position w:val="1"/>
                <w:sz w:val="20"/>
                <w:szCs w:val="20"/>
                <w:lang w:val="es-HN" w:eastAsia="es-HN"/>
              </w:rPr>
              <w:t>T</w:t>
            </w:r>
            <w:r w:rsidRPr="00D164F3">
              <w:rPr>
                <w:rFonts w:ascii="Calibri" w:eastAsiaTheme="minorEastAsia" w:hAnsi="Calibri" w:cs="Calibri"/>
                <w:spacing w:val="-2"/>
                <w:position w:val="1"/>
                <w:sz w:val="20"/>
                <w:szCs w:val="20"/>
                <w:lang w:val="es-HN" w:eastAsia="es-HN"/>
              </w:rPr>
              <w:t>i</w:t>
            </w:r>
            <w:r w:rsidRPr="00D164F3">
              <w:rPr>
                <w:rFonts w:ascii="Calibri" w:eastAsiaTheme="minorEastAsia" w:hAnsi="Calibri" w:cs="Calibri"/>
                <w:spacing w:val="-1"/>
                <w:position w:val="1"/>
                <w:sz w:val="20"/>
                <w:szCs w:val="20"/>
                <w:lang w:val="es-HN" w:eastAsia="es-HN"/>
              </w:rPr>
              <w:t>p</w:t>
            </w:r>
            <w:r w:rsidRPr="00D164F3">
              <w:rPr>
                <w:rFonts w:ascii="Calibri" w:eastAsiaTheme="minorEastAsia" w:hAnsi="Calibri" w:cs="Calibri"/>
                <w:position w:val="1"/>
                <w:sz w:val="20"/>
                <w:szCs w:val="20"/>
                <w:lang w:val="es-HN" w:eastAsia="es-HN"/>
              </w:rPr>
              <w:t>o</w:t>
            </w:r>
            <w:r w:rsidRPr="00D164F3">
              <w:rPr>
                <w:rFonts w:ascii="Calibri" w:eastAsiaTheme="minorEastAsia" w:hAnsi="Calibri" w:cs="Calibri"/>
                <w:spacing w:val="-8"/>
                <w:position w:val="1"/>
                <w:sz w:val="20"/>
                <w:szCs w:val="20"/>
                <w:lang w:val="es-HN" w:eastAsia="es-HN"/>
              </w:rPr>
              <w:t xml:space="preserve"> </w:t>
            </w:r>
            <w:r w:rsidRPr="00D164F3">
              <w:rPr>
                <w:rFonts w:ascii="Calibri" w:eastAsiaTheme="minorEastAsia" w:hAnsi="Calibri" w:cs="Calibri"/>
                <w:spacing w:val="-1"/>
                <w:position w:val="1"/>
                <w:sz w:val="20"/>
                <w:szCs w:val="20"/>
                <w:lang w:val="es-HN" w:eastAsia="es-HN"/>
              </w:rPr>
              <w:t>d</w:t>
            </w:r>
            <w:r w:rsidRPr="00D164F3">
              <w:rPr>
                <w:rFonts w:ascii="Calibri" w:eastAsiaTheme="minorEastAsia" w:hAnsi="Calibri" w:cs="Calibri"/>
                <w:position w:val="1"/>
                <w:sz w:val="20"/>
                <w:szCs w:val="20"/>
                <w:lang w:val="es-HN" w:eastAsia="es-HN"/>
              </w:rPr>
              <w:t>e</w:t>
            </w:r>
            <w:r w:rsidRPr="00D164F3">
              <w:rPr>
                <w:rFonts w:ascii="Calibri" w:eastAsiaTheme="minorEastAsia" w:hAnsi="Calibri" w:cs="Calibri"/>
                <w:spacing w:val="-9"/>
                <w:position w:val="1"/>
                <w:sz w:val="20"/>
                <w:szCs w:val="20"/>
                <w:lang w:val="es-HN" w:eastAsia="es-HN"/>
              </w:rPr>
              <w:t xml:space="preserve"> </w:t>
            </w:r>
            <w:r w:rsidRPr="00D164F3">
              <w:rPr>
                <w:rFonts w:ascii="Calibri" w:eastAsiaTheme="minorEastAsia" w:hAnsi="Calibri" w:cs="Calibri"/>
                <w:spacing w:val="-3"/>
                <w:position w:val="1"/>
                <w:sz w:val="20"/>
                <w:szCs w:val="20"/>
                <w:lang w:val="es-HN" w:eastAsia="es-HN"/>
              </w:rPr>
              <w:t>C</w:t>
            </w:r>
            <w:r w:rsidRPr="00D164F3">
              <w:rPr>
                <w:rFonts w:ascii="Calibri" w:eastAsiaTheme="minorEastAsia" w:hAnsi="Calibri" w:cs="Calibri"/>
                <w:spacing w:val="-2"/>
                <w:position w:val="1"/>
                <w:sz w:val="20"/>
                <w:szCs w:val="20"/>
                <w:lang w:val="es-HN" w:eastAsia="es-HN"/>
              </w:rPr>
              <w:t>o</w:t>
            </w:r>
            <w:r w:rsidRPr="00D164F3">
              <w:rPr>
                <w:rFonts w:ascii="Calibri" w:eastAsiaTheme="minorEastAsia" w:hAnsi="Calibri" w:cs="Calibri"/>
                <w:spacing w:val="-1"/>
                <w:position w:val="1"/>
                <w:sz w:val="20"/>
                <w:szCs w:val="20"/>
                <w:lang w:val="es-HN" w:eastAsia="es-HN"/>
              </w:rPr>
              <w:t>n</w:t>
            </w:r>
            <w:r w:rsidRPr="00D164F3">
              <w:rPr>
                <w:rFonts w:ascii="Calibri" w:eastAsiaTheme="minorEastAsia" w:hAnsi="Calibri" w:cs="Calibri"/>
                <w:spacing w:val="-3"/>
                <w:position w:val="1"/>
                <w:sz w:val="20"/>
                <w:szCs w:val="20"/>
                <w:lang w:val="es-HN" w:eastAsia="es-HN"/>
              </w:rPr>
              <w:t>c</w:t>
            </w:r>
            <w:r w:rsidRPr="00D164F3">
              <w:rPr>
                <w:rFonts w:ascii="Calibri" w:eastAsiaTheme="minorEastAsia" w:hAnsi="Calibri" w:cs="Calibri"/>
                <w:spacing w:val="-2"/>
                <w:position w:val="1"/>
                <w:sz w:val="20"/>
                <w:szCs w:val="20"/>
                <w:lang w:val="es-HN" w:eastAsia="es-HN"/>
              </w:rPr>
              <w:t>r</w:t>
            </w:r>
            <w:r w:rsidRPr="00D164F3">
              <w:rPr>
                <w:rFonts w:ascii="Calibri" w:eastAsiaTheme="minorEastAsia" w:hAnsi="Calibri" w:cs="Calibri"/>
                <w:spacing w:val="-3"/>
                <w:position w:val="1"/>
                <w:sz w:val="20"/>
                <w:szCs w:val="20"/>
                <w:lang w:val="es-HN" w:eastAsia="es-HN"/>
              </w:rPr>
              <w:t>e</w:t>
            </w:r>
            <w:r w:rsidRPr="00D164F3">
              <w:rPr>
                <w:rFonts w:ascii="Calibri" w:eastAsiaTheme="minorEastAsia" w:hAnsi="Calibri" w:cs="Calibri"/>
                <w:spacing w:val="-4"/>
                <w:position w:val="1"/>
                <w:sz w:val="20"/>
                <w:szCs w:val="20"/>
                <w:lang w:val="es-HN" w:eastAsia="es-HN"/>
              </w:rPr>
              <w:t>t</w:t>
            </w:r>
            <w:r w:rsidRPr="00D164F3">
              <w:rPr>
                <w:rFonts w:ascii="Calibri" w:eastAsiaTheme="minorEastAsia" w:hAnsi="Calibri" w:cs="Calibri"/>
                <w:position w:val="1"/>
                <w:sz w:val="20"/>
                <w:szCs w:val="20"/>
                <w:lang w:val="es-HN" w:eastAsia="es-HN"/>
              </w:rPr>
              <w:t>o</w:t>
            </w:r>
          </w:p>
        </w:tc>
        <w:tc>
          <w:tcPr>
            <w:tcW w:w="1701" w:type="dxa"/>
            <w:tcBorders>
              <w:top w:val="single" w:sz="4" w:space="0" w:color="000000"/>
              <w:left w:val="single" w:sz="4" w:space="0" w:color="000000"/>
              <w:bottom w:val="single" w:sz="4" w:space="0" w:color="000000"/>
              <w:right w:val="single" w:sz="4" w:space="0" w:color="000000"/>
            </w:tcBorders>
          </w:tcPr>
          <w:p w14:paraId="4C975D2B" w14:textId="4C4B1445" w:rsidR="00D164F3" w:rsidRPr="00D164F3" w:rsidRDefault="00D164F3" w:rsidP="00B16C82">
            <w:pPr>
              <w:widowControl w:val="0"/>
              <w:autoSpaceDE w:val="0"/>
              <w:autoSpaceDN w:val="0"/>
              <w:adjustRightInd w:val="0"/>
              <w:spacing w:after="0" w:line="242" w:lineRule="exact"/>
              <w:ind w:left="64"/>
              <w:jc w:val="center"/>
              <w:rPr>
                <w:rFonts w:ascii="Times New Roman" w:eastAsiaTheme="minorEastAsia" w:hAnsi="Times New Roman" w:cs="Times New Roman"/>
                <w:sz w:val="24"/>
                <w:szCs w:val="24"/>
                <w:lang w:val="es-HN" w:eastAsia="es-HN"/>
              </w:rPr>
            </w:pPr>
            <w:r w:rsidRPr="00D164F3">
              <w:rPr>
                <w:rFonts w:ascii="Calibri" w:eastAsiaTheme="minorEastAsia" w:hAnsi="Calibri" w:cs="Calibri"/>
                <w:spacing w:val="-3"/>
                <w:position w:val="1"/>
                <w:sz w:val="20"/>
                <w:szCs w:val="20"/>
                <w:lang w:val="es-HN" w:eastAsia="es-HN"/>
              </w:rPr>
              <w:t>Re</w:t>
            </w:r>
            <w:r w:rsidRPr="00D164F3">
              <w:rPr>
                <w:rFonts w:ascii="Calibri" w:eastAsiaTheme="minorEastAsia" w:hAnsi="Calibri" w:cs="Calibri"/>
                <w:spacing w:val="-4"/>
                <w:position w:val="1"/>
                <w:sz w:val="20"/>
                <w:szCs w:val="20"/>
                <w:lang w:val="es-HN" w:eastAsia="es-HN"/>
              </w:rPr>
              <w:t>s</w:t>
            </w:r>
            <w:r w:rsidRPr="00D164F3">
              <w:rPr>
                <w:rFonts w:ascii="Calibri" w:eastAsiaTheme="minorEastAsia" w:hAnsi="Calibri" w:cs="Calibri"/>
                <w:spacing w:val="-2"/>
                <w:position w:val="1"/>
                <w:sz w:val="20"/>
                <w:szCs w:val="20"/>
                <w:lang w:val="es-HN" w:eastAsia="es-HN"/>
              </w:rPr>
              <w:t>i</w:t>
            </w:r>
            <w:r w:rsidRPr="00D164F3">
              <w:rPr>
                <w:rFonts w:ascii="Calibri" w:eastAsiaTheme="minorEastAsia" w:hAnsi="Calibri" w:cs="Calibri"/>
                <w:spacing w:val="-4"/>
                <w:position w:val="1"/>
                <w:sz w:val="20"/>
                <w:szCs w:val="20"/>
                <w:lang w:val="es-HN" w:eastAsia="es-HN"/>
              </w:rPr>
              <w:t>s</w:t>
            </w:r>
            <w:r w:rsidRPr="00D164F3">
              <w:rPr>
                <w:rFonts w:ascii="Calibri" w:eastAsiaTheme="minorEastAsia" w:hAnsi="Calibri" w:cs="Calibri"/>
                <w:spacing w:val="-2"/>
                <w:position w:val="1"/>
                <w:sz w:val="20"/>
                <w:szCs w:val="20"/>
                <w:lang w:val="es-HN" w:eastAsia="es-HN"/>
              </w:rPr>
              <w:t>t</w:t>
            </w:r>
            <w:r w:rsidRPr="00D164F3">
              <w:rPr>
                <w:rFonts w:ascii="Calibri" w:eastAsiaTheme="minorEastAsia" w:hAnsi="Calibri" w:cs="Calibri"/>
                <w:spacing w:val="-3"/>
                <w:position w:val="1"/>
                <w:sz w:val="20"/>
                <w:szCs w:val="20"/>
                <w:lang w:val="es-HN" w:eastAsia="es-HN"/>
              </w:rPr>
              <w:t>e</w:t>
            </w:r>
            <w:r w:rsidRPr="00D164F3">
              <w:rPr>
                <w:rFonts w:ascii="Calibri" w:eastAsiaTheme="minorEastAsia" w:hAnsi="Calibri" w:cs="Calibri"/>
                <w:spacing w:val="-1"/>
                <w:position w:val="1"/>
                <w:sz w:val="20"/>
                <w:szCs w:val="20"/>
                <w:lang w:val="es-HN" w:eastAsia="es-HN"/>
              </w:rPr>
              <w:t>n</w:t>
            </w:r>
            <w:r w:rsidRPr="00D164F3">
              <w:rPr>
                <w:rFonts w:ascii="Calibri" w:eastAsiaTheme="minorEastAsia" w:hAnsi="Calibri" w:cs="Calibri"/>
                <w:spacing w:val="-3"/>
                <w:position w:val="1"/>
                <w:sz w:val="20"/>
                <w:szCs w:val="20"/>
                <w:lang w:val="es-HN" w:eastAsia="es-HN"/>
              </w:rPr>
              <w:t>c</w:t>
            </w:r>
            <w:r w:rsidRPr="00D164F3">
              <w:rPr>
                <w:rFonts w:ascii="Calibri" w:eastAsiaTheme="minorEastAsia" w:hAnsi="Calibri" w:cs="Calibri"/>
                <w:spacing w:val="-2"/>
                <w:position w:val="1"/>
                <w:sz w:val="20"/>
                <w:szCs w:val="20"/>
                <w:lang w:val="es-HN" w:eastAsia="es-HN"/>
              </w:rPr>
              <w:t>i</w:t>
            </w:r>
            <w:r w:rsidRPr="00D164F3">
              <w:rPr>
                <w:rFonts w:ascii="Calibri" w:eastAsiaTheme="minorEastAsia" w:hAnsi="Calibri" w:cs="Calibri"/>
                <w:position w:val="1"/>
                <w:sz w:val="20"/>
                <w:szCs w:val="20"/>
                <w:lang w:val="es-HN" w:eastAsia="es-HN"/>
              </w:rPr>
              <w:t>a</w:t>
            </w:r>
            <w:r w:rsidRPr="00D164F3">
              <w:rPr>
                <w:rFonts w:ascii="Calibri" w:eastAsiaTheme="minorEastAsia" w:hAnsi="Calibri" w:cs="Calibri"/>
                <w:spacing w:val="14"/>
                <w:position w:val="1"/>
                <w:sz w:val="20"/>
                <w:szCs w:val="20"/>
                <w:lang w:val="es-HN" w:eastAsia="es-HN"/>
              </w:rPr>
              <w:t xml:space="preserve"> </w:t>
            </w:r>
            <w:r w:rsidRPr="00D164F3">
              <w:rPr>
                <w:rFonts w:ascii="Calibri" w:eastAsiaTheme="minorEastAsia" w:hAnsi="Calibri" w:cs="Calibri"/>
                <w:spacing w:val="-3"/>
                <w:position w:val="1"/>
                <w:sz w:val="20"/>
                <w:szCs w:val="20"/>
                <w:lang w:val="es-HN" w:eastAsia="es-HN"/>
              </w:rPr>
              <w:t>m</w:t>
            </w:r>
            <w:r w:rsidRPr="00D164F3">
              <w:rPr>
                <w:rFonts w:ascii="Calibri" w:eastAsiaTheme="minorEastAsia" w:hAnsi="Calibri" w:cs="Calibri"/>
                <w:spacing w:val="-2"/>
                <w:position w:val="1"/>
                <w:sz w:val="20"/>
                <w:szCs w:val="20"/>
                <w:lang w:val="es-HN" w:eastAsia="es-HN"/>
              </w:rPr>
              <w:t>í</w:t>
            </w:r>
            <w:r w:rsidRPr="00D164F3">
              <w:rPr>
                <w:rFonts w:ascii="Calibri" w:eastAsiaTheme="minorEastAsia" w:hAnsi="Calibri" w:cs="Calibri"/>
                <w:spacing w:val="-1"/>
                <w:position w:val="1"/>
                <w:sz w:val="20"/>
                <w:szCs w:val="20"/>
                <w:lang w:val="es-HN" w:eastAsia="es-HN"/>
              </w:rPr>
              <w:t>n</w:t>
            </w:r>
            <w:r w:rsidRPr="00D164F3">
              <w:rPr>
                <w:rFonts w:ascii="Calibri" w:eastAsiaTheme="minorEastAsia" w:hAnsi="Calibri" w:cs="Calibri"/>
                <w:spacing w:val="-2"/>
                <w:position w:val="1"/>
                <w:sz w:val="20"/>
                <w:szCs w:val="20"/>
                <w:lang w:val="es-HN" w:eastAsia="es-HN"/>
              </w:rPr>
              <w:t>i</w:t>
            </w:r>
            <w:r w:rsidRPr="00D164F3">
              <w:rPr>
                <w:rFonts w:ascii="Calibri" w:eastAsiaTheme="minorEastAsia" w:hAnsi="Calibri" w:cs="Calibri"/>
                <w:spacing w:val="-3"/>
                <w:position w:val="1"/>
                <w:sz w:val="20"/>
                <w:szCs w:val="20"/>
                <w:lang w:val="es-HN" w:eastAsia="es-HN"/>
              </w:rPr>
              <w:t>m</w:t>
            </w:r>
            <w:r w:rsidRPr="00D164F3">
              <w:rPr>
                <w:rFonts w:ascii="Calibri" w:eastAsiaTheme="minorEastAsia" w:hAnsi="Calibri" w:cs="Calibri"/>
                <w:position w:val="1"/>
                <w:sz w:val="20"/>
                <w:szCs w:val="20"/>
                <w:lang w:val="es-HN" w:eastAsia="es-HN"/>
              </w:rPr>
              <w:t xml:space="preserve">a a </w:t>
            </w:r>
            <w:r w:rsidRPr="00D164F3">
              <w:rPr>
                <w:rFonts w:ascii="Calibri" w:eastAsiaTheme="minorEastAsia" w:hAnsi="Calibri" w:cs="Calibri"/>
                <w:spacing w:val="22"/>
                <w:position w:val="1"/>
                <w:sz w:val="20"/>
                <w:szCs w:val="20"/>
                <w:lang w:val="es-HN" w:eastAsia="es-HN"/>
              </w:rPr>
              <w:t xml:space="preserve"> </w:t>
            </w:r>
            <w:r w:rsidRPr="00D164F3">
              <w:rPr>
                <w:rFonts w:ascii="Calibri" w:eastAsiaTheme="minorEastAsia" w:hAnsi="Calibri" w:cs="Calibri"/>
                <w:spacing w:val="-2"/>
                <w:position w:val="1"/>
                <w:sz w:val="20"/>
                <w:szCs w:val="20"/>
                <w:lang w:val="es-HN" w:eastAsia="es-HN"/>
              </w:rPr>
              <w:t>l</w:t>
            </w:r>
            <w:r w:rsidRPr="00D164F3">
              <w:rPr>
                <w:rFonts w:ascii="Calibri" w:eastAsiaTheme="minorEastAsia" w:hAnsi="Calibri" w:cs="Calibri"/>
                <w:position w:val="1"/>
                <w:sz w:val="20"/>
                <w:szCs w:val="20"/>
                <w:lang w:val="es-HN" w:eastAsia="es-HN"/>
              </w:rPr>
              <w:t>a</w:t>
            </w:r>
            <w:r w:rsidR="00A86C59">
              <w:rPr>
                <w:rFonts w:ascii="Calibri" w:eastAsiaTheme="minorEastAsia" w:hAnsi="Calibri" w:cs="Calibri"/>
                <w:position w:val="1"/>
                <w:sz w:val="20"/>
                <w:szCs w:val="20"/>
                <w:lang w:val="es-HN" w:eastAsia="es-HN"/>
              </w:rPr>
              <w:t xml:space="preserve"> </w:t>
            </w:r>
            <w:r w:rsidRPr="00D164F3">
              <w:rPr>
                <w:rFonts w:ascii="Calibri" w:eastAsiaTheme="minorEastAsia" w:hAnsi="Calibri" w:cs="Calibri"/>
                <w:spacing w:val="-3"/>
                <w:sz w:val="20"/>
                <w:szCs w:val="20"/>
                <w:lang w:val="es-HN" w:eastAsia="es-HN"/>
              </w:rPr>
              <w:t>c</w:t>
            </w:r>
            <w:r w:rsidRPr="00D164F3">
              <w:rPr>
                <w:rFonts w:ascii="Calibri" w:eastAsiaTheme="minorEastAsia" w:hAnsi="Calibri" w:cs="Calibri"/>
                <w:spacing w:val="-2"/>
                <w:sz w:val="20"/>
                <w:szCs w:val="20"/>
                <w:lang w:val="es-HN" w:eastAsia="es-HN"/>
              </w:rPr>
              <w:t>o</w:t>
            </w:r>
            <w:r w:rsidRPr="00D164F3">
              <w:rPr>
                <w:rFonts w:ascii="Calibri" w:eastAsiaTheme="minorEastAsia" w:hAnsi="Calibri" w:cs="Calibri"/>
                <w:spacing w:val="-3"/>
                <w:sz w:val="20"/>
                <w:szCs w:val="20"/>
                <w:lang w:val="es-HN" w:eastAsia="es-HN"/>
              </w:rPr>
              <w:t>m</w:t>
            </w:r>
            <w:r w:rsidRPr="00D164F3">
              <w:rPr>
                <w:rFonts w:ascii="Calibri" w:eastAsiaTheme="minorEastAsia" w:hAnsi="Calibri" w:cs="Calibri"/>
                <w:spacing w:val="-1"/>
                <w:sz w:val="20"/>
                <w:szCs w:val="20"/>
                <w:lang w:val="es-HN" w:eastAsia="es-HN"/>
              </w:rPr>
              <w:t>p</w:t>
            </w:r>
            <w:r w:rsidRPr="00D164F3">
              <w:rPr>
                <w:rFonts w:ascii="Calibri" w:eastAsiaTheme="minorEastAsia" w:hAnsi="Calibri" w:cs="Calibri"/>
                <w:spacing w:val="-2"/>
                <w:sz w:val="20"/>
                <w:szCs w:val="20"/>
                <w:lang w:val="es-HN" w:eastAsia="es-HN"/>
              </w:rPr>
              <w:t>r</w:t>
            </w:r>
            <w:r w:rsidRPr="00D164F3">
              <w:rPr>
                <w:rFonts w:ascii="Calibri" w:eastAsiaTheme="minorEastAsia" w:hAnsi="Calibri" w:cs="Calibri"/>
                <w:spacing w:val="-3"/>
                <w:sz w:val="20"/>
                <w:szCs w:val="20"/>
                <w:lang w:val="es-HN" w:eastAsia="es-HN"/>
              </w:rPr>
              <w:t>e</w:t>
            </w:r>
            <w:r w:rsidRPr="00D164F3">
              <w:rPr>
                <w:rFonts w:ascii="Calibri" w:eastAsiaTheme="minorEastAsia" w:hAnsi="Calibri" w:cs="Calibri"/>
                <w:spacing w:val="-4"/>
                <w:sz w:val="20"/>
                <w:szCs w:val="20"/>
                <w:lang w:val="es-HN" w:eastAsia="es-HN"/>
              </w:rPr>
              <w:t>s</w:t>
            </w:r>
            <w:r w:rsidRPr="00D164F3">
              <w:rPr>
                <w:rFonts w:ascii="Calibri" w:eastAsiaTheme="minorEastAsia" w:hAnsi="Calibri" w:cs="Calibri"/>
                <w:spacing w:val="-2"/>
                <w:sz w:val="20"/>
                <w:szCs w:val="20"/>
                <w:lang w:val="es-HN" w:eastAsia="es-HN"/>
              </w:rPr>
              <w:t>ió</w:t>
            </w:r>
            <w:r w:rsidRPr="00D164F3">
              <w:rPr>
                <w:rFonts w:ascii="Calibri" w:eastAsiaTheme="minorEastAsia" w:hAnsi="Calibri" w:cs="Calibri"/>
                <w:sz w:val="20"/>
                <w:szCs w:val="20"/>
                <w:lang w:val="es-HN" w:eastAsia="es-HN"/>
              </w:rPr>
              <w:t>n</w:t>
            </w:r>
            <w:r w:rsidRPr="00D164F3">
              <w:rPr>
                <w:rFonts w:ascii="Calibri" w:eastAsiaTheme="minorEastAsia" w:hAnsi="Calibri" w:cs="Calibri"/>
                <w:spacing w:val="16"/>
                <w:sz w:val="20"/>
                <w:szCs w:val="20"/>
                <w:lang w:val="es-HN" w:eastAsia="es-HN"/>
              </w:rPr>
              <w:t xml:space="preserve"> </w:t>
            </w:r>
            <w:r w:rsidRPr="00D164F3">
              <w:rPr>
                <w:rFonts w:ascii="Calibri" w:eastAsiaTheme="minorEastAsia" w:hAnsi="Calibri" w:cs="Calibri"/>
                <w:sz w:val="20"/>
                <w:szCs w:val="20"/>
                <w:lang w:val="es-HN" w:eastAsia="es-HN"/>
              </w:rPr>
              <w:t>a</w:t>
            </w:r>
            <w:r w:rsidRPr="00D164F3">
              <w:rPr>
                <w:rFonts w:ascii="Calibri" w:eastAsiaTheme="minorEastAsia" w:hAnsi="Calibri" w:cs="Calibri"/>
                <w:spacing w:val="24"/>
                <w:sz w:val="20"/>
                <w:szCs w:val="20"/>
                <w:lang w:val="es-HN" w:eastAsia="es-HN"/>
              </w:rPr>
              <w:t xml:space="preserve"> </w:t>
            </w:r>
            <w:r w:rsidRPr="00D164F3">
              <w:rPr>
                <w:rFonts w:ascii="Calibri" w:eastAsiaTheme="minorEastAsia" w:hAnsi="Calibri" w:cs="Calibri"/>
                <w:spacing w:val="-2"/>
                <w:sz w:val="20"/>
                <w:szCs w:val="20"/>
                <w:lang w:val="es-HN" w:eastAsia="es-HN"/>
              </w:rPr>
              <w:t>lo</w:t>
            </w:r>
            <w:r w:rsidRPr="00D164F3">
              <w:rPr>
                <w:rFonts w:ascii="Calibri" w:eastAsiaTheme="minorEastAsia" w:hAnsi="Calibri" w:cs="Calibri"/>
                <w:sz w:val="20"/>
                <w:szCs w:val="20"/>
                <w:lang w:val="es-HN" w:eastAsia="es-HN"/>
              </w:rPr>
              <w:t>s</w:t>
            </w:r>
            <w:r w:rsidRPr="00D164F3">
              <w:rPr>
                <w:rFonts w:ascii="Calibri" w:eastAsiaTheme="minorEastAsia" w:hAnsi="Calibri" w:cs="Calibri"/>
                <w:spacing w:val="23"/>
                <w:sz w:val="20"/>
                <w:szCs w:val="20"/>
                <w:lang w:val="es-HN" w:eastAsia="es-HN"/>
              </w:rPr>
              <w:t xml:space="preserve"> </w:t>
            </w:r>
            <w:r w:rsidRPr="00D164F3">
              <w:rPr>
                <w:rFonts w:ascii="Calibri" w:eastAsiaTheme="minorEastAsia" w:hAnsi="Calibri" w:cs="Calibri"/>
                <w:spacing w:val="-3"/>
                <w:sz w:val="20"/>
                <w:szCs w:val="20"/>
                <w:lang w:val="es-HN" w:eastAsia="es-HN"/>
              </w:rPr>
              <w:t>2</w:t>
            </w:r>
            <w:r w:rsidRPr="00D164F3">
              <w:rPr>
                <w:rFonts w:ascii="Calibri" w:eastAsiaTheme="minorEastAsia" w:hAnsi="Calibri" w:cs="Calibri"/>
                <w:sz w:val="20"/>
                <w:szCs w:val="20"/>
                <w:lang w:val="es-HN" w:eastAsia="es-HN"/>
              </w:rPr>
              <w:t>8</w:t>
            </w:r>
            <w:r w:rsidRPr="00D164F3">
              <w:rPr>
                <w:rFonts w:ascii="Calibri" w:eastAsiaTheme="minorEastAsia" w:hAnsi="Calibri" w:cs="Calibri"/>
                <w:spacing w:val="22"/>
                <w:sz w:val="20"/>
                <w:szCs w:val="20"/>
                <w:lang w:val="es-HN" w:eastAsia="es-HN"/>
              </w:rPr>
              <w:t xml:space="preserve"> </w:t>
            </w:r>
            <w:r w:rsidRPr="00D164F3">
              <w:rPr>
                <w:rFonts w:ascii="Calibri" w:eastAsiaTheme="minorEastAsia" w:hAnsi="Calibri" w:cs="Calibri"/>
                <w:spacing w:val="-1"/>
                <w:sz w:val="20"/>
                <w:szCs w:val="20"/>
                <w:lang w:val="es-HN" w:eastAsia="es-HN"/>
              </w:rPr>
              <w:t>d</w:t>
            </w:r>
            <w:r w:rsidRPr="00D164F3">
              <w:rPr>
                <w:rFonts w:ascii="Calibri" w:eastAsiaTheme="minorEastAsia" w:hAnsi="Calibri" w:cs="Calibri"/>
                <w:spacing w:val="-5"/>
                <w:sz w:val="20"/>
                <w:szCs w:val="20"/>
                <w:lang w:val="es-HN" w:eastAsia="es-HN"/>
              </w:rPr>
              <w:t>í</w:t>
            </w:r>
            <w:r w:rsidRPr="00D164F3">
              <w:rPr>
                <w:rFonts w:ascii="Calibri" w:eastAsiaTheme="minorEastAsia" w:hAnsi="Calibri" w:cs="Calibri"/>
                <w:spacing w:val="-2"/>
                <w:sz w:val="20"/>
                <w:szCs w:val="20"/>
                <w:lang w:val="es-HN" w:eastAsia="es-HN"/>
              </w:rPr>
              <w:t>a</w:t>
            </w:r>
            <w:r w:rsidRPr="00D164F3">
              <w:rPr>
                <w:rFonts w:ascii="Calibri" w:eastAsiaTheme="minorEastAsia" w:hAnsi="Calibri" w:cs="Calibri"/>
                <w:sz w:val="20"/>
                <w:szCs w:val="20"/>
                <w:lang w:val="es-HN" w:eastAsia="es-HN"/>
              </w:rPr>
              <w:t xml:space="preserve">s </w:t>
            </w:r>
            <w:r w:rsidRPr="00D164F3">
              <w:rPr>
                <w:rFonts w:ascii="Calibri" w:eastAsiaTheme="minorEastAsia" w:hAnsi="Calibri" w:cs="Calibri"/>
                <w:spacing w:val="-1"/>
                <w:sz w:val="20"/>
                <w:szCs w:val="20"/>
                <w:lang w:val="es-HN" w:eastAsia="es-HN"/>
              </w:rPr>
              <w:t>d</w:t>
            </w:r>
            <w:r w:rsidRPr="00D164F3">
              <w:rPr>
                <w:rFonts w:ascii="Calibri" w:eastAsiaTheme="minorEastAsia" w:hAnsi="Calibri" w:cs="Calibri"/>
                <w:sz w:val="20"/>
                <w:szCs w:val="20"/>
                <w:lang w:val="es-HN" w:eastAsia="es-HN"/>
              </w:rPr>
              <w:t>e</w:t>
            </w:r>
            <w:r w:rsidRPr="00D164F3">
              <w:rPr>
                <w:rFonts w:ascii="Calibri" w:eastAsiaTheme="minorEastAsia" w:hAnsi="Calibri" w:cs="Calibri"/>
                <w:spacing w:val="-7"/>
                <w:sz w:val="20"/>
                <w:szCs w:val="20"/>
                <w:lang w:val="es-HN" w:eastAsia="es-HN"/>
              </w:rPr>
              <w:t xml:space="preserve"> </w:t>
            </w:r>
            <w:r w:rsidRPr="00D164F3">
              <w:rPr>
                <w:rFonts w:ascii="Calibri" w:eastAsiaTheme="minorEastAsia" w:hAnsi="Calibri" w:cs="Calibri"/>
                <w:spacing w:val="-3"/>
                <w:sz w:val="20"/>
                <w:szCs w:val="20"/>
                <w:lang w:val="es-HN" w:eastAsia="es-HN"/>
              </w:rPr>
              <w:t>c</w:t>
            </w:r>
            <w:r w:rsidRPr="00D164F3">
              <w:rPr>
                <w:rFonts w:ascii="Calibri" w:eastAsiaTheme="minorEastAsia" w:hAnsi="Calibri" w:cs="Calibri"/>
                <w:spacing w:val="-2"/>
                <w:sz w:val="20"/>
                <w:szCs w:val="20"/>
                <w:lang w:val="es-HN" w:eastAsia="es-HN"/>
              </w:rPr>
              <w:t>ol</w:t>
            </w:r>
            <w:r w:rsidRPr="00D164F3">
              <w:rPr>
                <w:rFonts w:ascii="Calibri" w:eastAsiaTheme="minorEastAsia" w:hAnsi="Calibri" w:cs="Calibri"/>
                <w:spacing w:val="-4"/>
                <w:sz w:val="20"/>
                <w:szCs w:val="20"/>
                <w:lang w:val="es-HN" w:eastAsia="es-HN"/>
              </w:rPr>
              <w:t>a</w:t>
            </w:r>
            <w:r w:rsidRPr="00D164F3">
              <w:rPr>
                <w:rFonts w:ascii="Calibri" w:eastAsiaTheme="minorEastAsia" w:hAnsi="Calibri" w:cs="Calibri"/>
                <w:spacing w:val="-1"/>
                <w:sz w:val="20"/>
                <w:szCs w:val="20"/>
                <w:lang w:val="es-HN" w:eastAsia="es-HN"/>
              </w:rPr>
              <w:t>d</w:t>
            </w:r>
            <w:r w:rsidRPr="00D164F3">
              <w:rPr>
                <w:rFonts w:ascii="Calibri" w:eastAsiaTheme="minorEastAsia" w:hAnsi="Calibri" w:cs="Calibri"/>
                <w:sz w:val="20"/>
                <w:szCs w:val="20"/>
                <w:lang w:val="es-HN" w:eastAsia="es-HN"/>
              </w:rPr>
              <w:t>o</w:t>
            </w:r>
            <w:r w:rsidRPr="00D164F3">
              <w:rPr>
                <w:rFonts w:ascii="Calibri" w:eastAsiaTheme="minorEastAsia" w:hAnsi="Calibri" w:cs="Calibri"/>
                <w:spacing w:val="-11"/>
                <w:sz w:val="20"/>
                <w:szCs w:val="20"/>
                <w:lang w:val="es-HN" w:eastAsia="es-HN"/>
              </w:rPr>
              <w:t xml:space="preserve"> </w:t>
            </w:r>
            <w:r w:rsidRPr="00D164F3">
              <w:rPr>
                <w:rFonts w:ascii="Calibri" w:eastAsiaTheme="minorEastAsia" w:hAnsi="Calibri" w:cs="Calibri"/>
                <w:spacing w:val="-3"/>
                <w:sz w:val="20"/>
                <w:szCs w:val="20"/>
                <w:lang w:val="es-HN" w:eastAsia="es-HN"/>
              </w:rPr>
              <w:t>(</w:t>
            </w:r>
            <w:r w:rsidRPr="00D164F3">
              <w:rPr>
                <w:rFonts w:ascii="Calibri" w:eastAsiaTheme="minorEastAsia" w:hAnsi="Calibri" w:cs="Calibri"/>
                <w:spacing w:val="-2"/>
                <w:sz w:val="20"/>
                <w:szCs w:val="20"/>
                <w:lang w:val="es-HN" w:eastAsia="es-HN"/>
              </w:rPr>
              <w:t>k</w:t>
            </w:r>
            <w:r w:rsidRPr="00D164F3">
              <w:rPr>
                <w:rFonts w:ascii="Calibri" w:eastAsiaTheme="minorEastAsia" w:hAnsi="Calibri" w:cs="Calibri"/>
                <w:spacing w:val="-3"/>
                <w:sz w:val="20"/>
                <w:szCs w:val="20"/>
                <w:lang w:val="es-HN" w:eastAsia="es-HN"/>
              </w:rPr>
              <w:t>g/cm</w:t>
            </w:r>
            <w:r w:rsidRPr="00D164F3">
              <w:rPr>
                <w:rFonts w:ascii="Calibri" w:eastAsiaTheme="minorEastAsia" w:hAnsi="Calibri" w:cs="Calibri"/>
                <w:spacing w:val="-2"/>
                <w:sz w:val="20"/>
                <w:szCs w:val="20"/>
                <w:lang w:val="es-HN" w:eastAsia="es-HN"/>
              </w:rPr>
              <w:t>²</w:t>
            </w:r>
            <w:r w:rsidRPr="00D164F3">
              <w:rPr>
                <w:rFonts w:ascii="Calibri" w:eastAsiaTheme="minorEastAsia" w:hAnsi="Calibri" w:cs="Calibri"/>
                <w:sz w:val="20"/>
                <w:szCs w:val="20"/>
                <w:lang w:val="es-HN" w:eastAsia="es-HN"/>
              </w:rPr>
              <w:t>)</w:t>
            </w:r>
          </w:p>
        </w:tc>
        <w:tc>
          <w:tcPr>
            <w:tcW w:w="1276" w:type="dxa"/>
            <w:tcBorders>
              <w:top w:val="single" w:sz="4" w:space="0" w:color="000000"/>
              <w:left w:val="single" w:sz="4" w:space="0" w:color="000000"/>
              <w:bottom w:val="single" w:sz="4" w:space="0" w:color="000000"/>
              <w:right w:val="single" w:sz="4" w:space="0" w:color="000000"/>
            </w:tcBorders>
          </w:tcPr>
          <w:p w14:paraId="1613E9E7" w14:textId="0845292F" w:rsidR="00D164F3" w:rsidRPr="00D164F3" w:rsidRDefault="00D164F3" w:rsidP="00B16C82">
            <w:pPr>
              <w:widowControl w:val="0"/>
              <w:autoSpaceDE w:val="0"/>
              <w:autoSpaceDN w:val="0"/>
              <w:adjustRightInd w:val="0"/>
              <w:spacing w:after="0" w:line="242" w:lineRule="exact"/>
              <w:ind w:left="64"/>
              <w:jc w:val="center"/>
              <w:rPr>
                <w:rFonts w:ascii="Calibri" w:eastAsiaTheme="minorEastAsia" w:hAnsi="Calibri" w:cs="Calibri"/>
                <w:sz w:val="20"/>
                <w:szCs w:val="20"/>
                <w:lang w:val="es-HN" w:eastAsia="es-HN"/>
              </w:rPr>
            </w:pPr>
            <w:r w:rsidRPr="00D164F3">
              <w:rPr>
                <w:rFonts w:ascii="Calibri" w:eastAsiaTheme="minorEastAsia" w:hAnsi="Calibri" w:cs="Calibri"/>
                <w:spacing w:val="-3"/>
                <w:position w:val="1"/>
                <w:sz w:val="20"/>
                <w:szCs w:val="20"/>
                <w:lang w:val="es-HN" w:eastAsia="es-HN"/>
              </w:rPr>
              <w:t>Re</w:t>
            </w:r>
            <w:r w:rsidRPr="00D164F3">
              <w:rPr>
                <w:rFonts w:ascii="Calibri" w:eastAsiaTheme="minorEastAsia" w:hAnsi="Calibri" w:cs="Calibri"/>
                <w:spacing w:val="-4"/>
                <w:position w:val="1"/>
                <w:sz w:val="20"/>
                <w:szCs w:val="20"/>
                <w:lang w:val="es-HN" w:eastAsia="es-HN"/>
              </w:rPr>
              <w:t>v</w:t>
            </w:r>
            <w:r w:rsidRPr="00D164F3">
              <w:rPr>
                <w:rFonts w:ascii="Calibri" w:eastAsiaTheme="minorEastAsia" w:hAnsi="Calibri" w:cs="Calibri"/>
                <w:spacing w:val="-3"/>
                <w:position w:val="1"/>
                <w:sz w:val="20"/>
                <w:szCs w:val="20"/>
                <w:lang w:val="es-HN" w:eastAsia="es-HN"/>
              </w:rPr>
              <w:t>e</w:t>
            </w:r>
            <w:r w:rsidRPr="00D164F3">
              <w:rPr>
                <w:rFonts w:ascii="Calibri" w:eastAsiaTheme="minorEastAsia" w:hAnsi="Calibri" w:cs="Calibri"/>
                <w:spacing w:val="-1"/>
                <w:position w:val="1"/>
                <w:sz w:val="20"/>
                <w:szCs w:val="20"/>
                <w:lang w:val="es-HN" w:eastAsia="es-HN"/>
              </w:rPr>
              <w:t>n</w:t>
            </w:r>
            <w:r w:rsidRPr="00D164F3">
              <w:rPr>
                <w:rFonts w:ascii="Calibri" w:eastAsiaTheme="minorEastAsia" w:hAnsi="Calibri" w:cs="Calibri"/>
                <w:spacing w:val="-2"/>
                <w:position w:val="1"/>
                <w:sz w:val="20"/>
                <w:szCs w:val="20"/>
                <w:lang w:val="es-HN" w:eastAsia="es-HN"/>
              </w:rPr>
              <w:t>i</w:t>
            </w:r>
            <w:r w:rsidRPr="00D164F3">
              <w:rPr>
                <w:rFonts w:ascii="Calibri" w:eastAsiaTheme="minorEastAsia" w:hAnsi="Calibri" w:cs="Calibri"/>
                <w:spacing w:val="-3"/>
                <w:position w:val="1"/>
                <w:sz w:val="20"/>
                <w:szCs w:val="20"/>
                <w:lang w:val="es-HN" w:eastAsia="es-HN"/>
              </w:rPr>
              <w:t>m</w:t>
            </w:r>
            <w:r w:rsidRPr="00D164F3">
              <w:rPr>
                <w:rFonts w:ascii="Calibri" w:eastAsiaTheme="minorEastAsia" w:hAnsi="Calibri" w:cs="Calibri"/>
                <w:spacing w:val="-2"/>
                <w:position w:val="1"/>
                <w:sz w:val="20"/>
                <w:szCs w:val="20"/>
                <w:lang w:val="es-HN" w:eastAsia="es-HN"/>
              </w:rPr>
              <w:t>i</w:t>
            </w:r>
            <w:r w:rsidRPr="00D164F3">
              <w:rPr>
                <w:rFonts w:ascii="Calibri" w:eastAsiaTheme="minorEastAsia" w:hAnsi="Calibri" w:cs="Calibri"/>
                <w:spacing w:val="-3"/>
                <w:position w:val="1"/>
                <w:sz w:val="20"/>
                <w:szCs w:val="20"/>
                <w:lang w:val="es-HN" w:eastAsia="es-HN"/>
              </w:rPr>
              <w:t>e</w:t>
            </w:r>
            <w:r w:rsidRPr="00D164F3">
              <w:rPr>
                <w:rFonts w:ascii="Calibri" w:eastAsiaTheme="minorEastAsia" w:hAnsi="Calibri" w:cs="Calibri"/>
                <w:spacing w:val="-1"/>
                <w:position w:val="1"/>
                <w:sz w:val="20"/>
                <w:szCs w:val="20"/>
                <w:lang w:val="es-HN" w:eastAsia="es-HN"/>
              </w:rPr>
              <w:t>n</w:t>
            </w:r>
            <w:r w:rsidRPr="00D164F3">
              <w:rPr>
                <w:rFonts w:ascii="Calibri" w:eastAsiaTheme="minorEastAsia" w:hAnsi="Calibri" w:cs="Calibri"/>
                <w:spacing w:val="-2"/>
                <w:position w:val="1"/>
                <w:sz w:val="20"/>
                <w:szCs w:val="20"/>
                <w:lang w:val="es-HN" w:eastAsia="es-HN"/>
              </w:rPr>
              <w:t>t</w:t>
            </w:r>
            <w:r w:rsidRPr="00D164F3">
              <w:rPr>
                <w:rFonts w:ascii="Calibri" w:eastAsiaTheme="minorEastAsia" w:hAnsi="Calibri" w:cs="Calibri"/>
                <w:position w:val="1"/>
                <w:sz w:val="20"/>
                <w:szCs w:val="20"/>
                <w:lang w:val="es-HN" w:eastAsia="es-HN"/>
              </w:rPr>
              <w:t>o</w:t>
            </w:r>
            <w:r w:rsidR="00A86C59">
              <w:rPr>
                <w:rFonts w:ascii="Calibri" w:eastAsiaTheme="minorEastAsia" w:hAnsi="Calibri" w:cs="Calibri"/>
                <w:position w:val="1"/>
                <w:sz w:val="20"/>
                <w:szCs w:val="20"/>
                <w:lang w:val="es-HN" w:eastAsia="es-HN"/>
              </w:rPr>
              <w:t xml:space="preserve"> </w:t>
            </w:r>
            <w:r w:rsidRPr="00D164F3">
              <w:rPr>
                <w:rFonts w:ascii="Calibri" w:eastAsiaTheme="minorEastAsia" w:hAnsi="Calibri" w:cs="Calibri"/>
                <w:spacing w:val="-3"/>
                <w:sz w:val="20"/>
                <w:szCs w:val="20"/>
                <w:lang w:val="es-HN" w:eastAsia="es-HN"/>
              </w:rPr>
              <w:t>m</w:t>
            </w:r>
            <w:r w:rsidRPr="00D164F3">
              <w:rPr>
                <w:rFonts w:ascii="Calibri" w:eastAsiaTheme="minorEastAsia" w:hAnsi="Calibri" w:cs="Calibri"/>
                <w:spacing w:val="-2"/>
                <w:sz w:val="20"/>
                <w:szCs w:val="20"/>
                <w:lang w:val="es-HN" w:eastAsia="es-HN"/>
              </w:rPr>
              <w:t>áxi</w:t>
            </w:r>
            <w:r w:rsidRPr="00D164F3">
              <w:rPr>
                <w:rFonts w:ascii="Calibri" w:eastAsiaTheme="minorEastAsia" w:hAnsi="Calibri" w:cs="Calibri"/>
                <w:spacing w:val="-3"/>
                <w:sz w:val="20"/>
                <w:szCs w:val="20"/>
                <w:lang w:val="es-HN" w:eastAsia="es-HN"/>
              </w:rPr>
              <w:t>m</w:t>
            </w:r>
            <w:r w:rsidRPr="00D164F3">
              <w:rPr>
                <w:rFonts w:ascii="Calibri" w:eastAsiaTheme="minorEastAsia" w:hAnsi="Calibri" w:cs="Calibri"/>
                <w:sz w:val="20"/>
                <w:szCs w:val="20"/>
                <w:lang w:val="es-HN" w:eastAsia="es-HN"/>
              </w:rPr>
              <w:t>o</w:t>
            </w:r>
            <w:r w:rsidRPr="00D164F3">
              <w:rPr>
                <w:rFonts w:ascii="Calibri" w:eastAsiaTheme="minorEastAsia" w:hAnsi="Calibri" w:cs="Calibri"/>
                <w:spacing w:val="29"/>
                <w:sz w:val="20"/>
                <w:szCs w:val="20"/>
                <w:lang w:val="es-HN" w:eastAsia="es-HN"/>
              </w:rPr>
              <w:t xml:space="preserve"> </w:t>
            </w:r>
            <w:r w:rsidRPr="00D164F3">
              <w:rPr>
                <w:rFonts w:ascii="Calibri" w:eastAsiaTheme="minorEastAsia" w:hAnsi="Calibri" w:cs="Calibri"/>
                <w:spacing w:val="-3"/>
                <w:sz w:val="20"/>
                <w:szCs w:val="20"/>
                <w:lang w:val="es-HN" w:eastAsia="es-HN"/>
              </w:rPr>
              <w:t>e</w:t>
            </w:r>
            <w:r w:rsidRPr="00D164F3">
              <w:rPr>
                <w:rFonts w:ascii="Calibri" w:eastAsiaTheme="minorEastAsia" w:hAnsi="Calibri" w:cs="Calibri"/>
                <w:sz w:val="20"/>
                <w:szCs w:val="20"/>
                <w:lang w:val="es-HN" w:eastAsia="es-HN"/>
              </w:rPr>
              <w:t xml:space="preserve">n </w:t>
            </w:r>
            <w:r w:rsidRPr="00D164F3">
              <w:rPr>
                <w:rFonts w:ascii="Calibri" w:eastAsiaTheme="minorEastAsia" w:hAnsi="Calibri" w:cs="Calibri"/>
                <w:spacing w:val="-3"/>
                <w:sz w:val="20"/>
                <w:szCs w:val="20"/>
                <w:lang w:val="es-HN" w:eastAsia="es-HN"/>
              </w:rPr>
              <w:t>m</w:t>
            </w:r>
            <w:r w:rsidRPr="00D164F3">
              <w:rPr>
                <w:rFonts w:ascii="Calibri" w:eastAsiaTheme="minorEastAsia" w:hAnsi="Calibri" w:cs="Calibri"/>
                <w:sz w:val="20"/>
                <w:szCs w:val="20"/>
                <w:lang w:val="es-HN" w:eastAsia="es-HN"/>
              </w:rPr>
              <w:t>m</w:t>
            </w:r>
          </w:p>
          <w:p w14:paraId="1500F100" w14:textId="77777777" w:rsidR="00D164F3" w:rsidRPr="00D164F3" w:rsidRDefault="00D164F3" w:rsidP="00B16C82">
            <w:pPr>
              <w:widowControl w:val="0"/>
              <w:autoSpaceDE w:val="0"/>
              <w:autoSpaceDN w:val="0"/>
              <w:adjustRightInd w:val="0"/>
              <w:spacing w:before="1" w:after="0" w:line="240" w:lineRule="auto"/>
              <w:ind w:left="64"/>
              <w:jc w:val="center"/>
              <w:rPr>
                <w:rFonts w:ascii="Times New Roman" w:eastAsiaTheme="minorEastAsia" w:hAnsi="Times New Roman" w:cs="Times New Roman"/>
                <w:sz w:val="24"/>
                <w:szCs w:val="24"/>
                <w:lang w:val="es-HN" w:eastAsia="es-HN"/>
              </w:rPr>
            </w:pPr>
            <w:r w:rsidRPr="00D164F3">
              <w:rPr>
                <w:rFonts w:ascii="Calibri" w:eastAsiaTheme="minorEastAsia" w:hAnsi="Calibri" w:cs="Calibri"/>
                <w:spacing w:val="-3"/>
                <w:sz w:val="20"/>
                <w:szCs w:val="20"/>
                <w:lang w:val="es-HN" w:eastAsia="es-HN"/>
              </w:rPr>
              <w:t>(</w:t>
            </w:r>
            <w:r w:rsidRPr="00D164F3">
              <w:rPr>
                <w:rFonts w:ascii="Calibri" w:eastAsiaTheme="minorEastAsia" w:hAnsi="Calibri" w:cs="Calibri"/>
                <w:spacing w:val="-1"/>
                <w:sz w:val="20"/>
                <w:szCs w:val="20"/>
                <w:lang w:val="es-HN" w:eastAsia="es-HN"/>
              </w:rPr>
              <w:t>pu</w:t>
            </w:r>
            <w:r w:rsidRPr="00D164F3">
              <w:rPr>
                <w:rFonts w:ascii="Calibri" w:eastAsiaTheme="minorEastAsia" w:hAnsi="Calibri" w:cs="Calibri"/>
                <w:spacing w:val="-2"/>
                <w:sz w:val="20"/>
                <w:szCs w:val="20"/>
                <w:lang w:val="es-HN" w:eastAsia="es-HN"/>
              </w:rPr>
              <w:t>l</w:t>
            </w:r>
            <w:r w:rsidRPr="00D164F3">
              <w:rPr>
                <w:rFonts w:ascii="Calibri" w:eastAsiaTheme="minorEastAsia" w:hAnsi="Calibri" w:cs="Calibri"/>
                <w:spacing w:val="-3"/>
                <w:sz w:val="20"/>
                <w:szCs w:val="20"/>
                <w:lang w:val="es-HN" w:eastAsia="es-HN"/>
              </w:rPr>
              <w:t>g</w:t>
            </w:r>
            <w:r w:rsidRPr="00D164F3">
              <w:rPr>
                <w:rFonts w:ascii="Calibri" w:eastAsiaTheme="minorEastAsia" w:hAnsi="Calibri" w:cs="Calibri"/>
                <w:spacing w:val="-4"/>
                <w:sz w:val="20"/>
                <w:szCs w:val="20"/>
                <w:lang w:val="es-HN" w:eastAsia="es-HN"/>
              </w:rPr>
              <w:t>a</w:t>
            </w:r>
            <w:r w:rsidRPr="00D164F3">
              <w:rPr>
                <w:rFonts w:ascii="Calibri" w:eastAsiaTheme="minorEastAsia" w:hAnsi="Calibri" w:cs="Calibri"/>
                <w:spacing w:val="-1"/>
                <w:sz w:val="20"/>
                <w:szCs w:val="20"/>
                <w:lang w:val="es-HN" w:eastAsia="es-HN"/>
              </w:rPr>
              <w:t>d</w:t>
            </w:r>
            <w:r w:rsidRPr="00D164F3">
              <w:rPr>
                <w:rFonts w:ascii="Calibri" w:eastAsiaTheme="minorEastAsia" w:hAnsi="Calibri" w:cs="Calibri"/>
                <w:spacing w:val="-2"/>
                <w:sz w:val="20"/>
                <w:szCs w:val="20"/>
                <w:lang w:val="es-HN" w:eastAsia="es-HN"/>
              </w:rPr>
              <w:t>a</w:t>
            </w:r>
            <w:r w:rsidRPr="00D164F3">
              <w:rPr>
                <w:rFonts w:ascii="Calibri" w:eastAsiaTheme="minorEastAsia" w:hAnsi="Calibri" w:cs="Calibri"/>
                <w:spacing w:val="-4"/>
                <w:sz w:val="20"/>
                <w:szCs w:val="20"/>
                <w:lang w:val="es-HN" w:eastAsia="es-HN"/>
              </w:rPr>
              <w:t>s</w:t>
            </w:r>
            <w:r w:rsidRPr="00D164F3">
              <w:rPr>
                <w:rFonts w:ascii="Calibri" w:eastAsiaTheme="minorEastAsia" w:hAnsi="Calibri" w:cs="Calibri"/>
                <w:sz w:val="20"/>
                <w:szCs w:val="20"/>
                <w:lang w:val="es-HN" w:eastAsia="es-HN"/>
              </w:rPr>
              <w:t>)</w:t>
            </w:r>
          </w:p>
        </w:tc>
        <w:tc>
          <w:tcPr>
            <w:tcW w:w="2409" w:type="dxa"/>
            <w:tcBorders>
              <w:top w:val="single" w:sz="4" w:space="0" w:color="000000"/>
              <w:left w:val="single" w:sz="4" w:space="0" w:color="000000"/>
              <w:bottom w:val="single" w:sz="4" w:space="0" w:color="000000"/>
              <w:right w:val="single" w:sz="4" w:space="0" w:color="000000"/>
            </w:tcBorders>
          </w:tcPr>
          <w:p w14:paraId="602A5BAC" w14:textId="77777777" w:rsidR="00D164F3" w:rsidRPr="00D164F3" w:rsidRDefault="00D164F3" w:rsidP="00B16C82">
            <w:pPr>
              <w:widowControl w:val="0"/>
              <w:autoSpaceDE w:val="0"/>
              <w:autoSpaceDN w:val="0"/>
              <w:adjustRightInd w:val="0"/>
              <w:spacing w:after="0" w:line="242" w:lineRule="exact"/>
              <w:ind w:left="66"/>
              <w:jc w:val="center"/>
              <w:rPr>
                <w:rFonts w:ascii="Times New Roman" w:eastAsiaTheme="minorEastAsia" w:hAnsi="Times New Roman" w:cs="Times New Roman"/>
                <w:sz w:val="24"/>
                <w:szCs w:val="24"/>
                <w:lang w:val="es-HN" w:eastAsia="es-HN"/>
              </w:rPr>
            </w:pPr>
            <w:r w:rsidRPr="00D164F3">
              <w:rPr>
                <w:rFonts w:ascii="Calibri" w:eastAsiaTheme="minorEastAsia" w:hAnsi="Calibri" w:cs="Calibri"/>
                <w:spacing w:val="-2"/>
                <w:position w:val="1"/>
                <w:sz w:val="20"/>
                <w:szCs w:val="20"/>
                <w:lang w:val="es-HN" w:eastAsia="es-HN"/>
              </w:rPr>
              <w:t>O</w:t>
            </w:r>
            <w:r w:rsidRPr="00D164F3">
              <w:rPr>
                <w:rFonts w:ascii="Calibri" w:eastAsiaTheme="minorEastAsia" w:hAnsi="Calibri" w:cs="Calibri"/>
                <w:spacing w:val="-1"/>
                <w:position w:val="1"/>
                <w:sz w:val="20"/>
                <w:szCs w:val="20"/>
                <w:lang w:val="es-HN" w:eastAsia="es-HN"/>
              </w:rPr>
              <w:t>b</w:t>
            </w:r>
            <w:r w:rsidRPr="00D164F3">
              <w:rPr>
                <w:rFonts w:ascii="Calibri" w:eastAsiaTheme="minorEastAsia" w:hAnsi="Calibri" w:cs="Calibri"/>
                <w:spacing w:val="-4"/>
                <w:position w:val="1"/>
                <w:sz w:val="20"/>
                <w:szCs w:val="20"/>
                <w:lang w:val="es-HN" w:eastAsia="es-HN"/>
              </w:rPr>
              <w:t>s</w:t>
            </w:r>
            <w:r w:rsidRPr="00D164F3">
              <w:rPr>
                <w:rFonts w:ascii="Calibri" w:eastAsiaTheme="minorEastAsia" w:hAnsi="Calibri" w:cs="Calibri"/>
                <w:spacing w:val="-3"/>
                <w:position w:val="1"/>
                <w:sz w:val="20"/>
                <w:szCs w:val="20"/>
                <w:lang w:val="es-HN" w:eastAsia="es-HN"/>
              </w:rPr>
              <w:t>e</w:t>
            </w:r>
            <w:r w:rsidRPr="00D164F3">
              <w:rPr>
                <w:rFonts w:ascii="Calibri" w:eastAsiaTheme="minorEastAsia" w:hAnsi="Calibri" w:cs="Calibri"/>
                <w:spacing w:val="-2"/>
                <w:position w:val="1"/>
                <w:sz w:val="20"/>
                <w:szCs w:val="20"/>
                <w:lang w:val="es-HN" w:eastAsia="es-HN"/>
              </w:rPr>
              <w:t>r</w:t>
            </w:r>
            <w:r w:rsidRPr="00D164F3">
              <w:rPr>
                <w:rFonts w:ascii="Calibri" w:eastAsiaTheme="minorEastAsia" w:hAnsi="Calibri" w:cs="Calibri"/>
                <w:spacing w:val="-4"/>
                <w:position w:val="1"/>
                <w:sz w:val="20"/>
                <w:szCs w:val="20"/>
                <w:lang w:val="es-HN" w:eastAsia="es-HN"/>
              </w:rPr>
              <w:t>v</w:t>
            </w:r>
            <w:r w:rsidRPr="00D164F3">
              <w:rPr>
                <w:rFonts w:ascii="Calibri" w:eastAsiaTheme="minorEastAsia" w:hAnsi="Calibri" w:cs="Calibri"/>
                <w:spacing w:val="-2"/>
                <w:position w:val="1"/>
                <w:sz w:val="20"/>
                <w:szCs w:val="20"/>
                <w:lang w:val="es-HN" w:eastAsia="es-HN"/>
              </w:rPr>
              <w:t>a</w:t>
            </w:r>
            <w:r w:rsidRPr="00D164F3">
              <w:rPr>
                <w:rFonts w:ascii="Calibri" w:eastAsiaTheme="minorEastAsia" w:hAnsi="Calibri" w:cs="Calibri"/>
                <w:spacing w:val="-3"/>
                <w:position w:val="1"/>
                <w:sz w:val="20"/>
                <w:szCs w:val="20"/>
                <w:lang w:val="es-HN" w:eastAsia="es-HN"/>
              </w:rPr>
              <w:t>c</w:t>
            </w:r>
            <w:r w:rsidRPr="00D164F3">
              <w:rPr>
                <w:rFonts w:ascii="Calibri" w:eastAsiaTheme="minorEastAsia" w:hAnsi="Calibri" w:cs="Calibri"/>
                <w:spacing w:val="-2"/>
                <w:position w:val="1"/>
                <w:sz w:val="20"/>
                <w:szCs w:val="20"/>
                <w:lang w:val="es-HN" w:eastAsia="es-HN"/>
              </w:rPr>
              <w:t>io</w:t>
            </w:r>
            <w:r w:rsidRPr="00D164F3">
              <w:rPr>
                <w:rFonts w:ascii="Calibri" w:eastAsiaTheme="minorEastAsia" w:hAnsi="Calibri" w:cs="Calibri"/>
                <w:spacing w:val="-1"/>
                <w:position w:val="1"/>
                <w:sz w:val="20"/>
                <w:szCs w:val="20"/>
                <w:lang w:val="es-HN" w:eastAsia="es-HN"/>
              </w:rPr>
              <w:t>n</w:t>
            </w:r>
            <w:r w:rsidRPr="00D164F3">
              <w:rPr>
                <w:rFonts w:ascii="Calibri" w:eastAsiaTheme="minorEastAsia" w:hAnsi="Calibri" w:cs="Calibri"/>
                <w:spacing w:val="-3"/>
                <w:position w:val="1"/>
                <w:sz w:val="20"/>
                <w:szCs w:val="20"/>
                <w:lang w:val="es-HN" w:eastAsia="es-HN"/>
              </w:rPr>
              <w:t>e</w:t>
            </w:r>
            <w:r w:rsidRPr="00D164F3">
              <w:rPr>
                <w:rFonts w:ascii="Calibri" w:eastAsiaTheme="minorEastAsia" w:hAnsi="Calibri" w:cs="Calibri"/>
                <w:position w:val="1"/>
                <w:sz w:val="20"/>
                <w:szCs w:val="20"/>
                <w:lang w:val="es-HN" w:eastAsia="es-HN"/>
              </w:rPr>
              <w:t>s</w:t>
            </w:r>
          </w:p>
        </w:tc>
      </w:tr>
      <w:tr w:rsidR="00A86C59" w:rsidRPr="00D164F3" w14:paraId="50F4B84F" w14:textId="77777777" w:rsidTr="00B16C82">
        <w:trPr>
          <w:trHeight w:hRule="exact" w:val="2857"/>
        </w:trPr>
        <w:tc>
          <w:tcPr>
            <w:tcW w:w="1134" w:type="dxa"/>
            <w:tcBorders>
              <w:top w:val="single" w:sz="4" w:space="0" w:color="000000"/>
              <w:left w:val="single" w:sz="4" w:space="0" w:color="000000"/>
              <w:bottom w:val="single" w:sz="4" w:space="0" w:color="000000"/>
              <w:right w:val="single" w:sz="4" w:space="0" w:color="000000"/>
            </w:tcBorders>
          </w:tcPr>
          <w:p w14:paraId="443CC5C4"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A</w:t>
            </w:r>
          </w:p>
          <w:p w14:paraId="26577557"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 xml:space="preserve">B C </w:t>
            </w:r>
          </w:p>
          <w:p w14:paraId="2C30A9AD"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6A7BBB81" w14:textId="043D53AA"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Ciclópeo</w:t>
            </w:r>
          </w:p>
          <w:p w14:paraId="548D553A"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7A9F6129" w14:textId="27D532C2" w:rsidR="00A86C59" w:rsidRPr="00D164F3"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Concreto pobre</w:t>
            </w:r>
          </w:p>
        </w:tc>
        <w:tc>
          <w:tcPr>
            <w:tcW w:w="1701" w:type="dxa"/>
            <w:tcBorders>
              <w:top w:val="single" w:sz="4" w:space="0" w:color="000000"/>
              <w:left w:val="single" w:sz="4" w:space="0" w:color="000000"/>
              <w:bottom w:val="single" w:sz="4" w:space="0" w:color="000000"/>
              <w:right w:val="single" w:sz="4" w:space="0" w:color="000000"/>
            </w:tcBorders>
          </w:tcPr>
          <w:p w14:paraId="3FCF85F4"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280</w:t>
            </w:r>
          </w:p>
          <w:p w14:paraId="1752C67F"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210</w:t>
            </w:r>
          </w:p>
          <w:p w14:paraId="61EA13B5"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5D95BC58"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140</w:t>
            </w:r>
          </w:p>
          <w:p w14:paraId="4D0B732D"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54675D60"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180</w:t>
            </w:r>
          </w:p>
          <w:p w14:paraId="7789865B"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4F5F4A92" w14:textId="1C760AD0" w:rsidR="00A86C59" w:rsidRPr="00D164F3"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90</w:t>
            </w:r>
          </w:p>
        </w:tc>
        <w:tc>
          <w:tcPr>
            <w:tcW w:w="1276" w:type="dxa"/>
            <w:tcBorders>
              <w:top w:val="single" w:sz="4" w:space="0" w:color="000000"/>
              <w:left w:val="single" w:sz="4" w:space="0" w:color="000000"/>
              <w:bottom w:val="single" w:sz="4" w:space="0" w:color="000000"/>
              <w:right w:val="single" w:sz="4" w:space="0" w:color="000000"/>
            </w:tcBorders>
          </w:tcPr>
          <w:p w14:paraId="2D7E784D"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50 (2)</w:t>
            </w:r>
          </w:p>
          <w:p w14:paraId="67D9EE2C"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50 (2)</w:t>
            </w:r>
          </w:p>
          <w:p w14:paraId="6C02F9FE"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2E9303C6"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75(3)</w:t>
            </w:r>
          </w:p>
          <w:p w14:paraId="4B4E6EC5"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59048B16" w14:textId="77777777" w:rsid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75 (3)</w:t>
            </w:r>
          </w:p>
          <w:p w14:paraId="4942765A" w14:textId="77777777" w:rsidR="005063D6" w:rsidRPr="005063D6"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p>
          <w:p w14:paraId="15BC9371" w14:textId="1E58A1C3" w:rsidR="00A86C59" w:rsidRPr="00D164F3" w:rsidRDefault="005063D6" w:rsidP="005063D6">
            <w:pPr>
              <w:widowControl w:val="0"/>
              <w:autoSpaceDE w:val="0"/>
              <w:autoSpaceDN w:val="0"/>
              <w:adjustRightInd w:val="0"/>
              <w:spacing w:after="0" w:line="242" w:lineRule="exact"/>
              <w:ind w:left="64"/>
              <w:rPr>
                <w:rFonts w:ascii="Calibri" w:eastAsiaTheme="minorEastAsia" w:hAnsi="Calibri" w:cs="Calibri"/>
                <w:spacing w:val="-3"/>
                <w:position w:val="1"/>
                <w:sz w:val="20"/>
                <w:szCs w:val="20"/>
                <w:lang w:val="es-HN" w:eastAsia="es-HN"/>
              </w:rPr>
            </w:pPr>
            <w:r w:rsidRPr="005063D6">
              <w:rPr>
                <w:rFonts w:ascii="Calibri" w:eastAsiaTheme="minorEastAsia" w:hAnsi="Calibri" w:cs="Calibri"/>
                <w:spacing w:val="-3"/>
                <w:position w:val="1"/>
                <w:sz w:val="20"/>
                <w:szCs w:val="20"/>
                <w:lang w:val="es-HN" w:eastAsia="es-HN"/>
              </w:rPr>
              <w:t>75 (3)</w:t>
            </w:r>
          </w:p>
        </w:tc>
        <w:tc>
          <w:tcPr>
            <w:tcW w:w="2409" w:type="dxa"/>
            <w:tcBorders>
              <w:top w:val="single" w:sz="4" w:space="0" w:color="000000"/>
              <w:left w:val="single" w:sz="4" w:space="0" w:color="000000"/>
              <w:bottom w:val="single" w:sz="4" w:space="0" w:color="000000"/>
              <w:right w:val="single" w:sz="4" w:space="0" w:color="000000"/>
            </w:tcBorders>
          </w:tcPr>
          <w:p w14:paraId="10A06FB0" w14:textId="77777777" w:rsidR="005063D6" w:rsidRDefault="005063D6" w:rsidP="005063D6">
            <w:pPr>
              <w:widowControl w:val="0"/>
              <w:autoSpaceDE w:val="0"/>
              <w:autoSpaceDN w:val="0"/>
              <w:adjustRightInd w:val="0"/>
              <w:spacing w:after="0" w:line="240" w:lineRule="auto"/>
              <w:ind w:left="66"/>
              <w:rPr>
                <w:rFonts w:ascii="Calibri" w:hAnsi="Calibri" w:cs="Calibri"/>
                <w:spacing w:val="-2"/>
                <w:sz w:val="20"/>
                <w:szCs w:val="20"/>
              </w:rPr>
            </w:pPr>
          </w:p>
          <w:p w14:paraId="13DE432F" w14:textId="77777777" w:rsidR="005063D6" w:rsidRDefault="005063D6" w:rsidP="005063D6">
            <w:pPr>
              <w:widowControl w:val="0"/>
              <w:autoSpaceDE w:val="0"/>
              <w:autoSpaceDN w:val="0"/>
              <w:adjustRightInd w:val="0"/>
              <w:spacing w:after="0" w:line="240" w:lineRule="auto"/>
              <w:ind w:left="66"/>
              <w:rPr>
                <w:rFonts w:ascii="Calibri" w:hAnsi="Calibri" w:cs="Calibri"/>
                <w:sz w:val="20"/>
                <w:szCs w:val="20"/>
              </w:rPr>
            </w:pPr>
            <w:r>
              <w:rPr>
                <w:rFonts w:ascii="Calibri" w:hAnsi="Calibri" w:cs="Calibri"/>
                <w:spacing w:val="-2"/>
                <w:sz w:val="20"/>
                <w:szCs w:val="20"/>
              </w:rPr>
              <w:t>Par</w:t>
            </w:r>
            <w:r>
              <w:rPr>
                <w:rFonts w:ascii="Calibri" w:hAnsi="Calibri" w:cs="Calibri"/>
                <w:sz w:val="20"/>
                <w:szCs w:val="20"/>
              </w:rPr>
              <w:t>a</w:t>
            </w:r>
            <w:r>
              <w:rPr>
                <w:rFonts w:ascii="Calibri" w:hAnsi="Calibri" w:cs="Calibri"/>
                <w:spacing w:val="-8"/>
                <w:sz w:val="20"/>
                <w:szCs w:val="20"/>
              </w:rPr>
              <w:t xml:space="preserve"> </w:t>
            </w:r>
            <w:r>
              <w:rPr>
                <w:rFonts w:ascii="Calibri" w:hAnsi="Calibri" w:cs="Calibri"/>
                <w:spacing w:val="-4"/>
                <w:sz w:val="20"/>
                <w:szCs w:val="20"/>
              </w:rPr>
              <w:t>s</w:t>
            </w:r>
            <w:r>
              <w:rPr>
                <w:rFonts w:ascii="Calibri" w:hAnsi="Calibri" w:cs="Calibri"/>
                <w:spacing w:val="-3"/>
                <w:sz w:val="20"/>
                <w:szCs w:val="20"/>
              </w:rPr>
              <w:t>ecc</w:t>
            </w:r>
            <w:r>
              <w:rPr>
                <w:rFonts w:ascii="Calibri" w:hAnsi="Calibri" w:cs="Calibri"/>
                <w:spacing w:val="-2"/>
                <w:sz w:val="20"/>
                <w:szCs w:val="20"/>
              </w:rPr>
              <w:t>i</w:t>
            </w:r>
            <w:r>
              <w:rPr>
                <w:rFonts w:ascii="Calibri" w:hAnsi="Calibri" w:cs="Calibri"/>
                <w:spacing w:val="-4"/>
                <w:sz w:val="20"/>
                <w:szCs w:val="20"/>
              </w:rPr>
              <w:t>o</w:t>
            </w:r>
            <w:r>
              <w:rPr>
                <w:rFonts w:ascii="Calibri" w:hAnsi="Calibri" w:cs="Calibri"/>
                <w:spacing w:val="-1"/>
                <w:sz w:val="20"/>
                <w:szCs w:val="20"/>
              </w:rPr>
              <w:t>n</w:t>
            </w:r>
            <w:r>
              <w:rPr>
                <w:rFonts w:ascii="Calibri" w:hAnsi="Calibri" w:cs="Calibri"/>
                <w:spacing w:val="-3"/>
                <w:sz w:val="20"/>
                <w:szCs w:val="20"/>
              </w:rPr>
              <w:t>e</w:t>
            </w:r>
            <w:r>
              <w:rPr>
                <w:rFonts w:ascii="Calibri" w:hAnsi="Calibri" w:cs="Calibri"/>
                <w:sz w:val="20"/>
                <w:szCs w:val="20"/>
              </w:rPr>
              <w:t>s</w:t>
            </w:r>
            <w:r>
              <w:rPr>
                <w:rFonts w:ascii="Calibri" w:hAnsi="Calibri" w:cs="Calibri"/>
                <w:spacing w:val="-14"/>
                <w:sz w:val="20"/>
                <w:szCs w:val="20"/>
              </w:rPr>
              <w:t xml:space="preserve"> </w:t>
            </w:r>
            <w:r>
              <w:rPr>
                <w:rFonts w:ascii="Calibri" w:hAnsi="Calibri" w:cs="Calibri"/>
                <w:spacing w:val="-1"/>
                <w:sz w:val="20"/>
                <w:szCs w:val="20"/>
              </w:rPr>
              <w:t>n</w:t>
            </w:r>
            <w:r>
              <w:rPr>
                <w:rFonts w:ascii="Calibri" w:hAnsi="Calibri" w:cs="Calibri"/>
                <w:sz w:val="20"/>
                <w:szCs w:val="20"/>
              </w:rPr>
              <w:t>o</w:t>
            </w:r>
            <w:r>
              <w:rPr>
                <w:rFonts w:ascii="Calibri" w:hAnsi="Calibri" w:cs="Calibri"/>
                <w:spacing w:val="-8"/>
                <w:sz w:val="20"/>
                <w:szCs w:val="20"/>
              </w:rPr>
              <w:t xml:space="preserve"> </w:t>
            </w:r>
            <w:r>
              <w:rPr>
                <w:rFonts w:ascii="Calibri" w:hAnsi="Calibri" w:cs="Calibri"/>
                <w:spacing w:val="-2"/>
                <w:sz w:val="20"/>
                <w:szCs w:val="20"/>
              </w:rPr>
              <w:t>r</w:t>
            </w:r>
            <w:r>
              <w:rPr>
                <w:rFonts w:ascii="Calibri" w:hAnsi="Calibri" w:cs="Calibri"/>
                <w:spacing w:val="-3"/>
                <w:sz w:val="20"/>
                <w:szCs w:val="20"/>
              </w:rPr>
              <w:t>ef</w:t>
            </w:r>
            <w:r>
              <w:rPr>
                <w:rFonts w:ascii="Calibri" w:hAnsi="Calibri" w:cs="Calibri"/>
                <w:spacing w:val="-2"/>
                <w:sz w:val="20"/>
                <w:szCs w:val="20"/>
              </w:rPr>
              <w:t>or</w:t>
            </w:r>
            <w:r>
              <w:rPr>
                <w:rFonts w:ascii="Calibri" w:hAnsi="Calibri" w:cs="Calibri"/>
                <w:spacing w:val="-4"/>
                <w:sz w:val="20"/>
                <w:szCs w:val="20"/>
              </w:rPr>
              <w:t>z</w:t>
            </w:r>
            <w:r>
              <w:rPr>
                <w:rFonts w:ascii="Calibri" w:hAnsi="Calibri" w:cs="Calibri"/>
                <w:spacing w:val="-2"/>
                <w:sz w:val="20"/>
                <w:szCs w:val="20"/>
              </w:rPr>
              <w:t>a</w:t>
            </w:r>
            <w:r>
              <w:rPr>
                <w:rFonts w:ascii="Calibri" w:hAnsi="Calibri" w:cs="Calibri"/>
                <w:spacing w:val="-4"/>
                <w:sz w:val="20"/>
                <w:szCs w:val="20"/>
              </w:rPr>
              <w:t>d</w:t>
            </w:r>
            <w:r>
              <w:rPr>
                <w:rFonts w:ascii="Calibri" w:hAnsi="Calibri" w:cs="Calibri"/>
                <w:spacing w:val="-2"/>
                <w:sz w:val="20"/>
                <w:szCs w:val="20"/>
              </w:rPr>
              <w:t>a</w:t>
            </w:r>
            <w:r>
              <w:rPr>
                <w:rFonts w:ascii="Calibri" w:hAnsi="Calibri" w:cs="Calibri"/>
                <w:spacing w:val="-4"/>
                <w:sz w:val="20"/>
                <w:szCs w:val="20"/>
              </w:rPr>
              <w:t>s</w:t>
            </w:r>
            <w:r>
              <w:rPr>
                <w:rFonts w:ascii="Calibri" w:hAnsi="Calibri" w:cs="Calibri"/>
                <w:sz w:val="20"/>
                <w:szCs w:val="20"/>
              </w:rPr>
              <w:t>.</w:t>
            </w:r>
          </w:p>
          <w:p w14:paraId="493D6D0D" w14:textId="77777777" w:rsidR="005063D6" w:rsidRDefault="005063D6" w:rsidP="005063D6">
            <w:pPr>
              <w:widowControl w:val="0"/>
              <w:autoSpaceDE w:val="0"/>
              <w:autoSpaceDN w:val="0"/>
              <w:adjustRightInd w:val="0"/>
              <w:spacing w:after="0" w:line="242" w:lineRule="exact"/>
              <w:ind w:left="66"/>
              <w:rPr>
                <w:rFonts w:ascii="Calibri" w:hAnsi="Calibri" w:cs="Calibri"/>
                <w:spacing w:val="-3"/>
                <w:sz w:val="20"/>
                <w:szCs w:val="20"/>
              </w:rPr>
            </w:pPr>
          </w:p>
          <w:p w14:paraId="380F9F4C" w14:textId="77777777" w:rsidR="005063D6" w:rsidRDefault="005063D6" w:rsidP="005063D6">
            <w:pPr>
              <w:widowControl w:val="0"/>
              <w:autoSpaceDE w:val="0"/>
              <w:autoSpaceDN w:val="0"/>
              <w:adjustRightInd w:val="0"/>
              <w:spacing w:after="0" w:line="242" w:lineRule="exact"/>
              <w:ind w:left="66"/>
              <w:rPr>
                <w:rFonts w:ascii="Calibri" w:hAnsi="Calibri" w:cs="Calibri"/>
                <w:w w:val="99"/>
                <w:sz w:val="20"/>
                <w:szCs w:val="20"/>
              </w:rPr>
            </w:pPr>
            <w:r>
              <w:rPr>
                <w:rFonts w:ascii="Calibri" w:hAnsi="Calibri" w:cs="Calibri"/>
                <w:spacing w:val="-3"/>
                <w:sz w:val="20"/>
                <w:szCs w:val="20"/>
              </w:rPr>
              <w:t>50</w:t>
            </w:r>
            <w:r>
              <w:rPr>
                <w:rFonts w:ascii="Calibri" w:hAnsi="Calibri" w:cs="Calibri"/>
                <w:sz w:val="20"/>
                <w:szCs w:val="20"/>
              </w:rPr>
              <w:t>%</w:t>
            </w:r>
            <w:r>
              <w:rPr>
                <w:rFonts w:ascii="Calibri" w:hAnsi="Calibri" w:cs="Calibri"/>
                <w:spacing w:val="-8"/>
                <w:sz w:val="20"/>
                <w:szCs w:val="20"/>
              </w:rPr>
              <w:t xml:space="preserve"> </w:t>
            </w:r>
            <w:r>
              <w:rPr>
                <w:rFonts w:ascii="Calibri" w:hAnsi="Calibri" w:cs="Calibri"/>
                <w:spacing w:val="-1"/>
                <w:sz w:val="20"/>
                <w:szCs w:val="20"/>
              </w:rPr>
              <w:t>d</w:t>
            </w:r>
            <w:r>
              <w:rPr>
                <w:rFonts w:ascii="Calibri" w:hAnsi="Calibri" w:cs="Calibri"/>
                <w:sz w:val="20"/>
                <w:szCs w:val="20"/>
              </w:rPr>
              <w:t>e</w:t>
            </w:r>
            <w:r>
              <w:rPr>
                <w:rFonts w:ascii="Calibri" w:hAnsi="Calibri" w:cs="Calibri"/>
                <w:spacing w:val="-7"/>
                <w:sz w:val="20"/>
                <w:szCs w:val="20"/>
              </w:rPr>
              <w:t xml:space="preserve"> </w:t>
            </w:r>
            <w:r>
              <w:rPr>
                <w:rFonts w:ascii="Calibri" w:hAnsi="Calibri" w:cs="Calibri"/>
                <w:spacing w:val="-1"/>
                <w:sz w:val="20"/>
                <w:szCs w:val="20"/>
              </w:rPr>
              <w:t>p</w:t>
            </w:r>
            <w:r>
              <w:rPr>
                <w:rFonts w:ascii="Calibri" w:hAnsi="Calibri" w:cs="Calibri"/>
                <w:spacing w:val="-2"/>
                <w:sz w:val="20"/>
                <w:szCs w:val="20"/>
              </w:rPr>
              <w:t>i</w:t>
            </w:r>
            <w:r>
              <w:rPr>
                <w:rFonts w:ascii="Calibri" w:hAnsi="Calibri" w:cs="Calibri"/>
                <w:spacing w:val="-5"/>
                <w:sz w:val="20"/>
                <w:szCs w:val="20"/>
              </w:rPr>
              <w:t>e</w:t>
            </w:r>
            <w:r>
              <w:rPr>
                <w:rFonts w:ascii="Calibri" w:hAnsi="Calibri" w:cs="Calibri"/>
                <w:spacing w:val="-1"/>
                <w:sz w:val="20"/>
                <w:szCs w:val="20"/>
              </w:rPr>
              <w:t>d</w:t>
            </w:r>
            <w:r>
              <w:rPr>
                <w:rFonts w:ascii="Calibri" w:hAnsi="Calibri" w:cs="Calibri"/>
                <w:spacing w:val="-2"/>
                <w:sz w:val="20"/>
                <w:szCs w:val="20"/>
              </w:rPr>
              <w:t>ra</w:t>
            </w:r>
            <w:r>
              <w:rPr>
                <w:rFonts w:ascii="Calibri" w:hAnsi="Calibri" w:cs="Calibri"/>
                <w:sz w:val="20"/>
                <w:szCs w:val="20"/>
              </w:rPr>
              <w:t>s</w:t>
            </w:r>
            <w:r>
              <w:rPr>
                <w:rFonts w:ascii="Calibri" w:hAnsi="Calibri" w:cs="Calibri"/>
                <w:spacing w:val="-12"/>
                <w:sz w:val="20"/>
                <w:szCs w:val="20"/>
              </w:rPr>
              <w:t xml:space="preserve"> </w:t>
            </w:r>
            <w:r>
              <w:rPr>
                <w:rFonts w:ascii="Calibri" w:hAnsi="Calibri" w:cs="Calibri"/>
                <w:spacing w:val="-3"/>
                <w:sz w:val="20"/>
                <w:szCs w:val="20"/>
              </w:rPr>
              <w:t>g</w:t>
            </w:r>
            <w:r>
              <w:rPr>
                <w:rFonts w:ascii="Calibri" w:hAnsi="Calibri" w:cs="Calibri"/>
                <w:spacing w:val="-5"/>
                <w:sz w:val="20"/>
                <w:szCs w:val="20"/>
              </w:rPr>
              <w:t>r</w:t>
            </w:r>
            <w:r>
              <w:rPr>
                <w:rFonts w:ascii="Calibri" w:hAnsi="Calibri" w:cs="Calibri"/>
                <w:spacing w:val="-2"/>
                <w:sz w:val="20"/>
                <w:szCs w:val="20"/>
              </w:rPr>
              <w:t>a</w:t>
            </w:r>
            <w:r>
              <w:rPr>
                <w:rFonts w:ascii="Calibri" w:hAnsi="Calibri" w:cs="Calibri"/>
                <w:spacing w:val="-4"/>
                <w:sz w:val="20"/>
                <w:szCs w:val="20"/>
              </w:rPr>
              <w:t>n</w:t>
            </w:r>
            <w:r>
              <w:rPr>
                <w:rFonts w:ascii="Calibri" w:hAnsi="Calibri" w:cs="Calibri"/>
                <w:spacing w:val="-1"/>
                <w:sz w:val="20"/>
                <w:szCs w:val="20"/>
              </w:rPr>
              <w:t>d</w:t>
            </w:r>
            <w:r>
              <w:rPr>
                <w:rFonts w:ascii="Calibri" w:hAnsi="Calibri" w:cs="Calibri"/>
                <w:spacing w:val="-3"/>
                <w:sz w:val="20"/>
                <w:szCs w:val="20"/>
              </w:rPr>
              <w:t>e</w:t>
            </w:r>
            <w:r>
              <w:rPr>
                <w:rFonts w:ascii="Calibri" w:hAnsi="Calibri" w:cs="Calibri"/>
                <w:sz w:val="20"/>
                <w:szCs w:val="20"/>
              </w:rPr>
              <w:t>s</w:t>
            </w:r>
            <w:r>
              <w:rPr>
                <w:rFonts w:ascii="Calibri" w:hAnsi="Calibri" w:cs="Calibri"/>
                <w:spacing w:val="-12"/>
                <w:sz w:val="20"/>
                <w:szCs w:val="20"/>
              </w:rPr>
              <w:t xml:space="preserve"> </w:t>
            </w:r>
            <w:r>
              <w:rPr>
                <w:rFonts w:ascii="Calibri" w:hAnsi="Calibri" w:cs="Calibri"/>
                <w:spacing w:val="-1"/>
                <w:sz w:val="20"/>
                <w:szCs w:val="20"/>
              </w:rPr>
              <w:t>pu</w:t>
            </w:r>
            <w:r>
              <w:rPr>
                <w:rFonts w:ascii="Calibri" w:hAnsi="Calibri" w:cs="Calibri"/>
                <w:spacing w:val="-3"/>
                <w:sz w:val="20"/>
                <w:szCs w:val="20"/>
              </w:rPr>
              <w:t>e</w:t>
            </w:r>
            <w:r>
              <w:rPr>
                <w:rFonts w:ascii="Calibri" w:hAnsi="Calibri" w:cs="Calibri"/>
                <w:spacing w:val="-4"/>
                <w:sz w:val="20"/>
                <w:szCs w:val="20"/>
              </w:rPr>
              <w:t>sta</w:t>
            </w:r>
            <w:r>
              <w:rPr>
                <w:rFonts w:ascii="Calibri" w:hAnsi="Calibri" w:cs="Calibri"/>
                <w:sz w:val="20"/>
                <w:szCs w:val="20"/>
              </w:rPr>
              <w:t>s</w:t>
            </w:r>
            <w:r>
              <w:rPr>
                <w:rFonts w:ascii="Calibri" w:hAnsi="Calibri" w:cs="Calibri"/>
                <w:spacing w:val="-12"/>
                <w:sz w:val="20"/>
                <w:szCs w:val="20"/>
              </w:rPr>
              <w:t xml:space="preserve"> </w:t>
            </w:r>
            <w:r>
              <w:rPr>
                <w:rFonts w:ascii="Calibri" w:hAnsi="Calibri" w:cs="Calibri"/>
                <w:sz w:val="20"/>
                <w:szCs w:val="20"/>
              </w:rPr>
              <w:t>a</w:t>
            </w:r>
            <w:r>
              <w:rPr>
                <w:rFonts w:ascii="Calibri" w:hAnsi="Calibri" w:cs="Calibri"/>
                <w:spacing w:val="-5"/>
                <w:sz w:val="20"/>
                <w:szCs w:val="20"/>
              </w:rPr>
              <w:t xml:space="preserve"> </w:t>
            </w:r>
            <w:r>
              <w:rPr>
                <w:rFonts w:ascii="Calibri" w:hAnsi="Calibri" w:cs="Calibri"/>
                <w:spacing w:val="-3"/>
                <w:w w:val="99"/>
                <w:sz w:val="20"/>
                <w:szCs w:val="20"/>
              </w:rPr>
              <w:t>m</w:t>
            </w:r>
            <w:r>
              <w:rPr>
                <w:rFonts w:ascii="Calibri" w:hAnsi="Calibri" w:cs="Calibri"/>
                <w:spacing w:val="-2"/>
                <w:w w:val="99"/>
                <w:sz w:val="20"/>
                <w:szCs w:val="20"/>
              </w:rPr>
              <w:t>a</w:t>
            </w:r>
            <w:r>
              <w:rPr>
                <w:rFonts w:ascii="Calibri" w:hAnsi="Calibri" w:cs="Calibri"/>
                <w:spacing w:val="-4"/>
                <w:w w:val="99"/>
                <w:sz w:val="20"/>
                <w:szCs w:val="20"/>
              </w:rPr>
              <w:t>n</w:t>
            </w:r>
            <w:r>
              <w:rPr>
                <w:rFonts w:ascii="Calibri" w:hAnsi="Calibri" w:cs="Calibri"/>
                <w:spacing w:val="-2"/>
                <w:w w:val="99"/>
                <w:sz w:val="20"/>
                <w:szCs w:val="20"/>
              </w:rPr>
              <w:t>o</w:t>
            </w:r>
            <w:r>
              <w:rPr>
                <w:rFonts w:ascii="Calibri" w:hAnsi="Calibri" w:cs="Calibri"/>
                <w:w w:val="99"/>
                <w:sz w:val="20"/>
                <w:szCs w:val="20"/>
              </w:rPr>
              <w:t>.</w:t>
            </w:r>
          </w:p>
          <w:p w14:paraId="7E7105B4" w14:textId="68A053EE" w:rsidR="00A86C59" w:rsidRPr="00D164F3" w:rsidRDefault="005063D6" w:rsidP="00A474E2">
            <w:pPr>
              <w:widowControl w:val="0"/>
              <w:autoSpaceDE w:val="0"/>
              <w:autoSpaceDN w:val="0"/>
              <w:adjustRightInd w:val="0"/>
              <w:spacing w:after="0" w:line="242" w:lineRule="exact"/>
              <w:ind w:left="66"/>
              <w:rPr>
                <w:rFonts w:ascii="Calibri" w:eastAsiaTheme="minorEastAsia" w:hAnsi="Calibri" w:cs="Calibri"/>
                <w:spacing w:val="-2"/>
                <w:position w:val="1"/>
                <w:sz w:val="20"/>
                <w:szCs w:val="20"/>
                <w:lang w:val="es-HN" w:eastAsia="es-HN"/>
              </w:rPr>
            </w:pPr>
            <w:r>
              <w:rPr>
                <w:rFonts w:ascii="Calibri" w:hAnsi="Calibri" w:cs="Calibri"/>
                <w:w w:val="99"/>
                <w:sz w:val="20"/>
                <w:szCs w:val="20"/>
              </w:rPr>
              <w:t xml:space="preserve"> </w:t>
            </w:r>
            <w:r>
              <w:rPr>
                <w:rFonts w:ascii="Calibri" w:hAnsi="Calibri" w:cs="Calibri"/>
                <w:spacing w:val="-2"/>
                <w:w w:val="99"/>
                <w:sz w:val="20"/>
                <w:szCs w:val="20"/>
              </w:rPr>
              <w:t>Par</w:t>
            </w:r>
            <w:r>
              <w:rPr>
                <w:rFonts w:ascii="Calibri" w:hAnsi="Calibri" w:cs="Calibri"/>
                <w:w w:val="99"/>
                <w:sz w:val="20"/>
                <w:szCs w:val="20"/>
              </w:rPr>
              <w:t xml:space="preserve">a </w:t>
            </w:r>
            <w:r>
              <w:rPr>
                <w:rFonts w:ascii="Calibri" w:hAnsi="Calibri" w:cs="Calibri"/>
                <w:spacing w:val="-1"/>
                <w:sz w:val="20"/>
                <w:szCs w:val="20"/>
              </w:rPr>
              <w:t>h</w:t>
            </w:r>
            <w:r>
              <w:rPr>
                <w:rFonts w:ascii="Calibri" w:hAnsi="Calibri" w:cs="Calibri"/>
                <w:spacing w:val="-2"/>
                <w:sz w:val="20"/>
                <w:szCs w:val="20"/>
              </w:rPr>
              <w:t>o</w:t>
            </w:r>
            <w:r>
              <w:rPr>
                <w:rFonts w:ascii="Calibri" w:hAnsi="Calibri" w:cs="Calibri"/>
                <w:spacing w:val="-3"/>
                <w:sz w:val="20"/>
                <w:szCs w:val="20"/>
              </w:rPr>
              <w:t>m</w:t>
            </w:r>
            <w:r>
              <w:rPr>
                <w:rFonts w:ascii="Calibri" w:hAnsi="Calibri" w:cs="Calibri"/>
                <w:spacing w:val="-2"/>
                <w:sz w:val="20"/>
                <w:szCs w:val="20"/>
              </w:rPr>
              <w:t>o</w:t>
            </w:r>
            <w:r>
              <w:rPr>
                <w:rFonts w:ascii="Calibri" w:hAnsi="Calibri" w:cs="Calibri"/>
                <w:spacing w:val="-3"/>
                <w:sz w:val="20"/>
                <w:szCs w:val="20"/>
              </w:rPr>
              <w:t>g</w:t>
            </w:r>
            <w:r>
              <w:rPr>
                <w:rFonts w:ascii="Calibri" w:hAnsi="Calibri" w:cs="Calibri"/>
                <w:spacing w:val="-5"/>
                <w:sz w:val="20"/>
                <w:szCs w:val="20"/>
              </w:rPr>
              <w:t>e</w:t>
            </w:r>
            <w:r>
              <w:rPr>
                <w:rFonts w:ascii="Calibri" w:hAnsi="Calibri" w:cs="Calibri"/>
                <w:spacing w:val="-1"/>
                <w:sz w:val="20"/>
                <w:szCs w:val="20"/>
              </w:rPr>
              <w:t>n</w:t>
            </w:r>
            <w:r>
              <w:rPr>
                <w:rFonts w:ascii="Calibri" w:hAnsi="Calibri" w:cs="Calibri"/>
                <w:spacing w:val="-3"/>
                <w:sz w:val="20"/>
                <w:szCs w:val="20"/>
              </w:rPr>
              <w:t>e</w:t>
            </w:r>
            <w:r>
              <w:rPr>
                <w:rFonts w:ascii="Calibri" w:hAnsi="Calibri" w:cs="Calibri"/>
                <w:spacing w:val="-2"/>
                <w:sz w:val="20"/>
                <w:szCs w:val="20"/>
              </w:rPr>
              <w:t>iza</w:t>
            </w:r>
            <w:r>
              <w:rPr>
                <w:rFonts w:ascii="Calibri" w:hAnsi="Calibri" w:cs="Calibri"/>
                <w:sz w:val="20"/>
                <w:szCs w:val="20"/>
              </w:rPr>
              <w:t xml:space="preserve">r </w:t>
            </w:r>
            <w:r>
              <w:rPr>
                <w:rFonts w:ascii="Calibri" w:hAnsi="Calibri" w:cs="Calibri"/>
                <w:spacing w:val="-4"/>
                <w:sz w:val="20"/>
                <w:szCs w:val="20"/>
              </w:rPr>
              <w:t>sup</w:t>
            </w:r>
            <w:r>
              <w:rPr>
                <w:rFonts w:ascii="Calibri" w:hAnsi="Calibri" w:cs="Calibri"/>
                <w:spacing w:val="-3"/>
                <w:sz w:val="20"/>
                <w:szCs w:val="20"/>
              </w:rPr>
              <w:t>e</w:t>
            </w:r>
            <w:r>
              <w:rPr>
                <w:rFonts w:ascii="Calibri" w:hAnsi="Calibri" w:cs="Calibri"/>
                <w:spacing w:val="-2"/>
                <w:sz w:val="20"/>
                <w:szCs w:val="20"/>
              </w:rPr>
              <w:t>r</w:t>
            </w:r>
            <w:r>
              <w:rPr>
                <w:rFonts w:ascii="Calibri" w:hAnsi="Calibri" w:cs="Calibri"/>
                <w:spacing w:val="-3"/>
                <w:sz w:val="20"/>
                <w:szCs w:val="20"/>
              </w:rPr>
              <w:t>f</w:t>
            </w:r>
            <w:r>
              <w:rPr>
                <w:rFonts w:ascii="Calibri" w:hAnsi="Calibri" w:cs="Calibri"/>
                <w:spacing w:val="-2"/>
                <w:sz w:val="20"/>
                <w:szCs w:val="20"/>
              </w:rPr>
              <w:t>i</w:t>
            </w:r>
            <w:r>
              <w:rPr>
                <w:rFonts w:ascii="Calibri" w:hAnsi="Calibri" w:cs="Calibri"/>
                <w:spacing w:val="-3"/>
                <w:sz w:val="20"/>
                <w:szCs w:val="20"/>
              </w:rPr>
              <w:t>c</w:t>
            </w:r>
            <w:r>
              <w:rPr>
                <w:rFonts w:ascii="Calibri" w:hAnsi="Calibri" w:cs="Calibri"/>
                <w:spacing w:val="-2"/>
                <w:sz w:val="20"/>
                <w:szCs w:val="20"/>
              </w:rPr>
              <w:t>i</w:t>
            </w:r>
            <w:r>
              <w:rPr>
                <w:rFonts w:ascii="Calibri" w:hAnsi="Calibri" w:cs="Calibri"/>
                <w:spacing w:val="-3"/>
                <w:sz w:val="20"/>
                <w:szCs w:val="20"/>
              </w:rPr>
              <w:t>e</w:t>
            </w:r>
            <w:r>
              <w:rPr>
                <w:rFonts w:ascii="Calibri" w:hAnsi="Calibri" w:cs="Calibri"/>
                <w:sz w:val="20"/>
                <w:szCs w:val="20"/>
              </w:rPr>
              <w:t xml:space="preserve">s </w:t>
            </w:r>
            <w:r>
              <w:rPr>
                <w:rFonts w:ascii="Calibri" w:hAnsi="Calibri" w:cs="Calibri"/>
                <w:spacing w:val="-1"/>
                <w:sz w:val="20"/>
                <w:szCs w:val="20"/>
              </w:rPr>
              <w:t>d</w:t>
            </w:r>
            <w:r>
              <w:rPr>
                <w:rFonts w:ascii="Calibri" w:hAnsi="Calibri" w:cs="Calibri"/>
                <w:sz w:val="20"/>
                <w:szCs w:val="20"/>
              </w:rPr>
              <w:t xml:space="preserve">e </w:t>
            </w:r>
            <w:r>
              <w:rPr>
                <w:rFonts w:ascii="Calibri" w:hAnsi="Calibri" w:cs="Calibri"/>
                <w:spacing w:val="-3"/>
                <w:sz w:val="20"/>
                <w:szCs w:val="20"/>
              </w:rPr>
              <w:t>f</w:t>
            </w:r>
            <w:r>
              <w:rPr>
                <w:rFonts w:ascii="Calibri" w:hAnsi="Calibri" w:cs="Calibri"/>
                <w:spacing w:val="-1"/>
                <w:sz w:val="20"/>
                <w:szCs w:val="20"/>
              </w:rPr>
              <w:t>un</w:t>
            </w:r>
            <w:r>
              <w:rPr>
                <w:rFonts w:ascii="Calibri" w:hAnsi="Calibri" w:cs="Calibri"/>
                <w:spacing w:val="-4"/>
                <w:sz w:val="20"/>
                <w:szCs w:val="20"/>
              </w:rPr>
              <w:t>d</w:t>
            </w:r>
            <w:r>
              <w:rPr>
                <w:rFonts w:ascii="Calibri" w:hAnsi="Calibri" w:cs="Calibri"/>
                <w:spacing w:val="-2"/>
                <w:sz w:val="20"/>
                <w:szCs w:val="20"/>
              </w:rPr>
              <w:t>a</w:t>
            </w:r>
            <w:r>
              <w:rPr>
                <w:rFonts w:ascii="Calibri" w:hAnsi="Calibri" w:cs="Calibri"/>
                <w:spacing w:val="-3"/>
                <w:sz w:val="20"/>
                <w:szCs w:val="20"/>
              </w:rPr>
              <w:t>c</w:t>
            </w:r>
            <w:r>
              <w:rPr>
                <w:rFonts w:ascii="Calibri" w:hAnsi="Calibri" w:cs="Calibri"/>
                <w:spacing w:val="-2"/>
                <w:sz w:val="20"/>
                <w:szCs w:val="20"/>
              </w:rPr>
              <w:t>ió</w:t>
            </w:r>
            <w:r>
              <w:rPr>
                <w:rFonts w:ascii="Calibri" w:hAnsi="Calibri" w:cs="Calibri"/>
                <w:spacing w:val="-3"/>
                <w:sz w:val="20"/>
                <w:szCs w:val="20"/>
              </w:rPr>
              <w:t>n</w:t>
            </w:r>
            <w:r>
              <w:rPr>
                <w:rFonts w:ascii="Calibri" w:hAnsi="Calibri" w:cs="Calibri"/>
                <w:sz w:val="20"/>
                <w:szCs w:val="20"/>
              </w:rPr>
              <w:t>.</w:t>
            </w:r>
          </w:p>
        </w:tc>
      </w:tr>
    </w:tbl>
    <w:p w14:paraId="08C1377F" w14:textId="77777777" w:rsidR="00401DF7" w:rsidRDefault="00401DF7" w:rsidP="00401DF7">
      <w:pPr>
        <w:widowControl w:val="0"/>
        <w:autoSpaceDE w:val="0"/>
        <w:autoSpaceDN w:val="0"/>
        <w:adjustRightInd w:val="0"/>
        <w:spacing w:after="0" w:line="264" w:lineRule="exact"/>
        <w:ind w:left="1985" w:right="-1"/>
        <w:jc w:val="both"/>
        <w:rPr>
          <w:rFonts w:ascii="Calibri" w:hAnsi="Calibri" w:cs="Calibri"/>
        </w:rPr>
      </w:pPr>
      <w:r>
        <w:rPr>
          <w:rFonts w:ascii="Calibri" w:hAnsi="Calibri" w:cs="Calibri"/>
          <w:spacing w:val="-3"/>
          <w:position w:val="1"/>
        </w:rPr>
        <w:t>N</w:t>
      </w:r>
      <w:r>
        <w:rPr>
          <w:rFonts w:ascii="Calibri" w:hAnsi="Calibri" w:cs="Calibri"/>
          <w:spacing w:val="-1"/>
          <w:position w:val="1"/>
        </w:rPr>
        <w:t>o</w:t>
      </w:r>
      <w:r>
        <w:rPr>
          <w:rFonts w:ascii="Calibri" w:hAnsi="Calibri" w:cs="Calibri"/>
          <w:spacing w:val="-5"/>
          <w:position w:val="1"/>
        </w:rPr>
        <w:t>r</w:t>
      </w:r>
      <w:r>
        <w:rPr>
          <w:rFonts w:ascii="Calibri" w:hAnsi="Calibri" w:cs="Calibri"/>
          <w:spacing w:val="-3"/>
          <w:position w:val="1"/>
        </w:rPr>
        <w:t>ma</w:t>
      </w:r>
      <w:r>
        <w:rPr>
          <w:rFonts w:ascii="Calibri" w:hAnsi="Calibri" w:cs="Calibri"/>
          <w:position w:val="1"/>
        </w:rPr>
        <w:t>:</w:t>
      </w:r>
      <w:r>
        <w:rPr>
          <w:rFonts w:ascii="Calibri" w:hAnsi="Calibri" w:cs="Calibri"/>
          <w:spacing w:val="-6"/>
          <w:position w:val="1"/>
        </w:rPr>
        <w:t xml:space="preserve"> </w:t>
      </w:r>
      <w:r>
        <w:rPr>
          <w:rFonts w:ascii="Calibri" w:hAnsi="Calibri" w:cs="Calibri"/>
          <w:spacing w:val="-3"/>
          <w:position w:val="1"/>
        </w:rPr>
        <w:t>A</w:t>
      </w:r>
      <w:r>
        <w:rPr>
          <w:rFonts w:ascii="Calibri" w:hAnsi="Calibri" w:cs="Calibri"/>
          <w:spacing w:val="-5"/>
          <w:position w:val="1"/>
        </w:rPr>
        <w:t>S</w:t>
      </w:r>
      <w:r>
        <w:rPr>
          <w:rFonts w:ascii="Calibri" w:hAnsi="Calibri" w:cs="Calibri"/>
          <w:spacing w:val="-4"/>
          <w:position w:val="1"/>
        </w:rPr>
        <w:t>T</w:t>
      </w:r>
      <w:r>
        <w:rPr>
          <w:rFonts w:ascii="Calibri" w:hAnsi="Calibri" w:cs="Calibri"/>
          <w:position w:val="1"/>
        </w:rPr>
        <w:t>M</w:t>
      </w:r>
      <w:r>
        <w:rPr>
          <w:rFonts w:ascii="Calibri" w:hAnsi="Calibri" w:cs="Calibri"/>
          <w:spacing w:val="-6"/>
          <w:position w:val="1"/>
        </w:rPr>
        <w:t xml:space="preserve"> </w:t>
      </w:r>
      <w:r>
        <w:rPr>
          <w:rFonts w:ascii="Calibri" w:hAnsi="Calibri" w:cs="Calibri"/>
          <w:spacing w:val="-2"/>
          <w:position w:val="1"/>
        </w:rPr>
        <w:t>C</w:t>
      </w:r>
      <w:r>
        <w:rPr>
          <w:rFonts w:ascii="Calibri" w:hAnsi="Calibri" w:cs="Calibri"/>
          <w:spacing w:val="-4"/>
          <w:position w:val="1"/>
        </w:rPr>
        <w:t>30</w:t>
      </w:r>
      <w:r>
        <w:rPr>
          <w:rFonts w:ascii="Calibri" w:hAnsi="Calibri" w:cs="Calibri"/>
          <w:spacing w:val="-2"/>
          <w:position w:val="1"/>
        </w:rPr>
        <w:t>9</w:t>
      </w:r>
      <w:r>
        <w:rPr>
          <w:rFonts w:ascii="Calibri" w:hAnsi="Calibri" w:cs="Calibri"/>
          <w:position w:val="1"/>
        </w:rPr>
        <w:t>,</w:t>
      </w:r>
      <w:r>
        <w:rPr>
          <w:rFonts w:ascii="Calibri" w:hAnsi="Calibri" w:cs="Calibri"/>
          <w:spacing w:val="39"/>
          <w:position w:val="1"/>
        </w:rPr>
        <w:t xml:space="preserve"> </w:t>
      </w:r>
      <w:r>
        <w:rPr>
          <w:rFonts w:ascii="Calibri" w:hAnsi="Calibri" w:cs="Calibri"/>
          <w:spacing w:val="-3"/>
          <w:position w:val="1"/>
        </w:rPr>
        <w:t>AS</w:t>
      </w:r>
      <w:r>
        <w:rPr>
          <w:rFonts w:ascii="Calibri" w:hAnsi="Calibri" w:cs="Calibri"/>
          <w:spacing w:val="-4"/>
          <w:position w:val="1"/>
        </w:rPr>
        <w:t>T</w:t>
      </w:r>
      <w:r>
        <w:rPr>
          <w:rFonts w:ascii="Calibri" w:hAnsi="Calibri" w:cs="Calibri"/>
          <w:position w:val="1"/>
        </w:rPr>
        <w:t>M</w:t>
      </w:r>
      <w:r>
        <w:rPr>
          <w:rFonts w:ascii="Calibri" w:hAnsi="Calibri" w:cs="Calibri"/>
          <w:spacing w:val="-8"/>
          <w:position w:val="1"/>
        </w:rPr>
        <w:t xml:space="preserve"> </w:t>
      </w:r>
      <w:r>
        <w:rPr>
          <w:rFonts w:ascii="Calibri" w:hAnsi="Calibri" w:cs="Calibri"/>
          <w:spacing w:val="-2"/>
          <w:position w:val="1"/>
        </w:rPr>
        <w:t>C</w:t>
      </w:r>
      <w:r>
        <w:rPr>
          <w:rFonts w:ascii="Calibri" w:hAnsi="Calibri" w:cs="Calibri"/>
          <w:spacing w:val="-4"/>
          <w:position w:val="1"/>
        </w:rPr>
        <w:t>31</w:t>
      </w:r>
      <w:r>
        <w:rPr>
          <w:rFonts w:ascii="Calibri" w:hAnsi="Calibri" w:cs="Calibri"/>
          <w:position w:val="1"/>
        </w:rPr>
        <w:t>5</w:t>
      </w:r>
      <w:r>
        <w:rPr>
          <w:rFonts w:ascii="Calibri" w:hAnsi="Calibri" w:cs="Calibri"/>
          <w:spacing w:val="-6"/>
          <w:position w:val="1"/>
        </w:rPr>
        <w:t xml:space="preserve"> </w:t>
      </w:r>
      <w:r>
        <w:rPr>
          <w:rFonts w:ascii="Calibri" w:hAnsi="Calibri" w:cs="Calibri"/>
          <w:position w:val="1"/>
        </w:rPr>
        <w:t>y</w:t>
      </w:r>
      <w:r>
        <w:rPr>
          <w:rFonts w:ascii="Calibri" w:hAnsi="Calibri" w:cs="Calibri"/>
          <w:spacing w:val="-6"/>
          <w:position w:val="1"/>
        </w:rPr>
        <w:t xml:space="preserve"> </w:t>
      </w:r>
      <w:r>
        <w:rPr>
          <w:rFonts w:ascii="Calibri" w:hAnsi="Calibri" w:cs="Calibri"/>
          <w:spacing w:val="-3"/>
          <w:position w:val="1"/>
        </w:rPr>
        <w:t>AS</w:t>
      </w:r>
      <w:r>
        <w:rPr>
          <w:rFonts w:ascii="Calibri" w:hAnsi="Calibri" w:cs="Calibri"/>
          <w:spacing w:val="-4"/>
          <w:position w:val="1"/>
        </w:rPr>
        <w:t>T</w:t>
      </w:r>
      <w:r>
        <w:rPr>
          <w:rFonts w:ascii="Calibri" w:hAnsi="Calibri" w:cs="Calibri"/>
          <w:position w:val="1"/>
        </w:rPr>
        <w:t>M</w:t>
      </w:r>
      <w:r>
        <w:rPr>
          <w:rFonts w:ascii="Calibri" w:hAnsi="Calibri" w:cs="Calibri"/>
          <w:spacing w:val="-6"/>
          <w:position w:val="1"/>
        </w:rPr>
        <w:t xml:space="preserve"> </w:t>
      </w:r>
      <w:r>
        <w:rPr>
          <w:rFonts w:ascii="Calibri" w:hAnsi="Calibri" w:cs="Calibri"/>
          <w:spacing w:val="-5"/>
          <w:position w:val="1"/>
        </w:rPr>
        <w:t>C</w:t>
      </w:r>
      <w:r>
        <w:rPr>
          <w:rFonts w:ascii="Calibri" w:hAnsi="Calibri" w:cs="Calibri"/>
          <w:spacing w:val="-4"/>
          <w:position w:val="1"/>
        </w:rPr>
        <w:t>49</w:t>
      </w:r>
      <w:r>
        <w:rPr>
          <w:rFonts w:ascii="Calibri" w:hAnsi="Calibri" w:cs="Calibri"/>
          <w:position w:val="1"/>
        </w:rPr>
        <w:t>4</w:t>
      </w:r>
    </w:p>
    <w:p w14:paraId="3CADF1BF" w14:textId="77777777" w:rsidR="00D164F3" w:rsidRPr="00B16C82" w:rsidRDefault="00D164F3" w:rsidP="00B16C82">
      <w:pPr>
        <w:spacing w:after="120"/>
        <w:ind w:left="1985"/>
        <w:jc w:val="both"/>
      </w:pPr>
    </w:p>
    <w:p w14:paraId="26E3218F" w14:textId="77777777" w:rsidR="006364E8" w:rsidRPr="006364E8" w:rsidRDefault="006364E8" w:rsidP="00A474E2">
      <w:pPr>
        <w:spacing w:after="120"/>
        <w:ind w:left="1985"/>
        <w:jc w:val="both"/>
        <w:rPr>
          <w:lang w:val="es-HN"/>
        </w:rPr>
      </w:pPr>
      <w:r w:rsidRPr="006364E8">
        <w:rPr>
          <w:lang w:val="es-HN"/>
        </w:rPr>
        <w:t>Todos los materiales a utilizarse deben de proporcionarse de tal manera que produzcan una mezcla bien graduada de alta densidad y máxima trabajabilidad con una resistencia a la compresión a los 28 días no menor que la indicada en los planos y especificaciones técnicas.</w:t>
      </w:r>
    </w:p>
    <w:p w14:paraId="5F29411C" w14:textId="77777777" w:rsidR="006364E8" w:rsidRPr="006364E8" w:rsidRDefault="006364E8" w:rsidP="00B16C82">
      <w:pPr>
        <w:spacing w:after="0"/>
        <w:ind w:left="1985"/>
        <w:jc w:val="both"/>
        <w:rPr>
          <w:lang w:val="es-HN"/>
        </w:rPr>
      </w:pPr>
    </w:p>
    <w:p w14:paraId="4CB3CB2E" w14:textId="03E64669" w:rsidR="006364E8" w:rsidRPr="00B16C82" w:rsidRDefault="006364E8" w:rsidP="00B16C82">
      <w:pPr>
        <w:pStyle w:val="Ttulo4"/>
        <w:spacing w:before="0" w:after="200"/>
        <w:ind w:left="1985" w:hanging="851"/>
        <w:jc w:val="both"/>
      </w:pPr>
      <w:r w:rsidRPr="00B16C82">
        <w:t>CONSISTENCIA DEL CONCRETO</w:t>
      </w:r>
    </w:p>
    <w:p w14:paraId="0321BD20" w14:textId="77777777" w:rsidR="006364E8" w:rsidRPr="00B16C82" w:rsidRDefault="006364E8" w:rsidP="006364E8">
      <w:pPr>
        <w:spacing w:after="120"/>
        <w:ind w:left="1985"/>
        <w:jc w:val="both"/>
      </w:pPr>
      <w:r w:rsidRPr="00B16C82">
        <w:t>Se deberá controlar el contenido de agua mediante medidas directas. En ningún caso se permitirá aumentar la cantidad de agua. Se requiere uniformidad en la consistencia del concreto en los diferentes colados.</w:t>
      </w:r>
    </w:p>
    <w:p w14:paraId="68FECE1E" w14:textId="77777777" w:rsidR="006364E8" w:rsidRPr="00B16C82" w:rsidRDefault="006364E8" w:rsidP="006364E8">
      <w:pPr>
        <w:spacing w:after="120"/>
        <w:ind w:left="1985"/>
        <w:jc w:val="both"/>
      </w:pPr>
      <w:r w:rsidRPr="00B16C82">
        <w:t>El asentamiento o revenimiento máximo del concreto después de que ha sido depositado en su sitio y antes de la consolidación, no podrá ser mayor de 50 mm (2") para concretos clase A y B, o de 75 mm (3") para concretos clase C.</w:t>
      </w:r>
    </w:p>
    <w:p w14:paraId="49B374E2" w14:textId="5741D844" w:rsidR="006364E8" w:rsidRPr="00B16C82" w:rsidRDefault="006364E8" w:rsidP="006364E8">
      <w:pPr>
        <w:spacing w:after="120"/>
        <w:ind w:left="1985"/>
        <w:jc w:val="both"/>
      </w:pPr>
      <w:r w:rsidRPr="00B16C82">
        <w:t>La Supervisión podrá ordenar, si lo desea, que el asentamiento o revenimiento máximo indicado tenga un límite menor, cuando por los métodos de colocación, compactación y vibración se obtenga una consolidación más fácil y rápida.</w:t>
      </w:r>
    </w:p>
    <w:p w14:paraId="529B0A2D" w14:textId="77777777" w:rsidR="006364E8" w:rsidRPr="00A474E2" w:rsidRDefault="006364E8" w:rsidP="00B16C82">
      <w:pPr>
        <w:spacing w:after="0"/>
        <w:ind w:left="1985"/>
        <w:jc w:val="both"/>
        <w:rPr>
          <w:lang w:val="es-HN"/>
        </w:rPr>
      </w:pPr>
    </w:p>
    <w:p w14:paraId="20E24727" w14:textId="3D656646" w:rsidR="006364E8" w:rsidRPr="00B16C82" w:rsidRDefault="006364E8" w:rsidP="00B16C82">
      <w:pPr>
        <w:pStyle w:val="Ttulo4"/>
        <w:spacing w:before="0" w:after="200"/>
        <w:ind w:left="1985" w:hanging="851"/>
        <w:jc w:val="both"/>
      </w:pPr>
      <w:r w:rsidRPr="00B16C82">
        <w:t>MATERIALES DEL CONCRETO</w:t>
      </w:r>
    </w:p>
    <w:p w14:paraId="5720AAB8" w14:textId="223AA691" w:rsidR="006364E8" w:rsidRPr="00B16C82" w:rsidRDefault="006364E8" w:rsidP="00B16C82">
      <w:pPr>
        <w:pStyle w:val="Ttulo5"/>
        <w:spacing w:before="0" w:after="200"/>
        <w:ind w:left="2977" w:hanging="992"/>
        <w:jc w:val="both"/>
      </w:pPr>
      <w:r w:rsidRPr="00B16C82">
        <w:t>Cemento</w:t>
      </w:r>
    </w:p>
    <w:p w14:paraId="5E0B9F0A" w14:textId="77777777" w:rsidR="006364E8" w:rsidRPr="00B16C82" w:rsidRDefault="006364E8" w:rsidP="006364E8">
      <w:pPr>
        <w:spacing w:after="120"/>
        <w:ind w:left="1985"/>
        <w:jc w:val="both"/>
      </w:pPr>
      <w:r w:rsidRPr="00B16C82">
        <w:t>El cemento a emplear en las mezclas de concreto será cemento Portland tipo I (normal) y deberá cumplir en todo con las especificaciones correspondientes de la A.S.T.M. designación C-150-69. Debe llegar al sitio de la construcción en sus envases originales y enteros, debe ser completamente fresco y no debe mostrar evidencias de endurecimiento.</w:t>
      </w:r>
    </w:p>
    <w:p w14:paraId="1EBA6C5D" w14:textId="77777777" w:rsidR="006364E8" w:rsidRPr="00B16C82" w:rsidRDefault="006364E8" w:rsidP="006364E8">
      <w:pPr>
        <w:spacing w:after="120"/>
        <w:ind w:left="1985"/>
        <w:jc w:val="both"/>
      </w:pPr>
      <w:r w:rsidRPr="00B16C82">
        <w:lastRenderedPageBreak/>
        <w:t>El cemento será entregado en bolsas fuertes y seguras, y será almacenado en un depósito seco protegido de la intemperie, con piso de madera elevado (no menos de 15 cm), que haya sido aprobado por la Supervisión. No se admitirá cemento que llegue en bolsas rotas.</w:t>
      </w:r>
    </w:p>
    <w:p w14:paraId="24324DA6" w14:textId="49EA52E9" w:rsidR="006364E8" w:rsidRPr="00B16C82" w:rsidRDefault="006364E8" w:rsidP="006364E8">
      <w:pPr>
        <w:spacing w:after="120"/>
        <w:ind w:left="1985"/>
        <w:jc w:val="both"/>
      </w:pPr>
      <w:r w:rsidRPr="00B16C82">
        <w:t>El cemento será usado tan pronto como se pueda, en el orden cronológico en que fue entregado. Cualquier cemento que haya sido perjudicado y afectado por la humedad, o por otras causas, será</w:t>
      </w:r>
      <w:r w:rsidR="00227C62">
        <w:t xml:space="preserve"> </w:t>
      </w:r>
      <w:r w:rsidRPr="00B16C82">
        <w:t>retirado inmediatamente del lugar. El cemento se dispondrá en pilas no mayores de ocho (8) bolsas, evitando ser apilado contra las paredes de la bodega.</w:t>
      </w:r>
    </w:p>
    <w:p w14:paraId="0D708107" w14:textId="77777777" w:rsidR="006364E8" w:rsidRPr="00B16C82" w:rsidRDefault="006364E8" w:rsidP="006364E8">
      <w:pPr>
        <w:spacing w:after="120"/>
        <w:ind w:left="1985"/>
        <w:jc w:val="both"/>
      </w:pPr>
      <w:r w:rsidRPr="00B16C82">
        <w:t>No se permitirá almacenar cemento por un período mayor a un mes.</w:t>
      </w:r>
    </w:p>
    <w:p w14:paraId="587A13D2" w14:textId="77777777" w:rsidR="006364E8" w:rsidRPr="00B16C82" w:rsidRDefault="006364E8" w:rsidP="006364E8">
      <w:pPr>
        <w:spacing w:after="120"/>
        <w:ind w:left="1985"/>
        <w:jc w:val="both"/>
      </w:pPr>
      <w:r w:rsidRPr="00B16C82">
        <w:t>La Supervisión se reserva el derecho de someter las entregas a ensayos independientes y a rechazar sin objeción todo el cemento que no cumpla con las especificaciones o no sea adecuado para producir el concreto de la calidad indicada en los planos, especificaciones u órdenes de la Supervisión. Todo el cemento rechazado deberá ser retirado inmediatamente del sitio de la obra.</w:t>
      </w:r>
    </w:p>
    <w:p w14:paraId="5276E153" w14:textId="77777777" w:rsidR="006364E8" w:rsidRPr="00A474E2" w:rsidRDefault="006364E8" w:rsidP="00B16C82">
      <w:pPr>
        <w:spacing w:after="0"/>
        <w:ind w:left="1985"/>
        <w:jc w:val="both"/>
        <w:rPr>
          <w:lang w:val="es-HN"/>
        </w:rPr>
      </w:pPr>
    </w:p>
    <w:p w14:paraId="35AF0E1C" w14:textId="5D9EEAAC" w:rsidR="006364E8" w:rsidRPr="00B16C82" w:rsidRDefault="006364E8" w:rsidP="00B16C82">
      <w:pPr>
        <w:pStyle w:val="Ttulo5"/>
        <w:spacing w:before="0" w:after="200"/>
        <w:ind w:left="2977" w:hanging="992"/>
        <w:jc w:val="both"/>
      </w:pPr>
      <w:r w:rsidRPr="00B16C82">
        <w:t>Agua</w:t>
      </w:r>
    </w:p>
    <w:p w14:paraId="04BA91D4" w14:textId="77777777" w:rsidR="006364E8" w:rsidRPr="00B16C82" w:rsidRDefault="006364E8" w:rsidP="006364E8">
      <w:pPr>
        <w:spacing w:after="120"/>
        <w:ind w:left="1985"/>
        <w:jc w:val="both"/>
      </w:pPr>
      <w:r w:rsidRPr="00B16C82">
        <w:t>El agua que se emplee en todas las mezclas debe ser limpia y libre de grasas o aceites, de materias orgánicas, álcalis, sales, ácidos o impurezas que puedan afectar la resistencia y propiedades físicas del concreto o del refuerzo.   Deberá ser previamente aprobada por la Supervisión. Será necesaria la certificación de laboratorio aprobando la fuente de aprovisionamiento.</w:t>
      </w:r>
    </w:p>
    <w:p w14:paraId="361ECA44" w14:textId="77777777" w:rsidR="006364E8" w:rsidRPr="00B16C82" w:rsidRDefault="006364E8" w:rsidP="006364E8">
      <w:pPr>
        <w:spacing w:after="120"/>
        <w:ind w:left="1985"/>
        <w:jc w:val="both"/>
      </w:pPr>
      <w:r w:rsidRPr="00B16C82">
        <w:t>La temperatura de ésta para la preparación del concreto será superior a 4° C.</w:t>
      </w:r>
    </w:p>
    <w:p w14:paraId="4C454DF0" w14:textId="77777777" w:rsidR="006364E8" w:rsidRPr="00A474E2" w:rsidRDefault="006364E8" w:rsidP="00B16C82">
      <w:pPr>
        <w:spacing w:after="0"/>
        <w:ind w:left="1985"/>
        <w:jc w:val="both"/>
        <w:rPr>
          <w:lang w:val="es-HN"/>
        </w:rPr>
      </w:pPr>
    </w:p>
    <w:p w14:paraId="19CBC0F6" w14:textId="6E10E8A1" w:rsidR="006364E8" w:rsidRPr="00B16C82" w:rsidRDefault="006364E8" w:rsidP="00B16C82">
      <w:pPr>
        <w:pStyle w:val="Ttulo5"/>
        <w:spacing w:before="0" w:after="200"/>
        <w:ind w:left="2977" w:hanging="992"/>
        <w:jc w:val="both"/>
      </w:pPr>
      <w:r w:rsidRPr="00B16C82">
        <w:t>Agregados</w:t>
      </w:r>
    </w:p>
    <w:p w14:paraId="785743C3" w14:textId="528E87F2" w:rsidR="006364E8" w:rsidRPr="006364E8" w:rsidRDefault="006364E8" w:rsidP="00B16C82">
      <w:pPr>
        <w:pStyle w:val="Ttulo6"/>
        <w:ind w:left="4111" w:hanging="1134"/>
      </w:pPr>
      <w:r w:rsidRPr="006364E8">
        <w:t>Generalidades</w:t>
      </w:r>
    </w:p>
    <w:p w14:paraId="46CF81CE" w14:textId="77777777" w:rsidR="006364E8" w:rsidRPr="006364E8" w:rsidRDefault="006364E8" w:rsidP="00B16C82">
      <w:pPr>
        <w:spacing w:after="120"/>
        <w:ind w:left="2977"/>
        <w:jc w:val="both"/>
        <w:rPr>
          <w:lang w:val="es-HN"/>
        </w:rPr>
      </w:pPr>
      <w:r w:rsidRPr="006364E8">
        <w:rPr>
          <w:lang w:val="es-HN"/>
        </w:rPr>
        <w:t>Los agregados empleados en la mezcla de concreto deben ser clasificados según su tamaño y deben ser almacenados en forma ordenada para evitar que se revuelvan, se ensucien o se mezclen con materias extrañas.  Deben cumplir con todas las Especificaciones de la A.S.T.M para los agregados de concreto designación C-33-67.</w:t>
      </w:r>
    </w:p>
    <w:p w14:paraId="031A0D29" w14:textId="77777777" w:rsidR="006364E8" w:rsidRPr="006364E8" w:rsidRDefault="006364E8" w:rsidP="00C21AAD">
      <w:pPr>
        <w:spacing w:after="120"/>
        <w:ind w:left="2977"/>
        <w:jc w:val="both"/>
        <w:rPr>
          <w:lang w:val="es-HN"/>
        </w:rPr>
      </w:pPr>
      <w:r w:rsidRPr="006364E8">
        <w:rPr>
          <w:lang w:val="es-HN"/>
        </w:rPr>
        <w:t>La arena debe estar libre de todo material vegetal, mica, limo, materias orgánicas, etc.  La calidad y granulometría de la arena debe ser tal que cumpla con los requisitos de las especificaciones correspondientes y permita obtener un concreto denso sin exceso de cemento, así como de la resistencia requerida.</w:t>
      </w:r>
    </w:p>
    <w:p w14:paraId="1989CCC7" w14:textId="77777777" w:rsidR="006364E8" w:rsidRPr="006364E8" w:rsidRDefault="006364E8" w:rsidP="00C21AAD">
      <w:pPr>
        <w:spacing w:after="120"/>
        <w:ind w:left="2977"/>
        <w:jc w:val="both"/>
        <w:rPr>
          <w:lang w:val="es-HN"/>
        </w:rPr>
      </w:pPr>
      <w:r w:rsidRPr="006364E8">
        <w:rPr>
          <w:lang w:val="es-HN"/>
        </w:rPr>
        <w:lastRenderedPageBreak/>
        <w:t>Los agregados para el concreto son: el agregado grueso y el agregado fino, los cuales deberán cumplir con las normas ASTM C 33.</w:t>
      </w:r>
    </w:p>
    <w:p w14:paraId="5681A956" w14:textId="77777777" w:rsidR="006364E8" w:rsidRPr="006364E8" w:rsidRDefault="006364E8" w:rsidP="00C21AAD">
      <w:pPr>
        <w:spacing w:after="120"/>
        <w:ind w:left="2977"/>
        <w:jc w:val="both"/>
        <w:rPr>
          <w:lang w:val="es-HN"/>
        </w:rPr>
      </w:pPr>
      <w:r w:rsidRPr="006364E8">
        <w:rPr>
          <w:lang w:val="es-HN"/>
        </w:rPr>
        <w:t>Los agregados necesarios serán combinados en tales proporciones para obtener una graduación satisfactoria. La curva de graduación deberá permanecer dentro de los límites que son equivalentes a la tabla 2 de la norma ASTM C 33.</w:t>
      </w:r>
    </w:p>
    <w:p w14:paraId="50F74F24" w14:textId="4E04D26B" w:rsidR="00401DF7" w:rsidRDefault="00214F07" w:rsidP="00B16C82">
      <w:pPr>
        <w:spacing w:after="120"/>
        <w:ind w:left="142"/>
        <w:jc w:val="both"/>
        <w:rPr>
          <w:lang w:val="es-HN"/>
        </w:rPr>
      </w:pPr>
      <w:r>
        <w:rPr>
          <w:rFonts w:ascii="Calibri" w:hAnsi="Calibri" w:cs="Calibri"/>
          <w:noProof/>
          <w:color w:val="000000"/>
          <w:sz w:val="20"/>
          <w:szCs w:val="20"/>
          <w:lang w:val="es-HN" w:eastAsia="es-HN"/>
        </w:rPr>
        <w:drawing>
          <wp:inline distT="0" distB="0" distL="0" distR="0" wp14:anchorId="2823B67C" wp14:editId="28C637C2">
            <wp:extent cx="5400040" cy="2260496"/>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srcRect/>
                    <a:stretch>
                      <a:fillRect/>
                    </a:stretch>
                  </pic:blipFill>
                  <pic:spPr bwMode="auto">
                    <a:xfrm>
                      <a:off x="0" y="0"/>
                      <a:ext cx="5400040" cy="2260496"/>
                    </a:xfrm>
                    <a:prstGeom prst="rect">
                      <a:avLst/>
                    </a:prstGeom>
                    <a:noFill/>
                    <a:ln w="9525">
                      <a:noFill/>
                      <a:miter lim="800000"/>
                      <a:headEnd/>
                      <a:tailEnd/>
                    </a:ln>
                  </pic:spPr>
                </pic:pic>
              </a:graphicData>
            </a:graphic>
          </wp:inline>
        </w:drawing>
      </w:r>
    </w:p>
    <w:p w14:paraId="5FBC2428" w14:textId="77777777" w:rsidR="00E80F33" w:rsidRDefault="00E80F33" w:rsidP="00E80F33">
      <w:pPr>
        <w:widowControl w:val="0"/>
        <w:autoSpaceDE w:val="0"/>
        <w:autoSpaceDN w:val="0"/>
        <w:adjustRightInd w:val="0"/>
        <w:spacing w:before="16" w:after="0" w:line="240" w:lineRule="auto"/>
        <w:ind w:left="102" w:right="3259"/>
        <w:jc w:val="both"/>
        <w:rPr>
          <w:rFonts w:ascii="Calibri" w:hAnsi="Calibri" w:cs="Calibri"/>
          <w:color w:val="000000"/>
        </w:rPr>
      </w:pPr>
      <w:r>
        <w:rPr>
          <w:rFonts w:ascii="Calibri" w:hAnsi="Calibri" w:cs="Calibri"/>
          <w:color w:val="000000"/>
          <w:spacing w:val="-2"/>
        </w:rPr>
        <w:t>T</w:t>
      </w:r>
      <w:r>
        <w:rPr>
          <w:rFonts w:ascii="Calibri" w:hAnsi="Calibri" w:cs="Calibri"/>
          <w:color w:val="000000"/>
          <w:spacing w:val="-3"/>
        </w:rPr>
        <w:t>ab</w:t>
      </w:r>
      <w:r>
        <w:rPr>
          <w:rFonts w:ascii="Calibri" w:hAnsi="Calibri" w:cs="Calibri"/>
          <w:color w:val="000000"/>
          <w:spacing w:val="-5"/>
        </w:rPr>
        <w:t>l</w:t>
      </w:r>
      <w:r>
        <w:rPr>
          <w:rFonts w:ascii="Calibri" w:hAnsi="Calibri" w:cs="Calibri"/>
          <w:color w:val="000000"/>
        </w:rPr>
        <w:t>a</w:t>
      </w:r>
      <w:r>
        <w:rPr>
          <w:rFonts w:ascii="Calibri" w:hAnsi="Calibri" w:cs="Calibri"/>
          <w:color w:val="000000"/>
          <w:spacing w:val="-4"/>
        </w:rPr>
        <w:t xml:space="preserve"> </w:t>
      </w:r>
      <w:r>
        <w:rPr>
          <w:rFonts w:ascii="Calibri" w:hAnsi="Calibri" w:cs="Calibri"/>
          <w:color w:val="000000"/>
          <w:spacing w:val="-6"/>
        </w:rPr>
        <w:t>N</w:t>
      </w:r>
      <w:r>
        <w:rPr>
          <w:rFonts w:ascii="Calibri" w:hAnsi="Calibri" w:cs="Calibri"/>
          <w:color w:val="000000"/>
          <w:spacing w:val="-1"/>
        </w:rPr>
        <w:t>o</w:t>
      </w:r>
      <w:r>
        <w:rPr>
          <w:rFonts w:ascii="Calibri" w:hAnsi="Calibri" w:cs="Calibri"/>
          <w:color w:val="000000"/>
        </w:rPr>
        <w:t>.</w:t>
      </w:r>
      <w:r>
        <w:rPr>
          <w:rFonts w:ascii="Calibri" w:hAnsi="Calibri" w:cs="Calibri"/>
          <w:color w:val="000000"/>
          <w:spacing w:val="-7"/>
        </w:rPr>
        <w:t xml:space="preserve"> </w:t>
      </w:r>
      <w:r>
        <w:rPr>
          <w:rFonts w:ascii="Calibri" w:hAnsi="Calibri" w:cs="Calibri"/>
          <w:color w:val="000000"/>
        </w:rPr>
        <w:t>2</w:t>
      </w:r>
      <w:r>
        <w:rPr>
          <w:rFonts w:ascii="Calibri" w:hAnsi="Calibri" w:cs="Calibri"/>
          <w:color w:val="000000"/>
          <w:spacing w:val="-8"/>
        </w:rPr>
        <w:t xml:space="preserve"> </w:t>
      </w:r>
      <w:r>
        <w:rPr>
          <w:rFonts w:ascii="Calibri" w:hAnsi="Calibri" w:cs="Calibri"/>
          <w:color w:val="000000"/>
          <w:spacing w:val="-2"/>
        </w:rPr>
        <w:t>T</w:t>
      </w:r>
      <w:r>
        <w:rPr>
          <w:rFonts w:ascii="Calibri" w:hAnsi="Calibri" w:cs="Calibri"/>
          <w:color w:val="000000"/>
          <w:spacing w:val="-5"/>
        </w:rPr>
        <w:t>a</w:t>
      </w:r>
      <w:r>
        <w:rPr>
          <w:rFonts w:ascii="Calibri" w:hAnsi="Calibri" w:cs="Calibri"/>
          <w:color w:val="000000"/>
          <w:spacing w:val="-1"/>
        </w:rPr>
        <w:t>m</w:t>
      </w:r>
      <w:r>
        <w:rPr>
          <w:rFonts w:ascii="Calibri" w:hAnsi="Calibri" w:cs="Calibri"/>
          <w:color w:val="000000"/>
          <w:spacing w:val="-3"/>
        </w:rPr>
        <w:t>a</w:t>
      </w:r>
      <w:r>
        <w:rPr>
          <w:rFonts w:ascii="Calibri" w:hAnsi="Calibri" w:cs="Calibri"/>
          <w:color w:val="000000"/>
          <w:spacing w:val="-6"/>
        </w:rPr>
        <w:t>ñ</w:t>
      </w:r>
      <w:r>
        <w:rPr>
          <w:rFonts w:ascii="Calibri" w:hAnsi="Calibri" w:cs="Calibri"/>
          <w:color w:val="000000"/>
          <w:spacing w:val="-4"/>
        </w:rPr>
        <w:t>o</w:t>
      </w:r>
      <w:r>
        <w:rPr>
          <w:rFonts w:ascii="Calibri" w:hAnsi="Calibri" w:cs="Calibri"/>
          <w:color w:val="000000"/>
        </w:rPr>
        <w:t>s</w:t>
      </w:r>
      <w:r>
        <w:rPr>
          <w:rFonts w:ascii="Calibri" w:hAnsi="Calibri" w:cs="Calibri"/>
          <w:color w:val="000000"/>
          <w:spacing w:val="-4"/>
        </w:rPr>
        <w:t xml:space="preserve"> </w:t>
      </w:r>
      <w:r>
        <w:rPr>
          <w:rFonts w:ascii="Calibri" w:hAnsi="Calibri" w:cs="Calibri"/>
          <w:color w:val="000000"/>
          <w:spacing w:val="-6"/>
        </w:rPr>
        <w:t>p</w:t>
      </w:r>
      <w:r>
        <w:rPr>
          <w:rFonts w:ascii="Calibri" w:hAnsi="Calibri" w:cs="Calibri"/>
          <w:color w:val="000000"/>
          <w:spacing w:val="-3"/>
        </w:rPr>
        <w:t>ar</w:t>
      </w:r>
      <w:r>
        <w:rPr>
          <w:rFonts w:ascii="Calibri" w:hAnsi="Calibri" w:cs="Calibri"/>
          <w:color w:val="000000"/>
        </w:rPr>
        <w:t>a</w:t>
      </w:r>
      <w:r>
        <w:rPr>
          <w:rFonts w:ascii="Calibri" w:hAnsi="Calibri" w:cs="Calibri"/>
          <w:color w:val="000000"/>
          <w:spacing w:val="-7"/>
        </w:rPr>
        <w:t xml:space="preserve"> </w:t>
      </w:r>
      <w:r>
        <w:rPr>
          <w:rFonts w:ascii="Calibri" w:hAnsi="Calibri" w:cs="Calibri"/>
          <w:color w:val="000000"/>
          <w:spacing w:val="-5"/>
        </w:rPr>
        <w:t>a</w:t>
      </w:r>
      <w:r>
        <w:rPr>
          <w:rFonts w:ascii="Calibri" w:hAnsi="Calibri" w:cs="Calibri"/>
          <w:color w:val="000000"/>
          <w:spacing w:val="-3"/>
        </w:rPr>
        <w:t>gr</w:t>
      </w:r>
      <w:r>
        <w:rPr>
          <w:rFonts w:ascii="Calibri" w:hAnsi="Calibri" w:cs="Calibri"/>
          <w:color w:val="000000"/>
          <w:spacing w:val="-2"/>
        </w:rPr>
        <w:t>e</w:t>
      </w:r>
      <w:r>
        <w:rPr>
          <w:rFonts w:ascii="Calibri" w:hAnsi="Calibri" w:cs="Calibri"/>
          <w:color w:val="000000"/>
          <w:spacing w:val="-3"/>
        </w:rPr>
        <w:t>g</w:t>
      </w:r>
      <w:r>
        <w:rPr>
          <w:rFonts w:ascii="Calibri" w:hAnsi="Calibri" w:cs="Calibri"/>
          <w:color w:val="000000"/>
          <w:spacing w:val="-5"/>
        </w:rPr>
        <w:t>a</w:t>
      </w:r>
      <w:r>
        <w:rPr>
          <w:rFonts w:ascii="Calibri" w:hAnsi="Calibri" w:cs="Calibri"/>
          <w:color w:val="000000"/>
          <w:spacing w:val="-3"/>
        </w:rPr>
        <w:t>d</w:t>
      </w:r>
      <w:r>
        <w:rPr>
          <w:rFonts w:ascii="Calibri" w:hAnsi="Calibri" w:cs="Calibri"/>
          <w:color w:val="000000"/>
          <w:spacing w:val="-4"/>
        </w:rPr>
        <w:t>o</w:t>
      </w:r>
      <w:r>
        <w:rPr>
          <w:rFonts w:ascii="Calibri" w:hAnsi="Calibri" w:cs="Calibri"/>
          <w:color w:val="000000"/>
        </w:rPr>
        <w:t>s</w:t>
      </w:r>
      <w:r>
        <w:rPr>
          <w:rFonts w:ascii="Calibri" w:hAnsi="Calibri" w:cs="Calibri"/>
          <w:color w:val="000000"/>
          <w:spacing w:val="-4"/>
        </w:rPr>
        <w:t xml:space="preserve"> </w:t>
      </w:r>
      <w:r>
        <w:rPr>
          <w:rFonts w:ascii="Calibri" w:hAnsi="Calibri" w:cs="Calibri"/>
          <w:color w:val="000000"/>
          <w:spacing w:val="-5"/>
        </w:rPr>
        <w:t>g</w:t>
      </w:r>
      <w:r>
        <w:rPr>
          <w:rFonts w:ascii="Calibri" w:hAnsi="Calibri" w:cs="Calibri"/>
          <w:color w:val="000000"/>
          <w:spacing w:val="-3"/>
        </w:rPr>
        <w:t>ru</w:t>
      </w:r>
      <w:r>
        <w:rPr>
          <w:rFonts w:ascii="Calibri" w:hAnsi="Calibri" w:cs="Calibri"/>
          <w:color w:val="000000"/>
          <w:spacing w:val="-4"/>
        </w:rPr>
        <w:t>e</w:t>
      </w:r>
      <w:r>
        <w:rPr>
          <w:rFonts w:ascii="Calibri" w:hAnsi="Calibri" w:cs="Calibri"/>
          <w:color w:val="000000"/>
          <w:spacing w:val="-5"/>
        </w:rPr>
        <w:t>s</w:t>
      </w:r>
      <w:r>
        <w:rPr>
          <w:rFonts w:ascii="Calibri" w:hAnsi="Calibri" w:cs="Calibri"/>
          <w:color w:val="000000"/>
          <w:spacing w:val="-1"/>
        </w:rPr>
        <w:t>o</w:t>
      </w:r>
      <w:r>
        <w:rPr>
          <w:rFonts w:ascii="Calibri" w:hAnsi="Calibri" w:cs="Calibri"/>
          <w:color w:val="000000"/>
        </w:rPr>
        <w:t>s</w:t>
      </w:r>
      <w:r>
        <w:rPr>
          <w:rFonts w:ascii="Calibri" w:hAnsi="Calibri" w:cs="Calibri"/>
          <w:color w:val="000000"/>
          <w:spacing w:val="-6"/>
        </w:rPr>
        <w:t xml:space="preserve"> </w:t>
      </w:r>
      <w:r>
        <w:rPr>
          <w:rFonts w:ascii="Calibri" w:hAnsi="Calibri" w:cs="Calibri"/>
          <w:color w:val="000000"/>
        </w:rPr>
        <w:t>y</w:t>
      </w:r>
      <w:r>
        <w:rPr>
          <w:rFonts w:ascii="Calibri" w:hAnsi="Calibri" w:cs="Calibri"/>
          <w:color w:val="000000"/>
          <w:spacing w:val="-6"/>
        </w:rPr>
        <w:t xml:space="preserve"> </w:t>
      </w:r>
      <w:r>
        <w:rPr>
          <w:rFonts w:ascii="Calibri" w:hAnsi="Calibri" w:cs="Calibri"/>
          <w:color w:val="000000"/>
          <w:spacing w:val="-3"/>
        </w:rPr>
        <w:t>f</w:t>
      </w:r>
      <w:r>
        <w:rPr>
          <w:rFonts w:ascii="Calibri" w:hAnsi="Calibri" w:cs="Calibri"/>
          <w:color w:val="000000"/>
          <w:spacing w:val="-5"/>
        </w:rPr>
        <w:t>i</w:t>
      </w:r>
      <w:r>
        <w:rPr>
          <w:rFonts w:ascii="Calibri" w:hAnsi="Calibri" w:cs="Calibri"/>
          <w:color w:val="000000"/>
          <w:spacing w:val="-3"/>
        </w:rPr>
        <w:t>n</w:t>
      </w:r>
      <w:r>
        <w:rPr>
          <w:rFonts w:ascii="Calibri" w:hAnsi="Calibri" w:cs="Calibri"/>
          <w:color w:val="000000"/>
          <w:spacing w:val="-4"/>
        </w:rPr>
        <w:t>o</w:t>
      </w:r>
      <w:r>
        <w:rPr>
          <w:rFonts w:ascii="Calibri" w:hAnsi="Calibri" w:cs="Calibri"/>
          <w:color w:val="000000"/>
          <w:spacing w:val="-2"/>
        </w:rPr>
        <w:t>s</w:t>
      </w:r>
      <w:r>
        <w:rPr>
          <w:rFonts w:ascii="Calibri" w:hAnsi="Calibri" w:cs="Calibri"/>
          <w:color w:val="000000"/>
        </w:rPr>
        <w:t>.</w:t>
      </w:r>
    </w:p>
    <w:p w14:paraId="352FF1E7" w14:textId="77777777" w:rsidR="00214F07" w:rsidRDefault="00214F07" w:rsidP="00B16C82">
      <w:pPr>
        <w:spacing w:after="120"/>
        <w:ind w:left="142"/>
        <w:jc w:val="both"/>
      </w:pPr>
    </w:p>
    <w:p w14:paraId="32CB8F72" w14:textId="77777777" w:rsidR="00A71E70" w:rsidRDefault="00A71E70" w:rsidP="00A71E70">
      <w:pPr>
        <w:spacing w:after="120"/>
        <w:ind w:left="2977"/>
        <w:jc w:val="both"/>
      </w:pPr>
      <w:r>
        <w:t>Todos los agregados para el concreto proporcionados por el Contratista serán de fuentes aprobadas por la Supervisión. La aprobación de una fuente por la Supervisión no constituye en ningún momento aprobación de todos los materiales tomados de dicha fuente y el Contratista será responsable por la calidad específica de los materiales usados en las obras.</w:t>
      </w:r>
    </w:p>
    <w:p w14:paraId="464AD225" w14:textId="77777777" w:rsidR="00A71E70" w:rsidRDefault="00A71E70" w:rsidP="00A71E70">
      <w:pPr>
        <w:spacing w:after="120"/>
        <w:ind w:left="2977"/>
        <w:jc w:val="both"/>
      </w:pPr>
      <w:r>
        <w:t>Todos los agregados que se entreguen en la planta de dosificación o al sitio en que se efectúan las mezclas deberán tener un contenido de humedad uniforme y estable.</w:t>
      </w:r>
    </w:p>
    <w:p w14:paraId="3F6CA517" w14:textId="77777777" w:rsidR="00A71E70" w:rsidRDefault="00A71E70" w:rsidP="00A71E70">
      <w:pPr>
        <w:spacing w:after="120"/>
        <w:ind w:left="2977"/>
        <w:jc w:val="both"/>
      </w:pPr>
      <w:r>
        <w:t>El Contratista deberá probar por su cuenta en el laboratorio todos los agregados de conformidad con las indicaciones de la Supervisión.</w:t>
      </w:r>
    </w:p>
    <w:p w14:paraId="78E21346" w14:textId="77777777" w:rsidR="00A71E70" w:rsidRDefault="00A71E70" w:rsidP="00A71E70">
      <w:pPr>
        <w:spacing w:after="120"/>
        <w:ind w:left="2977"/>
        <w:jc w:val="both"/>
      </w:pPr>
      <w:r>
        <w:t>Las muestras que se utilicen para los ensayos deberán ser representativas y la aprobación por parte de la Supervisión de los resultados de laboratorio que le proporciona el Contratista no exime a éste de la responsabilidad adquirida en este Contrato.</w:t>
      </w:r>
    </w:p>
    <w:p w14:paraId="6A22F64B" w14:textId="77777777" w:rsidR="00A71E70" w:rsidRDefault="00A71E70" w:rsidP="00A71E70">
      <w:pPr>
        <w:spacing w:after="120"/>
        <w:ind w:left="2977"/>
        <w:jc w:val="both"/>
      </w:pPr>
      <w:r>
        <w:t xml:space="preserve">Todos los agregados que no cumplan con ASTM C33 serán inmediatamente desalojados del lugar. Todos los agregados que se utilicen en la obra deberán almacenarse en un lugar </w:t>
      </w:r>
      <w:r>
        <w:lastRenderedPageBreak/>
        <w:t>seguro, de manera que se evite la contaminación del material con el suelo o la mezcla accidental entre los diferentes agregados. El lugar deberá ser aprobado por la Supervisión. Los agregados de tamaños diferentes deberán ser apilados en grupos o depósitos diferentes. El volumen de agregados almacenado en el lugar deberá ser suficiente como para no producir interrupción ni suspensión de la obra.</w:t>
      </w:r>
    </w:p>
    <w:p w14:paraId="393C9145" w14:textId="77777777" w:rsidR="00A71E70" w:rsidRPr="00B16C82" w:rsidRDefault="00A71E70" w:rsidP="00B16C82">
      <w:pPr>
        <w:spacing w:after="0"/>
        <w:ind w:left="1985"/>
        <w:jc w:val="both"/>
        <w:rPr>
          <w:lang w:val="es-HN"/>
        </w:rPr>
      </w:pPr>
    </w:p>
    <w:p w14:paraId="639DE8C5" w14:textId="2E771836" w:rsidR="00A71E70" w:rsidRDefault="00A71E70" w:rsidP="00B16C82">
      <w:pPr>
        <w:pStyle w:val="Ttulo6"/>
        <w:ind w:left="4111" w:hanging="1134"/>
      </w:pPr>
      <w:r>
        <w:t>Agregado Grueso</w:t>
      </w:r>
    </w:p>
    <w:p w14:paraId="3BF7AC34" w14:textId="77777777" w:rsidR="00A71E70" w:rsidRDefault="00A71E70" w:rsidP="00A71E70">
      <w:pPr>
        <w:spacing w:after="120"/>
        <w:ind w:left="2977"/>
        <w:jc w:val="both"/>
      </w:pPr>
      <w:r>
        <w:t>El agregado grueso para el concreto consistirá de piedra triturada sin poros, o grava de formas cúbicas y no alargadas (laja), y estará graduada de acuerdo con ASTM C33. El agregado de piedra caliza solamente será aceptable si es de una variedad cristalina dura y con una absorción menor que el 4%.</w:t>
      </w:r>
    </w:p>
    <w:p w14:paraId="5FDBF0E2" w14:textId="77777777" w:rsidR="00A71E70" w:rsidRDefault="00A71E70" w:rsidP="00A71E70">
      <w:pPr>
        <w:spacing w:after="120"/>
        <w:ind w:left="2977"/>
        <w:jc w:val="both"/>
      </w:pPr>
      <w:r>
        <w:t>El agregado grueso para todas las clases de concreto estará de acuerdo con la tabla 2 de ASTM C33. Los tamaños máximos y mínimos nominales del agregado grueso son 40 mm. y 20 mm., respectivamente.</w:t>
      </w:r>
    </w:p>
    <w:p w14:paraId="1EF6516E" w14:textId="56127D17" w:rsidR="00A71E70" w:rsidRDefault="00A71E70" w:rsidP="00A71E70">
      <w:pPr>
        <w:spacing w:after="120"/>
        <w:ind w:left="2977"/>
        <w:jc w:val="both"/>
      </w:pPr>
      <w:r>
        <w:t>El tamaño máximo del agregado grueso será, en general, tan grande como sea posible pero en ningún caso mayor que: Un cuarto del espesor mínimo del componente, ó 6 mm menos que la distancia entre las barras de refuerzo o aquélla de la cubierta del concreto sobre el refuerzo, en el entendido que el concreto puede ser colocado sin dificultades incluso en todos los lugares que circunda el refuerzo y pueda llenar las esquinas del molde. De suministrarse diferentes tamaños de agregado grueso en forma separada, se controlará la graduación del agregado grueso mediante la obtención de agregados de 40 mm de tamaño máximo nominal.</w:t>
      </w:r>
    </w:p>
    <w:p w14:paraId="65D25918" w14:textId="77777777" w:rsidR="00A71E70" w:rsidRPr="00B16C82" w:rsidRDefault="00A71E70" w:rsidP="00A71E70">
      <w:pPr>
        <w:spacing w:after="120"/>
        <w:ind w:left="2977"/>
        <w:jc w:val="both"/>
        <w:rPr>
          <w:b/>
        </w:rPr>
      </w:pPr>
      <w:r w:rsidRPr="00B16C82">
        <w:rPr>
          <w:b/>
        </w:rPr>
        <w:t>Descripción.</w:t>
      </w:r>
    </w:p>
    <w:p w14:paraId="51B0D68B" w14:textId="77777777" w:rsidR="00A71E70" w:rsidRDefault="00A71E70" w:rsidP="00A71E70">
      <w:pPr>
        <w:spacing w:after="120"/>
        <w:ind w:left="2977"/>
        <w:jc w:val="both"/>
      </w:pPr>
      <w:r>
        <w:t>Todos los materiales preparados para producir agregado grueso reunirán los requisitos de calidad indicados en el Cuadro A, y se triturarán y cernirán cuando sea necesario, para satisfacer el análisis granulométrico para tamaño y granulometría para los distintos ítems de construcción.</w:t>
      </w:r>
    </w:p>
    <w:p w14:paraId="52A98948" w14:textId="77777777" w:rsidR="00A71E70" w:rsidRDefault="00A71E70" w:rsidP="00A71E70">
      <w:pPr>
        <w:spacing w:after="120"/>
        <w:ind w:left="2977"/>
        <w:jc w:val="both"/>
      </w:pPr>
      <w:r>
        <w:t>Todas las partículas deberán estar razonablemente libres de recubrimiento de arcilla, limo o polvo, y la cantidad máxima de materiales perjudiciales no deberá exceder los valores dados en el Cuadro B.</w:t>
      </w:r>
    </w:p>
    <w:p w14:paraId="4CE38746" w14:textId="77777777" w:rsidR="000D749F" w:rsidRDefault="00A71E70" w:rsidP="00A71E70">
      <w:pPr>
        <w:spacing w:after="120"/>
        <w:ind w:left="2977"/>
        <w:jc w:val="both"/>
      </w:pPr>
      <w:r>
        <w:t xml:space="preserve">El agregado grueso se producirá de los siguientes materiales: </w:t>
      </w:r>
    </w:p>
    <w:p w14:paraId="4D0481F2" w14:textId="4FC9542E" w:rsidR="00A71E70" w:rsidRPr="00B16C82" w:rsidRDefault="00A71E70" w:rsidP="00A71E70">
      <w:pPr>
        <w:spacing w:after="120"/>
        <w:ind w:left="2977"/>
        <w:jc w:val="both"/>
        <w:rPr>
          <w:b/>
        </w:rPr>
      </w:pPr>
      <w:r w:rsidRPr="00B16C82">
        <w:rPr>
          <w:b/>
        </w:rPr>
        <w:lastRenderedPageBreak/>
        <w:t>Piedra</w:t>
      </w:r>
    </w:p>
    <w:p w14:paraId="40FA053E" w14:textId="77777777" w:rsidR="00A71E70" w:rsidRDefault="00A71E70" w:rsidP="00A71E70">
      <w:pPr>
        <w:spacing w:after="120"/>
        <w:ind w:left="2977"/>
        <w:jc w:val="both"/>
      </w:pPr>
      <w:r>
        <w:t>La piedra consistirá de roca tenaz durable, libre de textura pizarrosa o planos de clivaje.</w:t>
      </w:r>
    </w:p>
    <w:p w14:paraId="11BBD41B" w14:textId="77777777" w:rsidR="00A71E70" w:rsidRPr="00B16C82" w:rsidRDefault="00A71E70" w:rsidP="00A71E70">
      <w:pPr>
        <w:spacing w:after="120"/>
        <w:ind w:left="2977"/>
        <w:jc w:val="both"/>
        <w:rPr>
          <w:b/>
        </w:rPr>
      </w:pPr>
      <w:r w:rsidRPr="00B16C82">
        <w:rPr>
          <w:b/>
        </w:rPr>
        <w:t>Requisitos Físicos</w:t>
      </w:r>
    </w:p>
    <w:p w14:paraId="6DC4C5C1" w14:textId="77777777" w:rsidR="00A71E70" w:rsidRDefault="00A71E70" w:rsidP="00A71E70">
      <w:pPr>
        <w:spacing w:after="120"/>
        <w:ind w:left="2977"/>
        <w:jc w:val="both"/>
      </w:pPr>
      <w:r>
        <w:t>La grava consistirá de partículas, duras, e impermeables, podrá ser triturada como se requiera, completamente lavada para quitar las impurezas antes de ser cargada.</w:t>
      </w:r>
    </w:p>
    <w:p w14:paraId="30E374ED" w14:textId="77777777" w:rsidR="00A71E70" w:rsidRDefault="00A71E70" w:rsidP="00B16C82">
      <w:pPr>
        <w:spacing w:after="0"/>
        <w:ind w:left="2977"/>
        <w:jc w:val="both"/>
      </w:pPr>
    </w:p>
    <w:p w14:paraId="3EDB431F" w14:textId="21096CA9" w:rsidR="00E80F33" w:rsidRDefault="00A71E70" w:rsidP="00B16C82">
      <w:pPr>
        <w:spacing w:after="120"/>
        <w:ind w:left="142"/>
        <w:jc w:val="both"/>
      </w:pPr>
      <w:r>
        <w:t>CUADRO A</w:t>
      </w:r>
    </w:p>
    <w:tbl>
      <w:tblPr>
        <w:tblW w:w="8962" w:type="dxa"/>
        <w:tblInd w:w="116" w:type="dxa"/>
        <w:tblLayout w:type="fixed"/>
        <w:tblCellMar>
          <w:left w:w="0" w:type="dxa"/>
          <w:right w:w="0" w:type="dxa"/>
        </w:tblCellMar>
        <w:tblLook w:val="0000" w:firstRow="0" w:lastRow="0" w:firstColumn="0" w:lastColumn="0" w:noHBand="0" w:noVBand="0"/>
      </w:tblPr>
      <w:tblGrid>
        <w:gridCol w:w="4173"/>
        <w:gridCol w:w="1276"/>
        <w:gridCol w:w="1275"/>
        <w:gridCol w:w="2238"/>
      </w:tblGrid>
      <w:tr w:rsidR="0041359C" w:rsidRPr="0041359C" w14:paraId="7C27B4DE" w14:textId="77777777" w:rsidTr="0041359C">
        <w:trPr>
          <w:trHeight w:hRule="exact" w:val="278"/>
        </w:trPr>
        <w:tc>
          <w:tcPr>
            <w:tcW w:w="4173" w:type="dxa"/>
            <w:tcBorders>
              <w:top w:val="single" w:sz="4" w:space="0" w:color="000000"/>
              <w:left w:val="single" w:sz="4" w:space="0" w:color="000000"/>
              <w:bottom w:val="single" w:sz="4" w:space="0" w:color="000000"/>
              <w:right w:val="single" w:sz="4" w:space="0" w:color="000000"/>
            </w:tcBorders>
          </w:tcPr>
          <w:p w14:paraId="2770EB35" w14:textId="77777777" w:rsidR="0041359C" w:rsidRPr="0041359C" w:rsidRDefault="0041359C" w:rsidP="0041359C">
            <w:pPr>
              <w:widowControl w:val="0"/>
              <w:autoSpaceDE w:val="0"/>
              <w:autoSpaceDN w:val="0"/>
              <w:adjustRightInd w:val="0"/>
              <w:spacing w:after="0" w:line="264" w:lineRule="exact"/>
              <w:ind w:left="1677" w:right="1671"/>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b/>
                <w:bCs/>
                <w:spacing w:val="-2"/>
                <w:position w:val="1"/>
                <w:lang w:val="es-HN" w:eastAsia="es-HN"/>
              </w:rPr>
              <w:t>E</w:t>
            </w:r>
            <w:r w:rsidRPr="0041359C">
              <w:rPr>
                <w:rFonts w:ascii="Calibri" w:eastAsiaTheme="minorEastAsia" w:hAnsi="Calibri" w:cs="Calibri"/>
                <w:b/>
                <w:bCs/>
                <w:spacing w:val="-1"/>
                <w:position w:val="1"/>
                <w:lang w:val="es-HN" w:eastAsia="es-HN"/>
              </w:rPr>
              <w:t>N</w:t>
            </w:r>
            <w:r w:rsidRPr="0041359C">
              <w:rPr>
                <w:rFonts w:ascii="Calibri" w:eastAsiaTheme="minorEastAsia" w:hAnsi="Calibri" w:cs="Calibri"/>
                <w:b/>
                <w:bCs/>
                <w:spacing w:val="-6"/>
                <w:position w:val="1"/>
                <w:lang w:val="es-HN" w:eastAsia="es-HN"/>
              </w:rPr>
              <w:t>S</w:t>
            </w:r>
            <w:r w:rsidRPr="0041359C">
              <w:rPr>
                <w:rFonts w:ascii="Calibri" w:eastAsiaTheme="minorEastAsia" w:hAnsi="Calibri" w:cs="Calibri"/>
                <w:b/>
                <w:bCs/>
                <w:spacing w:val="-4"/>
                <w:position w:val="1"/>
                <w:lang w:val="es-HN" w:eastAsia="es-HN"/>
              </w:rPr>
              <w:t>A</w:t>
            </w:r>
            <w:r w:rsidRPr="0041359C">
              <w:rPr>
                <w:rFonts w:ascii="Calibri" w:eastAsiaTheme="minorEastAsia" w:hAnsi="Calibri" w:cs="Calibri"/>
                <w:b/>
                <w:bCs/>
                <w:spacing w:val="-2"/>
                <w:position w:val="1"/>
                <w:lang w:val="es-HN" w:eastAsia="es-HN"/>
              </w:rPr>
              <w:t>Y</w:t>
            </w:r>
            <w:r w:rsidRPr="0041359C">
              <w:rPr>
                <w:rFonts w:ascii="Calibri" w:eastAsiaTheme="minorEastAsia" w:hAnsi="Calibri" w:cs="Calibri"/>
                <w:b/>
                <w:bCs/>
                <w:position w:val="1"/>
                <w:lang w:val="es-HN" w:eastAsia="es-HN"/>
              </w:rPr>
              <w:t>O</w:t>
            </w:r>
          </w:p>
        </w:tc>
        <w:tc>
          <w:tcPr>
            <w:tcW w:w="1276" w:type="dxa"/>
            <w:tcBorders>
              <w:top w:val="single" w:sz="4" w:space="0" w:color="000000"/>
              <w:left w:val="single" w:sz="4" w:space="0" w:color="000000"/>
              <w:bottom w:val="single" w:sz="4" w:space="0" w:color="000000"/>
              <w:right w:val="single" w:sz="4" w:space="0" w:color="000000"/>
            </w:tcBorders>
          </w:tcPr>
          <w:p w14:paraId="31FC0F0C" w14:textId="77777777" w:rsidR="0041359C" w:rsidRPr="0041359C" w:rsidRDefault="0041359C" w:rsidP="0041359C">
            <w:pPr>
              <w:widowControl w:val="0"/>
              <w:autoSpaceDE w:val="0"/>
              <w:autoSpaceDN w:val="0"/>
              <w:adjustRightInd w:val="0"/>
              <w:spacing w:after="0" w:line="264" w:lineRule="exact"/>
              <w:ind w:left="301"/>
              <w:rPr>
                <w:rFonts w:ascii="Times New Roman" w:eastAsiaTheme="minorEastAsia" w:hAnsi="Times New Roman" w:cs="Times New Roman"/>
                <w:sz w:val="24"/>
                <w:szCs w:val="24"/>
                <w:lang w:val="es-HN" w:eastAsia="es-HN"/>
              </w:rPr>
            </w:pPr>
            <w:r w:rsidRPr="0041359C">
              <w:rPr>
                <w:rFonts w:ascii="Calibri" w:eastAsiaTheme="minorEastAsia" w:hAnsi="Calibri" w:cs="Calibri"/>
                <w:b/>
                <w:bCs/>
                <w:spacing w:val="-2"/>
                <w:position w:val="1"/>
                <w:lang w:val="es-HN" w:eastAsia="es-HN"/>
              </w:rPr>
              <w:t>P</w:t>
            </w:r>
            <w:r w:rsidRPr="0041359C">
              <w:rPr>
                <w:rFonts w:ascii="Calibri" w:eastAsiaTheme="minorEastAsia" w:hAnsi="Calibri" w:cs="Calibri"/>
                <w:b/>
                <w:bCs/>
                <w:spacing w:val="-4"/>
                <w:position w:val="1"/>
                <w:lang w:val="es-HN" w:eastAsia="es-HN"/>
              </w:rPr>
              <w:t>I</w:t>
            </w:r>
            <w:r w:rsidRPr="0041359C">
              <w:rPr>
                <w:rFonts w:ascii="Calibri" w:eastAsiaTheme="minorEastAsia" w:hAnsi="Calibri" w:cs="Calibri"/>
                <w:b/>
                <w:bCs/>
                <w:spacing w:val="-2"/>
                <w:position w:val="1"/>
                <w:lang w:val="es-HN" w:eastAsia="es-HN"/>
              </w:rPr>
              <w:t>E</w:t>
            </w:r>
            <w:r w:rsidRPr="0041359C">
              <w:rPr>
                <w:rFonts w:ascii="Calibri" w:eastAsiaTheme="minorEastAsia" w:hAnsi="Calibri" w:cs="Calibri"/>
                <w:b/>
                <w:bCs/>
                <w:spacing w:val="-5"/>
                <w:position w:val="1"/>
                <w:lang w:val="es-HN" w:eastAsia="es-HN"/>
              </w:rPr>
              <w:t>D</w:t>
            </w:r>
            <w:r w:rsidRPr="0041359C">
              <w:rPr>
                <w:rFonts w:ascii="Calibri" w:eastAsiaTheme="minorEastAsia" w:hAnsi="Calibri" w:cs="Calibri"/>
                <w:b/>
                <w:bCs/>
                <w:spacing w:val="-4"/>
                <w:position w:val="1"/>
                <w:lang w:val="es-HN" w:eastAsia="es-HN"/>
              </w:rPr>
              <w:t>R</w:t>
            </w:r>
            <w:r w:rsidRPr="0041359C">
              <w:rPr>
                <w:rFonts w:ascii="Calibri" w:eastAsiaTheme="minorEastAsia" w:hAnsi="Calibri" w:cs="Calibri"/>
                <w:b/>
                <w:bCs/>
                <w:position w:val="1"/>
                <w:lang w:val="es-HN" w:eastAsia="es-HN"/>
              </w:rPr>
              <w:t>A</w:t>
            </w:r>
          </w:p>
        </w:tc>
        <w:tc>
          <w:tcPr>
            <w:tcW w:w="1275" w:type="dxa"/>
            <w:tcBorders>
              <w:top w:val="single" w:sz="4" w:space="0" w:color="000000"/>
              <w:left w:val="single" w:sz="4" w:space="0" w:color="000000"/>
              <w:bottom w:val="single" w:sz="4" w:space="0" w:color="000000"/>
              <w:right w:val="single" w:sz="4" w:space="0" w:color="000000"/>
            </w:tcBorders>
          </w:tcPr>
          <w:p w14:paraId="2DD9FB14" w14:textId="77777777" w:rsidR="0041359C" w:rsidRPr="0041359C" w:rsidRDefault="0041359C" w:rsidP="0041359C">
            <w:pPr>
              <w:widowControl w:val="0"/>
              <w:autoSpaceDE w:val="0"/>
              <w:autoSpaceDN w:val="0"/>
              <w:adjustRightInd w:val="0"/>
              <w:spacing w:after="0" w:line="264" w:lineRule="exact"/>
              <w:ind w:left="309"/>
              <w:rPr>
                <w:rFonts w:ascii="Times New Roman" w:eastAsiaTheme="minorEastAsia" w:hAnsi="Times New Roman" w:cs="Times New Roman"/>
                <w:sz w:val="24"/>
                <w:szCs w:val="24"/>
                <w:lang w:val="es-HN" w:eastAsia="es-HN"/>
              </w:rPr>
            </w:pPr>
            <w:r w:rsidRPr="0041359C">
              <w:rPr>
                <w:rFonts w:ascii="Calibri" w:eastAsiaTheme="minorEastAsia" w:hAnsi="Calibri" w:cs="Calibri"/>
                <w:b/>
                <w:bCs/>
                <w:spacing w:val="-2"/>
                <w:position w:val="1"/>
                <w:lang w:val="es-HN" w:eastAsia="es-HN"/>
              </w:rPr>
              <w:t>G</w:t>
            </w:r>
            <w:r w:rsidRPr="0041359C">
              <w:rPr>
                <w:rFonts w:ascii="Calibri" w:eastAsiaTheme="minorEastAsia" w:hAnsi="Calibri" w:cs="Calibri"/>
                <w:b/>
                <w:bCs/>
                <w:spacing w:val="-4"/>
                <w:position w:val="1"/>
                <w:lang w:val="es-HN" w:eastAsia="es-HN"/>
              </w:rPr>
              <w:t>R</w:t>
            </w:r>
            <w:r w:rsidRPr="0041359C">
              <w:rPr>
                <w:rFonts w:ascii="Calibri" w:eastAsiaTheme="minorEastAsia" w:hAnsi="Calibri" w:cs="Calibri"/>
                <w:b/>
                <w:bCs/>
                <w:spacing w:val="-2"/>
                <w:position w:val="1"/>
                <w:lang w:val="es-HN" w:eastAsia="es-HN"/>
              </w:rPr>
              <w:t>A</w:t>
            </w:r>
            <w:r w:rsidRPr="0041359C">
              <w:rPr>
                <w:rFonts w:ascii="Calibri" w:eastAsiaTheme="minorEastAsia" w:hAnsi="Calibri" w:cs="Calibri"/>
                <w:b/>
                <w:bCs/>
                <w:spacing w:val="-6"/>
                <w:position w:val="1"/>
                <w:lang w:val="es-HN" w:eastAsia="es-HN"/>
              </w:rPr>
              <w:t>V</w:t>
            </w:r>
            <w:r w:rsidRPr="0041359C">
              <w:rPr>
                <w:rFonts w:ascii="Calibri" w:eastAsiaTheme="minorEastAsia" w:hAnsi="Calibri" w:cs="Calibri"/>
                <w:b/>
                <w:bCs/>
                <w:position w:val="1"/>
                <w:lang w:val="es-HN" w:eastAsia="es-HN"/>
              </w:rPr>
              <w:t>A</w:t>
            </w:r>
          </w:p>
        </w:tc>
        <w:tc>
          <w:tcPr>
            <w:tcW w:w="2238" w:type="dxa"/>
            <w:tcBorders>
              <w:top w:val="single" w:sz="4" w:space="0" w:color="000000"/>
              <w:left w:val="single" w:sz="4" w:space="0" w:color="000000"/>
              <w:bottom w:val="single" w:sz="4" w:space="0" w:color="000000"/>
              <w:right w:val="single" w:sz="4" w:space="0" w:color="000000"/>
            </w:tcBorders>
          </w:tcPr>
          <w:p w14:paraId="1E81FF31" w14:textId="77777777" w:rsidR="0041359C" w:rsidRPr="0041359C" w:rsidRDefault="0041359C" w:rsidP="0041359C">
            <w:pPr>
              <w:widowControl w:val="0"/>
              <w:autoSpaceDE w:val="0"/>
              <w:autoSpaceDN w:val="0"/>
              <w:adjustRightInd w:val="0"/>
              <w:spacing w:after="0" w:line="264" w:lineRule="exact"/>
              <w:ind w:left="143"/>
              <w:rPr>
                <w:rFonts w:ascii="Times New Roman" w:eastAsiaTheme="minorEastAsia" w:hAnsi="Times New Roman" w:cs="Times New Roman"/>
                <w:sz w:val="24"/>
                <w:szCs w:val="24"/>
                <w:lang w:val="es-HN" w:eastAsia="es-HN"/>
              </w:rPr>
            </w:pPr>
            <w:r w:rsidRPr="0041359C">
              <w:rPr>
                <w:rFonts w:ascii="Calibri" w:eastAsiaTheme="minorEastAsia" w:hAnsi="Calibri" w:cs="Calibri"/>
                <w:b/>
                <w:bCs/>
                <w:spacing w:val="-2"/>
                <w:position w:val="1"/>
                <w:lang w:val="es-HN" w:eastAsia="es-HN"/>
              </w:rPr>
              <w:t>G</w:t>
            </w:r>
            <w:r w:rsidRPr="0041359C">
              <w:rPr>
                <w:rFonts w:ascii="Calibri" w:eastAsiaTheme="minorEastAsia" w:hAnsi="Calibri" w:cs="Calibri"/>
                <w:b/>
                <w:bCs/>
                <w:spacing w:val="-4"/>
                <w:position w:val="1"/>
                <w:lang w:val="es-HN" w:eastAsia="es-HN"/>
              </w:rPr>
              <w:t>R</w:t>
            </w:r>
            <w:r w:rsidRPr="0041359C">
              <w:rPr>
                <w:rFonts w:ascii="Calibri" w:eastAsiaTheme="minorEastAsia" w:hAnsi="Calibri" w:cs="Calibri"/>
                <w:b/>
                <w:bCs/>
                <w:spacing w:val="-2"/>
                <w:position w:val="1"/>
                <w:lang w:val="es-HN" w:eastAsia="es-HN"/>
              </w:rPr>
              <w:t>A</w:t>
            </w:r>
            <w:r w:rsidRPr="0041359C">
              <w:rPr>
                <w:rFonts w:ascii="Calibri" w:eastAsiaTheme="minorEastAsia" w:hAnsi="Calibri" w:cs="Calibri"/>
                <w:b/>
                <w:bCs/>
                <w:spacing w:val="-6"/>
                <w:position w:val="1"/>
                <w:lang w:val="es-HN" w:eastAsia="es-HN"/>
              </w:rPr>
              <w:t>V</w:t>
            </w:r>
            <w:r w:rsidRPr="0041359C">
              <w:rPr>
                <w:rFonts w:ascii="Calibri" w:eastAsiaTheme="minorEastAsia" w:hAnsi="Calibri" w:cs="Calibri"/>
                <w:b/>
                <w:bCs/>
                <w:position w:val="1"/>
                <w:lang w:val="es-HN" w:eastAsia="es-HN"/>
              </w:rPr>
              <w:t>A</w:t>
            </w:r>
            <w:r w:rsidRPr="0041359C">
              <w:rPr>
                <w:rFonts w:ascii="Calibri" w:eastAsiaTheme="minorEastAsia" w:hAnsi="Calibri" w:cs="Calibri"/>
                <w:b/>
                <w:bCs/>
                <w:spacing w:val="-4"/>
                <w:position w:val="1"/>
                <w:lang w:val="es-HN" w:eastAsia="es-HN"/>
              </w:rPr>
              <w:t xml:space="preserve"> </w:t>
            </w:r>
            <w:r w:rsidRPr="0041359C">
              <w:rPr>
                <w:rFonts w:ascii="Calibri" w:eastAsiaTheme="minorEastAsia" w:hAnsi="Calibri" w:cs="Calibri"/>
                <w:b/>
                <w:bCs/>
                <w:spacing w:val="-6"/>
                <w:position w:val="1"/>
                <w:lang w:val="es-HN" w:eastAsia="es-HN"/>
              </w:rPr>
              <w:t>S</w:t>
            </w:r>
            <w:r w:rsidRPr="0041359C">
              <w:rPr>
                <w:rFonts w:ascii="Calibri" w:eastAsiaTheme="minorEastAsia" w:hAnsi="Calibri" w:cs="Calibri"/>
                <w:b/>
                <w:bCs/>
                <w:spacing w:val="-4"/>
                <w:position w:val="1"/>
                <w:lang w:val="es-HN" w:eastAsia="es-HN"/>
              </w:rPr>
              <w:t>I</w:t>
            </w:r>
            <w:r w:rsidRPr="0041359C">
              <w:rPr>
                <w:rFonts w:ascii="Calibri" w:eastAsiaTheme="minorEastAsia" w:hAnsi="Calibri" w:cs="Calibri"/>
                <w:b/>
                <w:bCs/>
                <w:position w:val="1"/>
                <w:lang w:val="es-HN" w:eastAsia="es-HN"/>
              </w:rPr>
              <w:t>N</w:t>
            </w:r>
            <w:r w:rsidRPr="0041359C">
              <w:rPr>
                <w:rFonts w:ascii="Calibri" w:eastAsiaTheme="minorEastAsia" w:hAnsi="Calibri" w:cs="Calibri"/>
                <w:b/>
                <w:bCs/>
                <w:spacing w:val="-6"/>
                <w:position w:val="1"/>
                <w:lang w:val="es-HN" w:eastAsia="es-HN"/>
              </w:rPr>
              <w:t xml:space="preserve"> </w:t>
            </w:r>
            <w:r w:rsidRPr="0041359C">
              <w:rPr>
                <w:rFonts w:ascii="Calibri" w:eastAsiaTheme="minorEastAsia" w:hAnsi="Calibri" w:cs="Calibri"/>
                <w:b/>
                <w:bCs/>
                <w:spacing w:val="-4"/>
                <w:position w:val="1"/>
                <w:lang w:val="es-HN" w:eastAsia="es-HN"/>
              </w:rPr>
              <w:t>TRI</w:t>
            </w:r>
            <w:r w:rsidRPr="0041359C">
              <w:rPr>
                <w:rFonts w:ascii="Calibri" w:eastAsiaTheme="minorEastAsia" w:hAnsi="Calibri" w:cs="Calibri"/>
                <w:b/>
                <w:bCs/>
                <w:spacing w:val="-1"/>
                <w:position w:val="1"/>
                <w:lang w:val="es-HN" w:eastAsia="es-HN"/>
              </w:rPr>
              <w:t>T</w:t>
            </w:r>
            <w:r w:rsidRPr="0041359C">
              <w:rPr>
                <w:rFonts w:ascii="Calibri" w:eastAsiaTheme="minorEastAsia" w:hAnsi="Calibri" w:cs="Calibri"/>
                <w:b/>
                <w:bCs/>
                <w:spacing w:val="-5"/>
                <w:position w:val="1"/>
                <w:lang w:val="es-HN" w:eastAsia="es-HN"/>
              </w:rPr>
              <w:t>U</w:t>
            </w:r>
            <w:r w:rsidRPr="0041359C">
              <w:rPr>
                <w:rFonts w:ascii="Calibri" w:eastAsiaTheme="minorEastAsia" w:hAnsi="Calibri" w:cs="Calibri"/>
                <w:b/>
                <w:bCs/>
                <w:spacing w:val="-2"/>
                <w:position w:val="1"/>
                <w:lang w:val="es-HN" w:eastAsia="es-HN"/>
              </w:rPr>
              <w:t>R</w:t>
            </w:r>
            <w:r w:rsidRPr="0041359C">
              <w:rPr>
                <w:rFonts w:ascii="Calibri" w:eastAsiaTheme="minorEastAsia" w:hAnsi="Calibri" w:cs="Calibri"/>
                <w:b/>
                <w:bCs/>
                <w:spacing w:val="-4"/>
                <w:position w:val="1"/>
                <w:lang w:val="es-HN" w:eastAsia="es-HN"/>
              </w:rPr>
              <w:t>A</w:t>
            </w:r>
            <w:r w:rsidRPr="0041359C">
              <w:rPr>
                <w:rFonts w:ascii="Calibri" w:eastAsiaTheme="minorEastAsia" w:hAnsi="Calibri" w:cs="Calibri"/>
                <w:b/>
                <w:bCs/>
                <w:position w:val="1"/>
                <w:lang w:val="es-HN" w:eastAsia="es-HN"/>
              </w:rPr>
              <w:t>R</w:t>
            </w:r>
          </w:p>
        </w:tc>
      </w:tr>
      <w:tr w:rsidR="0041359C" w:rsidRPr="0041359C" w14:paraId="188A0C37" w14:textId="77777777" w:rsidTr="0041359C">
        <w:trPr>
          <w:trHeight w:hRule="exact" w:val="1085"/>
        </w:trPr>
        <w:tc>
          <w:tcPr>
            <w:tcW w:w="4173" w:type="dxa"/>
            <w:tcBorders>
              <w:top w:val="single" w:sz="4" w:space="0" w:color="000000"/>
              <w:left w:val="single" w:sz="4" w:space="0" w:color="000000"/>
              <w:bottom w:val="single" w:sz="4" w:space="0" w:color="000000"/>
              <w:right w:val="single" w:sz="4" w:space="0" w:color="000000"/>
            </w:tcBorders>
          </w:tcPr>
          <w:p w14:paraId="1A52A016" w14:textId="77777777" w:rsidR="0041359C" w:rsidRPr="0041359C" w:rsidRDefault="0041359C" w:rsidP="0041359C">
            <w:pPr>
              <w:widowControl w:val="0"/>
              <w:autoSpaceDE w:val="0"/>
              <w:autoSpaceDN w:val="0"/>
              <w:adjustRightInd w:val="0"/>
              <w:spacing w:after="0" w:line="264" w:lineRule="exact"/>
              <w:ind w:left="102"/>
              <w:rPr>
                <w:rFonts w:ascii="Calibri" w:eastAsiaTheme="minorEastAsia" w:hAnsi="Calibri" w:cs="Calibri"/>
                <w:lang w:val="es-HN" w:eastAsia="es-HN"/>
              </w:rPr>
            </w:pPr>
            <w:r w:rsidRPr="0041359C">
              <w:rPr>
                <w:rFonts w:ascii="Calibri" w:eastAsiaTheme="minorEastAsia" w:hAnsi="Calibri" w:cs="Calibri"/>
                <w:spacing w:val="-2"/>
                <w:position w:val="1"/>
                <w:lang w:val="es-HN" w:eastAsia="es-HN"/>
              </w:rPr>
              <w:t>E</w:t>
            </w:r>
            <w:r w:rsidRPr="0041359C">
              <w:rPr>
                <w:rFonts w:ascii="Calibri" w:eastAsiaTheme="minorEastAsia" w:hAnsi="Calibri" w:cs="Calibri"/>
                <w:spacing w:val="-3"/>
                <w:position w:val="1"/>
                <w:lang w:val="es-HN" w:eastAsia="es-HN"/>
              </w:rPr>
              <w:t>n</w:t>
            </w:r>
            <w:r w:rsidRPr="0041359C">
              <w:rPr>
                <w:rFonts w:ascii="Calibri" w:eastAsiaTheme="minorEastAsia" w:hAnsi="Calibri" w:cs="Calibri"/>
                <w:spacing w:val="-2"/>
                <w:position w:val="1"/>
                <w:lang w:val="es-HN" w:eastAsia="es-HN"/>
              </w:rPr>
              <w:t>s</w:t>
            </w:r>
            <w:r w:rsidRPr="0041359C">
              <w:rPr>
                <w:rFonts w:ascii="Calibri" w:eastAsiaTheme="minorEastAsia" w:hAnsi="Calibri" w:cs="Calibri"/>
                <w:spacing w:val="-5"/>
                <w:position w:val="1"/>
                <w:lang w:val="es-HN" w:eastAsia="es-HN"/>
              </w:rPr>
              <w:t>a</w:t>
            </w:r>
            <w:r w:rsidRPr="0041359C">
              <w:rPr>
                <w:rFonts w:ascii="Calibri" w:eastAsiaTheme="minorEastAsia" w:hAnsi="Calibri" w:cs="Calibri"/>
                <w:spacing w:val="-4"/>
                <w:position w:val="1"/>
                <w:lang w:val="es-HN" w:eastAsia="es-HN"/>
              </w:rPr>
              <w:t>y</w:t>
            </w:r>
            <w:r w:rsidRPr="0041359C">
              <w:rPr>
                <w:rFonts w:ascii="Calibri" w:eastAsiaTheme="minorEastAsia" w:hAnsi="Calibri" w:cs="Calibri"/>
                <w:position w:val="1"/>
                <w:lang w:val="es-HN" w:eastAsia="es-HN"/>
              </w:rPr>
              <w:t>o</w:t>
            </w:r>
            <w:r w:rsidRPr="0041359C">
              <w:rPr>
                <w:rFonts w:ascii="Calibri" w:eastAsiaTheme="minorEastAsia" w:hAnsi="Calibri" w:cs="Calibri"/>
                <w:spacing w:val="48"/>
                <w:position w:val="1"/>
                <w:lang w:val="es-HN" w:eastAsia="es-HN"/>
              </w:rPr>
              <w:t xml:space="preserve"> </w:t>
            </w:r>
            <w:r w:rsidRPr="0041359C">
              <w:rPr>
                <w:rFonts w:ascii="Calibri" w:eastAsiaTheme="minorEastAsia" w:hAnsi="Calibri" w:cs="Calibri"/>
                <w:spacing w:val="-6"/>
                <w:position w:val="1"/>
                <w:lang w:val="es-HN" w:eastAsia="es-HN"/>
              </w:rPr>
              <w:t>d</w:t>
            </w:r>
            <w:r w:rsidRPr="0041359C">
              <w:rPr>
                <w:rFonts w:ascii="Calibri" w:eastAsiaTheme="minorEastAsia" w:hAnsi="Calibri" w:cs="Calibri"/>
                <w:position w:val="1"/>
                <w:lang w:val="es-HN" w:eastAsia="es-HN"/>
              </w:rPr>
              <w:t>e</w:t>
            </w:r>
            <w:r w:rsidRPr="0041359C">
              <w:rPr>
                <w:rFonts w:ascii="Calibri" w:eastAsiaTheme="minorEastAsia" w:hAnsi="Calibri" w:cs="Calibri"/>
                <w:spacing w:val="47"/>
                <w:position w:val="1"/>
                <w:lang w:val="es-HN" w:eastAsia="es-HN"/>
              </w:rPr>
              <w:t xml:space="preserve"> </w:t>
            </w:r>
            <w:r w:rsidRPr="0041359C">
              <w:rPr>
                <w:rFonts w:ascii="Calibri" w:eastAsiaTheme="minorEastAsia" w:hAnsi="Calibri" w:cs="Calibri"/>
                <w:spacing w:val="-3"/>
                <w:position w:val="1"/>
                <w:lang w:val="es-HN" w:eastAsia="es-HN"/>
              </w:rPr>
              <w:t>Sul</w:t>
            </w:r>
            <w:r w:rsidRPr="0041359C">
              <w:rPr>
                <w:rFonts w:ascii="Calibri" w:eastAsiaTheme="minorEastAsia" w:hAnsi="Calibri" w:cs="Calibri"/>
                <w:spacing w:val="-5"/>
                <w:position w:val="1"/>
                <w:lang w:val="es-HN" w:eastAsia="es-HN"/>
              </w:rPr>
              <w:t>f</w:t>
            </w:r>
            <w:r w:rsidRPr="0041359C">
              <w:rPr>
                <w:rFonts w:ascii="Calibri" w:eastAsiaTheme="minorEastAsia" w:hAnsi="Calibri" w:cs="Calibri"/>
                <w:spacing w:val="-3"/>
                <w:position w:val="1"/>
                <w:lang w:val="es-HN" w:eastAsia="es-HN"/>
              </w:rPr>
              <w:t>a</w:t>
            </w:r>
            <w:r w:rsidRPr="0041359C">
              <w:rPr>
                <w:rFonts w:ascii="Calibri" w:eastAsiaTheme="minorEastAsia" w:hAnsi="Calibri" w:cs="Calibri"/>
                <w:spacing w:val="-4"/>
                <w:position w:val="1"/>
                <w:lang w:val="es-HN" w:eastAsia="es-HN"/>
              </w:rPr>
              <w:t>t</w:t>
            </w:r>
            <w:r w:rsidRPr="0041359C">
              <w:rPr>
                <w:rFonts w:ascii="Calibri" w:eastAsiaTheme="minorEastAsia" w:hAnsi="Calibri" w:cs="Calibri"/>
                <w:position w:val="1"/>
                <w:lang w:val="es-HN" w:eastAsia="es-HN"/>
              </w:rPr>
              <w:t>o</w:t>
            </w:r>
            <w:r w:rsidRPr="0041359C">
              <w:rPr>
                <w:rFonts w:ascii="Calibri" w:eastAsiaTheme="minorEastAsia" w:hAnsi="Calibri" w:cs="Calibri"/>
                <w:spacing w:val="48"/>
                <w:position w:val="1"/>
                <w:lang w:val="es-HN" w:eastAsia="es-HN"/>
              </w:rPr>
              <w:t xml:space="preserve"> </w:t>
            </w:r>
            <w:r w:rsidRPr="0041359C">
              <w:rPr>
                <w:rFonts w:ascii="Calibri" w:eastAsiaTheme="minorEastAsia" w:hAnsi="Calibri" w:cs="Calibri"/>
                <w:spacing w:val="-6"/>
                <w:position w:val="1"/>
                <w:lang w:val="es-HN" w:eastAsia="es-HN"/>
              </w:rPr>
              <w:t>d</w:t>
            </w:r>
            <w:r w:rsidRPr="0041359C">
              <w:rPr>
                <w:rFonts w:ascii="Calibri" w:eastAsiaTheme="minorEastAsia" w:hAnsi="Calibri" w:cs="Calibri"/>
                <w:position w:val="1"/>
                <w:lang w:val="es-HN" w:eastAsia="es-HN"/>
              </w:rPr>
              <w:t>e</w:t>
            </w:r>
            <w:r w:rsidRPr="0041359C">
              <w:rPr>
                <w:rFonts w:ascii="Calibri" w:eastAsiaTheme="minorEastAsia" w:hAnsi="Calibri" w:cs="Calibri"/>
                <w:spacing w:val="47"/>
                <w:position w:val="1"/>
                <w:lang w:val="es-HN" w:eastAsia="es-HN"/>
              </w:rPr>
              <w:t xml:space="preserve"> </w:t>
            </w:r>
            <w:r w:rsidRPr="0041359C">
              <w:rPr>
                <w:rFonts w:ascii="Calibri" w:eastAsiaTheme="minorEastAsia" w:hAnsi="Calibri" w:cs="Calibri"/>
                <w:spacing w:val="-5"/>
                <w:position w:val="1"/>
                <w:lang w:val="es-HN" w:eastAsia="es-HN"/>
              </w:rPr>
              <w:t>s</w:t>
            </w:r>
            <w:r w:rsidRPr="0041359C">
              <w:rPr>
                <w:rFonts w:ascii="Calibri" w:eastAsiaTheme="minorEastAsia" w:hAnsi="Calibri" w:cs="Calibri"/>
                <w:spacing w:val="-1"/>
                <w:position w:val="1"/>
                <w:lang w:val="es-HN" w:eastAsia="es-HN"/>
              </w:rPr>
              <w:t>o</w:t>
            </w:r>
            <w:r w:rsidRPr="0041359C">
              <w:rPr>
                <w:rFonts w:ascii="Calibri" w:eastAsiaTheme="minorEastAsia" w:hAnsi="Calibri" w:cs="Calibri"/>
                <w:spacing w:val="-3"/>
                <w:position w:val="1"/>
                <w:lang w:val="es-HN" w:eastAsia="es-HN"/>
              </w:rPr>
              <w:t>d</w:t>
            </w:r>
            <w:r w:rsidRPr="0041359C">
              <w:rPr>
                <w:rFonts w:ascii="Calibri" w:eastAsiaTheme="minorEastAsia" w:hAnsi="Calibri" w:cs="Calibri"/>
                <w:spacing w:val="-5"/>
                <w:position w:val="1"/>
                <w:lang w:val="es-HN" w:eastAsia="es-HN"/>
              </w:rPr>
              <w:t>i</w:t>
            </w:r>
            <w:r w:rsidRPr="0041359C">
              <w:rPr>
                <w:rFonts w:ascii="Calibri" w:eastAsiaTheme="minorEastAsia" w:hAnsi="Calibri" w:cs="Calibri"/>
                <w:spacing w:val="-1"/>
                <w:position w:val="1"/>
                <w:lang w:val="es-HN" w:eastAsia="es-HN"/>
              </w:rPr>
              <w:t>o</w:t>
            </w:r>
            <w:r w:rsidRPr="0041359C">
              <w:rPr>
                <w:rFonts w:ascii="Calibri" w:eastAsiaTheme="minorEastAsia" w:hAnsi="Calibri" w:cs="Calibri"/>
                <w:position w:val="1"/>
                <w:lang w:val="es-HN" w:eastAsia="es-HN"/>
              </w:rPr>
              <w:t>,</w:t>
            </w:r>
            <w:r w:rsidRPr="0041359C">
              <w:rPr>
                <w:rFonts w:ascii="Calibri" w:eastAsiaTheme="minorEastAsia" w:hAnsi="Calibri" w:cs="Calibri"/>
                <w:spacing w:val="44"/>
                <w:position w:val="1"/>
                <w:lang w:val="es-HN" w:eastAsia="es-HN"/>
              </w:rPr>
              <w:t xml:space="preserve"> </w:t>
            </w:r>
            <w:r w:rsidRPr="0041359C">
              <w:rPr>
                <w:rFonts w:ascii="Calibri" w:eastAsiaTheme="minorEastAsia" w:hAnsi="Calibri" w:cs="Calibri"/>
                <w:spacing w:val="-2"/>
                <w:position w:val="1"/>
                <w:lang w:val="es-HN" w:eastAsia="es-HN"/>
              </w:rPr>
              <w:t>M</w:t>
            </w:r>
            <w:r w:rsidRPr="0041359C">
              <w:rPr>
                <w:rFonts w:ascii="Calibri" w:eastAsiaTheme="minorEastAsia" w:hAnsi="Calibri" w:cs="Calibri"/>
                <w:spacing w:val="-5"/>
                <w:position w:val="1"/>
                <w:lang w:val="es-HN" w:eastAsia="es-HN"/>
              </w:rPr>
              <w:t>á</w:t>
            </w:r>
            <w:r w:rsidRPr="0041359C">
              <w:rPr>
                <w:rFonts w:ascii="Calibri" w:eastAsiaTheme="minorEastAsia" w:hAnsi="Calibri" w:cs="Calibri"/>
                <w:spacing w:val="-2"/>
                <w:position w:val="1"/>
                <w:lang w:val="es-HN" w:eastAsia="es-HN"/>
              </w:rPr>
              <w:t>x</w:t>
            </w:r>
            <w:r w:rsidRPr="0041359C">
              <w:rPr>
                <w:rFonts w:ascii="Calibri" w:eastAsiaTheme="minorEastAsia" w:hAnsi="Calibri" w:cs="Calibri"/>
                <w:spacing w:val="-5"/>
                <w:position w:val="1"/>
                <w:lang w:val="es-HN" w:eastAsia="es-HN"/>
              </w:rPr>
              <w:t>i</w:t>
            </w:r>
            <w:r w:rsidRPr="0041359C">
              <w:rPr>
                <w:rFonts w:ascii="Calibri" w:eastAsiaTheme="minorEastAsia" w:hAnsi="Calibri" w:cs="Calibri"/>
                <w:spacing w:val="-3"/>
                <w:position w:val="1"/>
                <w:lang w:val="es-HN" w:eastAsia="es-HN"/>
              </w:rPr>
              <w:t>m</w:t>
            </w:r>
            <w:r w:rsidRPr="0041359C">
              <w:rPr>
                <w:rFonts w:ascii="Calibri" w:eastAsiaTheme="minorEastAsia" w:hAnsi="Calibri" w:cs="Calibri"/>
                <w:position w:val="1"/>
                <w:lang w:val="es-HN" w:eastAsia="es-HN"/>
              </w:rPr>
              <w:t>o</w:t>
            </w:r>
            <w:r w:rsidRPr="0041359C">
              <w:rPr>
                <w:rFonts w:ascii="Calibri" w:eastAsiaTheme="minorEastAsia" w:hAnsi="Calibri" w:cs="Calibri"/>
                <w:spacing w:val="45"/>
                <w:position w:val="1"/>
                <w:lang w:val="es-HN" w:eastAsia="es-HN"/>
              </w:rPr>
              <w:t xml:space="preserve"> </w:t>
            </w:r>
            <w:r w:rsidRPr="0041359C">
              <w:rPr>
                <w:rFonts w:ascii="Calibri" w:eastAsiaTheme="minorEastAsia" w:hAnsi="Calibri" w:cs="Calibri"/>
                <w:position w:val="1"/>
                <w:lang w:val="es-HN" w:eastAsia="es-HN"/>
              </w:rPr>
              <w:t>%</w:t>
            </w:r>
            <w:r w:rsidRPr="0041359C">
              <w:rPr>
                <w:rFonts w:ascii="Calibri" w:eastAsiaTheme="minorEastAsia" w:hAnsi="Calibri" w:cs="Calibri"/>
                <w:spacing w:val="47"/>
                <w:position w:val="1"/>
                <w:lang w:val="es-HN" w:eastAsia="es-HN"/>
              </w:rPr>
              <w:t xml:space="preserve"> </w:t>
            </w:r>
            <w:r w:rsidRPr="0041359C">
              <w:rPr>
                <w:rFonts w:ascii="Calibri" w:eastAsiaTheme="minorEastAsia" w:hAnsi="Calibri" w:cs="Calibri"/>
                <w:spacing w:val="-6"/>
                <w:position w:val="1"/>
                <w:lang w:val="es-HN" w:eastAsia="es-HN"/>
              </w:rPr>
              <w:t>d</w:t>
            </w:r>
            <w:r w:rsidRPr="0041359C">
              <w:rPr>
                <w:rFonts w:ascii="Calibri" w:eastAsiaTheme="minorEastAsia" w:hAnsi="Calibri" w:cs="Calibri"/>
                <w:position w:val="1"/>
                <w:lang w:val="es-HN" w:eastAsia="es-HN"/>
              </w:rPr>
              <w:t>e</w:t>
            </w:r>
          </w:p>
          <w:p w14:paraId="6ED43425" w14:textId="77777777" w:rsidR="0041359C" w:rsidRPr="0041359C" w:rsidRDefault="0041359C" w:rsidP="0041359C">
            <w:pPr>
              <w:widowControl w:val="0"/>
              <w:autoSpaceDE w:val="0"/>
              <w:autoSpaceDN w:val="0"/>
              <w:adjustRightInd w:val="0"/>
              <w:spacing w:after="0" w:line="240" w:lineRule="auto"/>
              <w:ind w:left="102"/>
              <w:rPr>
                <w:rFonts w:ascii="Calibri" w:eastAsiaTheme="minorEastAsia" w:hAnsi="Calibri" w:cs="Calibri"/>
                <w:lang w:val="es-HN" w:eastAsia="es-HN"/>
              </w:rPr>
            </w:pPr>
            <w:r w:rsidRPr="0041359C">
              <w:rPr>
                <w:rFonts w:ascii="Calibri" w:eastAsiaTheme="minorEastAsia" w:hAnsi="Calibri" w:cs="Calibri"/>
                <w:spacing w:val="-3"/>
                <w:lang w:val="es-HN" w:eastAsia="es-HN"/>
              </w:rPr>
              <w:t>p</w:t>
            </w:r>
            <w:r w:rsidRPr="0041359C">
              <w:rPr>
                <w:rFonts w:ascii="Calibri" w:eastAsiaTheme="minorEastAsia" w:hAnsi="Calibri" w:cs="Calibri"/>
                <w:spacing w:val="-2"/>
                <w:lang w:val="es-HN" w:eastAsia="es-HN"/>
              </w:rPr>
              <w:t>é</w:t>
            </w:r>
            <w:r w:rsidRPr="0041359C">
              <w:rPr>
                <w:rFonts w:ascii="Calibri" w:eastAsiaTheme="minorEastAsia" w:hAnsi="Calibri" w:cs="Calibri"/>
                <w:spacing w:val="-3"/>
                <w:lang w:val="es-HN" w:eastAsia="es-HN"/>
              </w:rPr>
              <w:t>rdi</w:t>
            </w:r>
            <w:r w:rsidRPr="0041359C">
              <w:rPr>
                <w:rFonts w:ascii="Calibri" w:eastAsiaTheme="minorEastAsia" w:hAnsi="Calibri" w:cs="Calibri"/>
                <w:spacing w:val="-6"/>
                <w:lang w:val="es-HN" w:eastAsia="es-HN"/>
              </w:rPr>
              <w:t>d</w:t>
            </w:r>
            <w:r w:rsidRPr="0041359C">
              <w:rPr>
                <w:rFonts w:ascii="Calibri" w:eastAsiaTheme="minorEastAsia" w:hAnsi="Calibri" w:cs="Calibri"/>
                <w:spacing w:val="-3"/>
                <w:lang w:val="es-HN" w:eastAsia="es-HN"/>
              </w:rPr>
              <w:t>a</w:t>
            </w:r>
            <w:r w:rsidRPr="0041359C">
              <w:rPr>
                <w:rFonts w:ascii="Calibri" w:eastAsiaTheme="minorEastAsia" w:hAnsi="Calibri" w:cs="Calibri"/>
                <w:lang w:val="es-HN" w:eastAsia="es-HN"/>
              </w:rPr>
              <w:t>,</w:t>
            </w:r>
            <w:r w:rsidRPr="0041359C">
              <w:rPr>
                <w:rFonts w:ascii="Calibri" w:eastAsiaTheme="minorEastAsia" w:hAnsi="Calibri" w:cs="Calibri"/>
                <w:spacing w:val="15"/>
                <w:lang w:val="es-HN" w:eastAsia="es-HN"/>
              </w:rPr>
              <w:t xml:space="preserve"> </w:t>
            </w:r>
            <w:r w:rsidRPr="0041359C">
              <w:rPr>
                <w:rFonts w:ascii="Calibri" w:eastAsiaTheme="minorEastAsia" w:hAnsi="Calibri" w:cs="Calibri"/>
                <w:spacing w:val="-6"/>
                <w:lang w:val="es-HN" w:eastAsia="es-HN"/>
              </w:rPr>
              <w:t>p</w:t>
            </w:r>
            <w:r w:rsidRPr="0041359C">
              <w:rPr>
                <w:rFonts w:ascii="Calibri" w:eastAsiaTheme="minorEastAsia" w:hAnsi="Calibri" w:cs="Calibri"/>
                <w:spacing w:val="-1"/>
                <w:lang w:val="es-HN" w:eastAsia="es-HN"/>
              </w:rPr>
              <w:t>o</w:t>
            </w:r>
            <w:r w:rsidRPr="0041359C">
              <w:rPr>
                <w:rFonts w:ascii="Calibri" w:eastAsiaTheme="minorEastAsia" w:hAnsi="Calibri" w:cs="Calibri"/>
                <w:lang w:val="es-HN" w:eastAsia="es-HN"/>
              </w:rPr>
              <w:t>r</w:t>
            </w:r>
            <w:r w:rsidRPr="0041359C">
              <w:rPr>
                <w:rFonts w:ascii="Calibri" w:eastAsiaTheme="minorEastAsia" w:hAnsi="Calibri" w:cs="Calibri"/>
                <w:spacing w:val="15"/>
                <w:lang w:val="es-HN" w:eastAsia="es-HN"/>
              </w:rPr>
              <w:t xml:space="preserve"> </w:t>
            </w:r>
            <w:r w:rsidRPr="0041359C">
              <w:rPr>
                <w:rFonts w:ascii="Calibri" w:eastAsiaTheme="minorEastAsia" w:hAnsi="Calibri" w:cs="Calibri"/>
                <w:spacing w:val="-6"/>
                <w:lang w:val="es-HN" w:eastAsia="es-HN"/>
              </w:rPr>
              <w:t>p</w:t>
            </w:r>
            <w:r w:rsidRPr="0041359C">
              <w:rPr>
                <w:rFonts w:ascii="Calibri" w:eastAsiaTheme="minorEastAsia" w:hAnsi="Calibri" w:cs="Calibri"/>
                <w:spacing w:val="-2"/>
                <w:lang w:val="es-HN" w:eastAsia="es-HN"/>
              </w:rPr>
              <w:t>e</w:t>
            </w:r>
            <w:r w:rsidRPr="0041359C">
              <w:rPr>
                <w:rFonts w:ascii="Calibri" w:eastAsiaTheme="minorEastAsia" w:hAnsi="Calibri" w:cs="Calibri"/>
                <w:spacing w:val="-5"/>
                <w:lang w:val="es-HN" w:eastAsia="es-HN"/>
              </w:rPr>
              <w:t>s</w:t>
            </w:r>
            <w:r w:rsidRPr="0041359C">
              <w:rPr>
                <w:rFonts w:ascii="Calibri" w:eastAsiaTheme="minorEastAsia" w:hAnsi="Calibri" w:cs="Calibri"/>
                <w:lang w:val="es-HN" w:eastAsia="es-HN"/>
              </w:rPr>
              <w:t>o</w:t>
            </w:r>
            <w:r w:rsidRPr="0041359C">
              <w:rPr>
                <w:rFonts w:ascii="Calibri" w:eastAsiaTheme="minorEastAsia" w:hAnsi="Calibri" w:cs="Calibri"/>
                <w:spacing w:val="16"/>
                <w:lang w:val="es-HN" w:eastAsia="es-HN"/>
              </w:rPr>
              <w:t xml:space="preserve"> </w:t>
            </w:r>
            <w:r w:rsidRPr="0041359C">
              <w:rPr>
                <w:rFonts w:ascii="Calibri" w:eastAsiaTheme="minorEastAsia" w:hAnsi="Calibri" w:cs="Calibri"/>
                <w:spacing w:val="-2"/>
                <w:lang w:val="es-HN" w:eastAsia="es-HN"/>
              </w:rPr>
              <w:t>e</w:t>
            </w:r>
            <w:r w:rsidRPr="0041359C">
              <w:rPr>
                <w:rFonts w:ascii="Calibri" w:eastAsiaTheme="minorEastAsia" w:hAnsi="Calibri" w:cs="Calibri"/>
                <w:lang w:val="es-HN" w:eastAsia="es-HN"/>
              </w:rPr>
              <w:t>n</w:t>
            </w:r>
            <w:r w:rsidRPr="0041359C">
              <w:rPr>
                <w:rFonts w:ascii="Calibri" w:eastAsiaTheme="minorEastAsia" w:hAnsi="Calibri" w:cs="Calibri"/>
                <w:spacing w:val="12"/>
                <w:lang w:val="es-HN" w:eastAsia="es-HN"/>
              </w:rPr>
              <w:t xml:space="preserve"> </w:t>
            </w:r>
            <w:r w:rsidRPr="0041359C">
              <w:rPr>
                <w:rFonts w:ascii="Calibri" w:eastAsiaTheme="minorEastAsia" w:hAnsi="Calibri" w:cs="Calibri"/>
                <w:lang w:val="es-HN" w:eastAsia="es-HN"/>
              </w:rPr>
              <w:t>5</w:t>
            </w:r>
            <w:r w:rsidRPr="0041359C">
              <w:rPr>
                <w:rFonts w:ascii="Calibri" w:eastAsiaTheme="minorEastAsia" w:hAnsi="Calibri" w:cs="Calibri"/>
                <w:spacing w:val="16"/>
                <w:lang w:val="es-HN" w:eastAsia="es-HN"/>
              </w:rPr>
              <w:t xml:space="preserve"> </w:t>
            </w:r>
            <w:r w:rsidRPr="0041359C">
              <w:rPr>
                <w:rFonts w:ascii="Calibri" w:eastAsiaTheme="minorEastAsia" w:hAnsi="Calibri" w:cs="Calibri"/>
                <w:spacing w:val="-2"/>
                <w:lang w:val="es-HN" w:eastAsia="es-HN"/>
              </w:rPr>
              <w:t>c</w:t>
            </w:r>
            <w:r w:rsidRPr="0041359C">
              <w:rPr>
                <w:rFonts w:ascii="Calibri" w:eastAsiaTheme="minorEastAsia" w:hAnsi="Calibri" w:cs="Calibri"/>
                <w:spacing w:val="-5"/>
                <w:lang w:val="es-HN" w:eastAsia="es-HN"/>
              </w:rPr>
              <w:t>i</w:t>
            </w:r>
            <w:r w:rsidRPr="0041359C">
              <w:rPr>
                <w:rFonts w:ascii="Calibri" w:eastAsiaTheme="minorEastAsia" w:hAnsi="Calibri" w:cs="Calibri"/>
                <w:spacing w:val="-2"/>
                <w:lang w:val="es-HN" w:eastAsia="es-HN"/>
              </w:rPr>
              <w:t>c</w:t>
            </w:r>
            <w:r w:rsidRPr="0041359C">
              <w:rPr>
                <w:rFonts w:ascii="Calibri" w:eastAsiaTheme="minorEastAsia" w:hAnsi="Calibri" w:cs="Calibri"/>
                <w:spacing w:val="-5"/>
                <w:lang w:val="es-HN" w:eastAsia="es-HN"/>
              </w:rPr>
              <w:t>l</w:t>
            </w:r>
            <w:r w:rsidRPr="0041359C">
              <w:rPr>
                <w:rFonts w:ascii="Calibri" w:eastAsiaTheme="minorEastAsia" w:hAnsi="Calibri" w:cs="Calibri"/>
                <w:spacing w:val="-1"/>
                <w:lang w:val="es-HN" w:eastAsia="es-HN"/>
              </w:rPr>
              <w:t>o</w:t>
            </w:r>
            <w:r w:rsidRPr="0041359C">
              <w:rPr>
                <w:rFonts w:ascii="Calibri" w:eastAsiaTheme="minorEastAsia" w:hAnsi="Calibri" w:cs="Calibri"/>
                <w:spacing w:val="-5"/>
                <w:lang w:val="es-HN" w:eastAsia="es-HN"/>
              </w:rPr>
              <w:t>s</w:t>
            </w:r>
            <w:r w:rsidRPr="0041359C">
              <w:rPr>
                <w:rFonts w:ascii="Calibri" w:eastAsiaTheme="minorEastAsia" w:hAnsi="Calibri" w:cs="Calibri"/>
                <w:lang w:val="es-HN" w:eastAsia="es-HN"/>
              </w:rPr>
              <w:t>,</w:t>
            </w:r>
            <w:r w:rsidRPr="0041359C">
              <w:rPr>
                <w:rFonts w:ascii="Calibri" w:eastAsiaTheme="minorEastAsia" w:hAnsi="Calibri" w:cs="Calibri"/>
                <w:spacing w:val="15"/>
                <w:lang w:val="es-HN" w:eastAsia="es-HN"/>
              </w:rPr>
              <w:t xml:space="preserve"> </w:t>
            </w:r>
            <w:r w:rsidRPr="0041359C">
              <w:rPr>
                <w:rFonts w:ascii="Calibri" w:eastAsiaTheme="minorEastAsia" w:hAnsi="Calibri" w:cs="Calibri"/>
                <w:spacing w:val="-4"/>
                <w:lang w:val="es-HN" w:eastAsia="es-HN"/>
              </w:rPr>
              <w:t>M</w:t>
            </w:r>
            <w:r w:rsidRPr="0041359C">
              <w:rPr>
                <w:rFonts w:ascii="Calibri" w:eastAsiaTheme="minorEastAsia" w:hAnsi="Calibri" w:cs="Calibri"/>
                <w:spacing w:val="-2"/>
                <w:lang w:val="es-HN" w:eastAsia="es-HN"/>
              </w:rPr>
              <w:t>é</w:t>
            </w:r>
            <w:r w:rsidRPr="0041359C">
              <w:rPr>
                <w:rFonts w:ascii="Calibri" w:eastAsiaTheme="minorEastAsia" w:hAnsi="Calibri" w:cs="Calibri"/>
                <w:spacing w:val="-4"/>
                <w:lang w:val="es-HN" w:eastAsia="es-HN"/>
              </w:rPr>
              <w:t>t</w:t>
            </w:r>
            <w:r w:rsidRPr="0041359C">
              <w:rPr>
                <w:rFonts w:ascii="Calibri" w:eastAsiaTheme="minorEastAsia" w:hAnsi="Calibri" w:cs="Calibri"/>
                <w:spacing w:val="-1"/>
                <w:lang w:val="es-HN" w:eastAsia="es-HN"/>
              </w:rPr>
              <w:t>o</w:t>
            </w:r>
            <w:r w:rsidRPr="0041359C">
              <w:rPr>
                <w:rFonts w:ascii="Calibri" w:eastAsiaTheme="minorEastAsia" w:hAnsi="Calibri" w:cs="Calibri"/>
                <w:spacing w:val="-6"/>
                <w:lang w:val="es-HN" w:eastAsia="es-HN"/>
              </w:rPr>
              <w:t>d</w:t>
            </w:r>
            <w:r w:rsidRPr="0041359C">
              <w:rPr>
                <w:rFonts w:ascii="Calibri" w:eastAsiaTheme="minorEastAsia" w:hAnsi="Calibri" w:cs="Calibri"/>
                <w:lang w:val="es-HN" w:eastAsia="es-HN"/>
              </w:rPr>
              <w:t>o</w:t>
            </w:r>
            <w:r w:rsidRPr="0041359C">
              <w:rPr>
                <w:rFonts w:ascii="Calibri" w:eastAsiaTheme="minorEastAsia" w:hAnsi="Calibri" w:cs="Calibri"/>
                <w:spacing w:val="14"/>
                <w:lang w:val="es-HN" w:eastAsia="es-HN"/>
              </w:rPr>
              <w:t xml:space="preserve"> </w:t>
            </w:r>
            <w:r w:rsidRPr="0041359C">
              <w:rPr>
                <w:rFonts w:ascii="Calibri" w:eastAsiaTheme="minorEastAsia" w:hAnsi="Calibri" w:cs="Calibri"/>
                <w:lang w:val="es-HN" w:eastAsia="es-HN"/>
              </w:rPr>
              <w:t>T</w:t>
            </w:r>
            <w:r w:rsidRPr="0041359C">
              <w:rPr>
                <w:rFonts w:ascii="Calibri" w:eastAsiaTheme="minorEastAsia" w:hAnsi="Calibri" w:cs="Calibri"/>
                <w:spacing w:val="-5"/>
                <w:lang w:val="es-HN" w:eastAsia="es-HN"/>
              </w:rPr>
              <w:t>-</w:t>
            </w:r>
            <w:r w:rsidRPr="0041359C">
              <w:rPr>
                <w:rFonts w:ascii="Calibri" w:eastAsiaTheme="minorEastAsia" w:hAnsi="Calibri" w:cs="Calibri"/>
                <w:spacing w:val="-2"/>
                <w:lang w:val="es-HN" w:eastAsia="es-HN"/>
              </w:rPr>
              <w:t>1</w:t>
            </w:r>
            <w:r w:rsidRPr="0041359C">
              <w:rPr>
                <w:rFonts w:ascii="Calibri" w:eastAsiaTheme="minorEastAsia" w:hAnsi="Calibri" w:cs="Calibri"/>
                <w:spacing w:val="-4"/>
                <w:lang w:val="es-HN" w:eastAsia="es-HN"/>
              </w:rPr>
              <w:t>0</w:t>
            </w:r>
            <w:r w:rsidRPr="0041359C">
              <w:rPr>
                <w:rFonts w:ascii="Calibri" w:eastAsiaTheme="minorEastAsia" w:hAnsi="Calibri" w:cs="Calibri"/>
                <w:lang w:val="es-HN" w:eastAsia="es-HN"/>
              </w:rPr>
              <w:t>4</w:t>
            </w:r>
          </w:p>
          <w:p w14:paraId="5DE16C92" w14:textId="77777777" w:rsidR="0041359C" w:rsidRPr="0041359C" w:rsidRDefault="0041359C" w:rsidP="0041359C">
            <w:pPr>
              <w:widowControl w:val="0"/>
              <w:autoSpaceDE w:val="0"/>
              <w:autoSpaceDN w:val="0"/>
              <w:adjustRightInd w:val="0"/>
              <w:spacing w:after="0" w:line="240" w:lineRule="auto"/>
              <w:ind w:left="102" w:right="59"/>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3"/>
                <w:lang w:val="es-HN" w:eastAsia="es-HN"/>
              </w:rPr>
              <w:t>AASH</w:t>
            </w:r>
            <w:r w:rsidRPr="0041359C">
              <w:rPr>
                <w:rFonts w:ascii="Calibri" w:eastAsiaTheme="minorEastAsia" w:hAnsi="Calibri" w:cs="Calibri"/>
                <w:lang w:val="es-HN" w:eastAsia="es-HN"/>
              </w:rPr>
              <w:t>O</w:t>
            </w:r>
            <w:r w:rsidRPr="0041359C">
              <w:rPr>
                <w:rFonts w:ascii="Calibri" w:eastAsiaTheme="minorEastAsia" w:hAnsi="Calibri" w:cs="Calibri"/>
                <w:spacing w:val="3"/>
                <w:lang w:val="es-HN" w:eastAsia="es-HN"/>
              </w:rPr>
              <w:t xml:space="preserve"> </w:t>
            </w:r>
            <w:r w:rsidRPr="0041359C">
              <w:rPr>
                <w:rFonts w:ascii="Calibri" w:eastAsiaTheme="minorEastAsia" w:hAnsi="Calibri" w:cs="Calibri"/>
                <w:spacing w:val="-2"/>
                <w:lang w:val="es-HN" w:eastAsia="es-HN"/>
              </w:rPr>
              <w:t>(</w:t>
            </w:r>
            <w:r w:rsidRPr="0041359C">
              <w:rPr>
                <w:rFonts w:ascii="Calibri" w:eastAsiaTheme="minorEastAsia" w:hAnsi="Calibri" w:cs="Calibri"/>
                <w:spacing w:val="-5"/>
                <w:lang w:val="es-HN" w:eastAsia="es-HN"/>
              </w:rPr>
              <w:t>E</w:t>
            </w:r>
            <w:r w:rsidRPr="0041359C">
              <w:rPr>
                <w:rFonts w:ascii="Calibri" w:eastAsiaTheme="minorEastAsia" w:hAnsi="Calibri" w:cs="Calibri"/>
                <w:spacing w:val="-2"/>
                <w:lang w:val="es-HN" w:eastAsia="es-HN"/>
              </w:rPr>
              <w:t>x</w:t>
            </w:r>
            <w:r w:rsidRPr="0041359C">
              <w:rPr>
                <w:rFonts w:ascii="Calibri" w:eastAsiaTheme="minorEastAsia" w:hAnsi="Calibri" w:cs="Calibri"/>
                <w:spacing w:val="-5"/>
                <w:lang w:val="es-HN" w:eastAsia="es-HN"/>
              </w:rPr>
              <w:t>c</w:t>
            </w:r>
            <w:r w:rsidRPr="0041359C">
              <w:rPr>
                <w:rFonts w:ascii="Calibri" w:eastAsiaTheme="minorEastAsia" w:hAnsi="Calibri" w:cs="Calibri"/>
                <w:spacing w:val="-2"/>
                <w:lang w:val="es-HN" w:eastAsia="es-HN"/>
              </w:rPr>
              <w:t>e</w:t>
            </w:r>
            <w:r w:rsidRPr="0041359C">
              <w:rPr>
                <w:rFonts w:ascii="Calibri" w:eastAsiaTheme="minorEastAsia" w:hAnsi="Calibri" w:cs="Calibri"/>
                <w:spacing w:val="-6"/>
                <w:lang w:val="es-HN" w:eastAsia="es-HN"/>
              </w:rPr>
              <w:t>p</w:t>
            </w:r>
            <w:r w:rsidRPr="0041359C">
              <w:rPr>
                <w:rFonts w:ascii="Calibri" w:eastAsiaTheme="minorEastAsia" w:hAnsi="Calibri" w:cs="Calibri"/>
                <w:spacing w:val="-4"/>
                <w:lang w:val="es-HN" w:eastAsia="es-HN"/>
              </w:rPr>
              <w:t>t</w:t>
            </w:r>
            <w:r w:rsidRPr="0041359C">
              <w:rPr>
                <w:rFonts w:ascii="Calibri" w:eastAsiaTheme="minorEastAsia" w:hAnsi="Calibri" w:cs="Calibri"/>
                <w:lang w:val="es-HN" w:eastAsia="es-HN"/>
              </w:rPr>
              <w:t>o</w:t>
            </w:r>
            <w:r w:rsidRPr="0041359C">
              <w:rPr>
                <w:rFonts w:ascii="Calibri" w:eastAsiaTheme="minorEastAsia" w:hAnsi="Calibri" w:cs="Calibri"/>
                <w:spacing w:val="7"/>
                <w:lang w:val="es-HN" w:eastAsia="es-HN"/>
              </w:rPr>
              <w:t xml:space="preserve"> </w:t>
            </w:r>
            <w:r w:rsidRPr="0041359C">
              <w:rPr>
                <w:rFonts w:ascii="Calibri" w:eastAsiaTheme="minorEastAsia" w:hAnsi="Calibri" w:cs="Calibri"/>
                <w:spacing w:val="-3"/>
                <w:lang w:val="es-HN" w:eastAsia="es-HN"/>
              </w:rPr>
              <w:t>qu</w:t>
            </w:r>
            <w:r w:rsidRPr="0041359C">
              <w:rPr>
                <w:rFonts w:ascii="Calibri" w:eastAsiaTheme="minorEastAsia" w:hAnsi="Calibri" w:cs="Calibri"/>
                <w:lang w:val="es-HN" w:eastAsia="es-HN"/>
              </w:rPr>
              <w:t>e</w:t>
            </w:r>
            <w:r w:rsidRPr="0041359C">
              <w:rPr>
                <w:rFonts w:ascii="Calibri" w:eastAsiaTheme="minorEastAsia" w:hAnsi="Calibri" w:cs="Calibri"/>
                <w:spacing w:val="3"/>
                <w:lang w:val="es-HN" w:eastAsia="es-HN"/>
              </w:rPr>
              <w:t xml:space="preserve"> </w:t>
            </w:r>
            <w:r w:rsidRPr="0041359C">
              <w:rPr>
                <w:rFonts w:ascii="Calibri" w:eastAsiaTheme="minorEastAsia" w:hAnsi="Calibri" w:cs="Calibri"/>
                <w:spacing w:val="-5"/>
                <w:lang w:val="es-HN" w:eastAsia="es-HN"/>
              </w:rPr>
              <w:t>s</w:t>
            </w:r>
            <w:r w:rsidRPr="0041359C">
              <w:rPr>
                <w:rFonts w:ascii="Calibri" w:eastAsiaTheme="minorEastAsia" w:hAnsi="Calibri" w:cs="Calibri"/>
                <w:lang w:val="es-HN" w:eastAsia="es-HN"/>
              </w:rPr>
              <w:t>e</w:t>
            </w:r>
            <w:r w:rsidRPr="0041359C">
              <w:rPr>
                <w:rFonts w:ascii="Calibri" w:eastAsiaTheme="minorEastAsia" w:hAnsi="Calibri" w:cs="Calibri"/>
                <w:spacing w:val="6"/>
                <w:lang w:val="es-HN" w:eastAsia="es-HN"/>
              </w:rPr>
              <w:t xml:space="preserve"> </w:t>
            </w:r>
            <w:r w:rsidRPr="0041359C">
              <w:rPr>
                <w:rFonts w:ascii="Calibri" w:eastAsiaTheme="minorEastAsia" w:hAnsi="Calibri" w:cs="Calibri"/>
                <w:spacing w:val="-3"/>
                <w:lang w:val="es-HN" w:eastAsia="es-HN"/>
              </w:rPr>
              <w:t>u</w:t>
            </w:r>
            <w:r w:rsidRPr="0041359C">
              <w:rPr>
                <w:rFonts w:ascii="Calibri" w:eastAsiaTheme="minorEastAsia" w:hAnsi="Calibri" w:cs="Calibri"/>
                <w:spacing w:val="-5"/>
                <w:lang w:val="es-HN" w:eastAsia="es-HN"/>
              </w:rPr>
              <w:t>sa</w:t>
            </w:r>
            <w:r w:rsidRPr="0041359C">
              <w:rPr>
                <w:rFonts w:ascii="Calibri" w:eastAsiaTheme="minorEastAsia" w:hAnsi="Calibri" w:cs="Calibri"/>
                <w:spacing w:val="-3"/>
                <w:lang w:val="es-HN" w:eastAsia="es-HN"/>
              </w:rPr>
              <w:t>rá</w:t>
            </w:r>
            <w:r w:rsidRPr="0041359C">
              <w:rPr>
                <w:rFonts w:ascii="Calibri" w:eastAsiaTheme="minorEastAsia" w:hAnsi="Calibri" w:cs="Calibri"/>
                <w:lang w:val="es-HN" w:eastAsia="es-HN"/>
              </w:rPr>
              <w:t>n</w:t>
            </w:r>
            <w:r w:rsidRPr="0041359C">
              <w:rPr>
                <w:rFonts w:ascii="Calibri" w:eastAsiaTheme="minorEastAsia" w:hAnsi="Calibri" w:cs="Calibri"/>
                <w:spacing w:val="2"/>
                <w:lang w:val="es-HN" w:eastAsia="es-HN"/>
              </w:rPr>
              <w:t xml:space="preserve"> </w:t>
            </w:r>
            <w:r w:rsidRPr="0041359C">
              <w:rPr>
                <w:rFonts w:ascii="Calibri" w:eastAsiaTheme="minorEastAsia" w:hAnsi="Calibri" w:cs="Calibri"/>
                <w:spacing w:val="-1"/>
                <w:lang w:val="es-HN" w:eastAsia="es-HN"/>
              </w:rPr>
              <w:t>v</w:t>
            </w:r>
            <w:r w:rsidRPr="0041359C">
              <w:rPr>
                <w:rFonts w:ascii="Calibri" w:eastAsiaTheme="minorEastAsia" w:hAnsi="Calibri" w:cs="Calibri"/>
                <w:spacing w:val="-3"/>
                <w:lang w:val="es-HN" w:eastAsia="es-HN"/>
              </w:rPr>
              <w:t>a</w:t>
            </w:r>
            <w:r w:rsidRPr="0041359C">
              <w:rPr>
                <w:rFonts w:ascii="Calibri" w:eastAsiaTheme="minorEastAsia" w:hAnsi="Calibri" w:cs="Calibri"/>
                <w:spacing w:val="-5"/>
                <w:lang w:val="es-HN" w:eastAsia="es-HN"/>
              </w:rPr>
              <w:t>s</w:t>
            </w:r>
            <w:r w:rsidRPr="0041359C">
              <w:rPr>
                <w:rFonts w:ascii="Calibri" w:eastAsiaTheme="minorEastAsia" w:hAnsi="Calibri" w:cs="Calibri"/>
                <w:spacing w:val="-3"/>
                <w:lang w:val="es-HN" w:eastAsia="es-HN"/>
              </w:rPr>
              <w:t>i</w:t>
            </w:r>
            <w:r w:rsidRPr="0041359C">
              <w:rPr>
                <w:rFonts w:ascii="Calibri" w:eastAsiaTheme="minorEastAsia" w:hAnsi="Calibri" w:cs="Calibri"/>
                <w:spacing w:val="-2"/>
                <w:lang w:val="es-HN" w:eastAsia="es-HN"/>
              </w:rPr>
              <w:t>j</w:t>
            </w:r>
            <w:r w:rsidRPr="0041359C">
              <w:rPr>
                <w:rFonts w:ascii="Calibri" w:eastAsiaTheme="minorEastAsia" w:hAnsi="Calibri" w:cs="Calibri"/>
                <w:spacing w:val="-5"/>
                <w:lang w:val="es-HN" w:eastAsia="es-HN"/>
              </w:rPr>
              <w:t>a</w:t>
            </w:r>
            <w:r w:rsidRPr="0041359C">
              <w:rPr>
                <w:rFonts w:ascii="Calibri" w:eastAsiaTheme="minorEastAsia" w:hAnsi="Calibri" w:cs="Calibri"/>
                <w:lang w:val="es-HN" w:eastAsia="es-HN"/>
              </w:rPr>
              <w:t>s</w:t>
            </w:r>
            <w:r w:rsidRPr="0041359C">
              <w:rPr>
                <w:rFonts w:ascii="Calibri" w:eastAsiaTheme="minorEastAsia" w:hAnsi="Calibri" w:cs="Calibri"/>
                <w:spacing w:val="3"/>
                <w:lang w:val="es-HN" w:eastAsia="es-HN"/>
              </w:rPr>
              <w:t xml:space="preserve"> </w:t>
            </w:r>
            <w:r w:rsidRPr="0041359C">
              <w:rPr>
                <w:rFonts w:ascii="Calibri" w:eastAsiaTheme="minorEastAsia" w:hAnsi="Calibri" w:cs="Calibri"/>
                <w:spacing w:val="-2"/>
                <w:lang w:val="es-HN" w:eastAsia="es-HN"/>
              </w:rPr>
              <w:t>e</w:t>
            </w:r>
            <w:r w:rsidRPr="0041359C">
              <w:rPr>
                <w:rFonts w:ascii="Calibri" w:eastAsiaTheme="minorEastAsia" w:hAnsi="Calibri" w:cs="Calibri"/>
                <w:lang w:val="es-HN" w:eastAsia="es-HN"/>
              </w:rPr>
              <w:t>n</w:t>
            </w:r>
            <w:r w:rsidRPr="0041359C">
              <w:rPr>
                <w:rFonts w:ascii="Calibri" w:eastAsiaTheme="minorEastAsia" w:hAnsi="Calibri" w:cs="Calibri"/>
                <w:spacing w:val="2"/>
                <w:lang w:val="es-HN" w:eastAsia="es-HN"/>
              </w:rPr>
              <w:t xml:space="preserve"> </w:t>
            </w:r>
            <w:r w:rsidRPr="0041359C">
              <w:rPr>
                <w:rFonts w:ascii="Calibri" w:eastAsiaTheme="minorEastAsia" w:hAnsi="Calibri" w:cs="Calibri"/>
                <w:spacing w:val="-1"/>
                <w:lang w:val="es-HN" w:eastAsia="es-HN"/>
              </w:rPr>
              <w:t>v</w:t>
            </w:r>
            <w:r w:rsidRPr="0041359C">
              <w:rPr>
                <w:rFonts w:ascii="Calibri" w:eastAsiaTheme="minorEastAsia" w:hAnsi="Calibri" w:cs="Calibri"/>
                <w:spacing w:val="-2"/>
                <w:lang w:val="es-HN" w:eastAsia="es-HN"/>
              </w:rPr>
              <w:t>e</w:t>
            </w:r>
            <w:r w:rsidRPr="0041359C">
              <w:rPr>
                <w:rFonts w:ascii="Calibri" w:eastAsiaTheme="minorEastAsia" w:hAnsi="Calibri" w:cs="Calibri"/>
                <w:lang w:val="es-HN" w:eastAsia="es-HN"/>
              </w:rPr>
              <w:t xml:space="preserve">z </w:t>
            </w:r>
            <w:r w:rsidRPr="0041359C">
              <w:rPr>
                <w:rFonts w:ascii="Calibri" w:eastAsiaTheme="minorEastAsia" w:hAnsi="Calibri" w:cs="Calibri"/>
                <w:spacing w:val="-3"/>
                <w:lang w:val="es-HN" w:eastAsia="es-HN"/>
              </w:rPr>
              <w:t>d</w:t>
            </w:r>
            <w:r w:rsidRPr="0041359C">
              <w:rPr>
                <w:rFonts w:ascii="Calibri" w:eastAsiaTheme="minorEastAsia" w:hAnsi="Calibri" w:cs="Calibri"/>
                <w:lang w:val="es-HN" w:eastAsia="es-HN"/>
              </w:rPr>
              <w:t>e</w:t>
            </w:r>
            <w:r w:rsidRPr="0041359C">
              <w:rPr>
                <w:rFonts w:ascii="Calibri" w:eastAsiaTheme="minorEastAsia" w:hAnsi="Calibri" w:cs="Calibri"/>
                <w:spacing w:val="-6"/>
                <w:lang w:val="es-HN" w:eastAsia="es-HN"/>
              </w:rPr>
              <w:t xml:space="preserve"> </w:t>
            </w:r>
            <w:r w:rsidRPr="0041359C">
              <w:rPr>
                <w:rFonts w:ascii="Calibri" w:eastAsiaTheme="minorEastAsia" w:hAnsi="Calibri" w:cs="Calibri"/>
                <w:spacing w:val="-2"/>
                <w:lang w:val="es-HN" w:eastAsia="es-HN"/>
              </w:rPr>
              <w:t>ce</w:t>
            </w:r>
            <w:r w:rsidRPr="0041359C">
              <w:rPr>
                <w:rFonts w:ascii="Calibri" w:eastAsiaTheme="minorEastAsia" w:hAnsi="Calibri" w:cs="Calibri"/>
                <w:spacing w:val="-6"/>
                <w:lang w:val="es-HN" w:eastAsia="es-HN"/>
              </w:rPr>
              <w:t>d</w:t>
            </w:r>
            <w:r w:rsidRPr="0041359C">
              <w:rPr>
                <w:rFonts w:ascii="Calibri" w:eastAsiaTheme="minorEastAsia" w:hAnsi="Calibri" w:cs="Calibri"/>
                <w:spacing w:val="-3"/>
                <w:lang w:val="es-HN" w:eastAsia="es-HN"/>
              </w:rPr>
              <w:t>a</w:t>
            </w:r>
            <w:r w:rsidRPr="0041359C">
              <w:rPr>
                <w:rFonts w:ascii="Calibri" w:eastAsiaTheme="minorEastAsia" w:hAnsi="Calibri" w:cs="Calibri"/>
                <w:spacing w:val="-6"/>
                <w:lang w:val="es-HN" w:eastAsia="es-HN"/>
              </w:rPr>
              <w:t>z</w:t>
            </w:r>
            <w:r w:rsidRPr="0041359C">
              <w:rPr>
                <w:rFonts w:ascii="Calibri" w:eastAsiaTheme="minorEastAsia" w:hAnsi="Calibri" w:cs="Calibri"/>
                <w:spacing w:val="-1"/>
                <w:lang w:val="es-HN" w:eastAsia="es-HN"/>
              </w:rPr>
              <w:t>o</w:t>
            </w:r>
            <w:r w:rsidRPr="0041359C">
              <w:rPr>
                <w:rFonts w:ascii="Calibri" w:eastAsiaTheme="minorEastAsia" w:hAnsi="Calibri" w:cs="Calibri"/>
                <w:spacing w:val="-5"/>
                <w:lang w:val="es-HN" w:eastAsia="es-HN"/>
              </w:rPr>
              <w:t>s</w:t>
            </w:r>
            <w:r w:rsidRPr="0041359C">
              <w:rPr>
                <w:rFonts w:ascii="Calibri" w:eastAsiaTheme="minorEastAsia" w:hAnsi="Calibri" w:cs="Calibri"/>
                <w:lang w:val="es-HN" w:eastAsia="es-HN"/>
              </w:rPr>
              <w:t>)</w:t>
            </w:r>
          </w:p>
        </w:tc>
        <w:tc>
          <w:tcPr>
            <w:tcW w:w="1276" w:type="dxa"/>
            <w:tcBorders>
              <w:top w:val="single" w:sz="4" w:space="0" w:color="000000"/>
              <w:left w:val="single" w:sz="4" w:space="0" w:color="000000"/>
              <w:bottom w:val="single" w:sz="4" w:space="0" w:color="000000"/>
              <w:right w:val="single" w:sz="4" w:space="0" w:color="000000"/>
            </w:tcBorders>
          </w:tcPr>
          <w:p w14:paraId="2C0F0411" w14:textId="77777777" w:rsidR="0041359C" w:rsidRPr="0041359C" w:rsidRDefault="0041359C" w:rsidP="0041359C">
            <w:pPr>
              <w:widowControl w:val="0"/>
              <w:autoSpaceDE w:val="0"/>
              <w:autoSpaceDN w:val="0"/>
              <w:adjustRightInd w:val="0"/>
              <w:spacing w:before="9" w:after="0" w:line="190" w:lineRule="exact"/>
              <w:rPr>
                <w:rFonts w:ascii="Times New Roman" w:eastAsiaTheme="minorEastAsia" w:hAnsi="Times New Roman" w:cs="Times New Roman"/>
                <w:sz w:val="19"/>
                <w:szCs w:val="19"/>
                <w:lang w:val="es-HN" w:eastAsia="es-HN"/>
              </w:rPr>
            </w:pPr>
          </w:p>
          <w:p w14:paraId="571BD0A6"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61204D4A" w14:textId="77777777" w:rsidR="0041359C" w:rsidRPr="0041359C" w:rsidRDefault="0041359C" w:rsidP="0041359C">
            <w:pPr>
              <w:widowControl w:val="0"/>
              <w:autoSpaceDE w:val="0"/>
              <w:autoSpaceDN w:val="0"/>
              <w:adjustRightInd w:val="0"/>
              <w:spacing w:after="0" w:line="240" w:lineRule="auto"/>
              <w:ind w:left="488" w:right="488"/>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4"/>
                <w:lang w:val="es-HN" w:eastAsia="es-HN"/>
              </w:rPr>
              <w:t>30</w:t>
            </w:r>
          </w:p>
        </w:tc>
        <w:tc>
          <w:tcPr>
            <w:tcW w:w="1275" w:type="dxa"/>
            <w:tcBorders>
              <w:top w:val="single" w:sz="4" w:space="0" w:color="000000"/>
              <w:left w:val="single" w:sz="4" w:space="0" w:color="000000"/>
              <w:bottom w:val="single" w:sz="4" w:space="0" w:color="000000"/>
              <w:right w:val="single" w:sz="4" w:space="0" w:color="000000"/>
            </w:tcBorders>
          </w:tcPr>
          <w:p w14:paraId="2F41F9AF" w14:textId="77777777" w:rsidR="0041359C" w:rsidRPr="0041359C" w:rsidRDefault="0041359C" w:rsidP="0041359C">
            <w:pPr>
              <w:widowControl w:val="0"/>
              <w:autoSpaceDE w:val="0"/>
              <w:autoSpaceDN w:val="0"/>
              <w:adjustRightInd w:val="0"/>
              <w:spacing w:before="9" w:after="0" w:line="190" w:lineRule="exact"/>
              <w:rPr>
                <w:rFonts w:ascii="Times New Roman" w:eastAsiaTheme="minorEastAsia" w:hAnsi="Times New Roman" w:cs="Times New Roman"/>
                <w:sz w:val="19"/>
                <w:szCs w:val="19"/>
                <w:lang w:val="es-HN" w:eastAsia="es-HN"/>
              </w:rPr>
            </w:pPr>
          </w:p>
          <w:p w14:paraId="11147456"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58BFBED6" w14:textId="77777777" w:rsidR="0041359C" w:rsidRPr="0041359C" w:rsidRDefault="0041359C" w:rsidP="0041359C">
            <w:pPr>
              <w:widowControl w:val="0"/>
              <w:autoSpaceDE w:val="0"/>
              <w:autoSpaceDN w:val="0"/>
              <w:adjustRightInd w:val="0"/>
              <w:spacing w:after="0" w:line="240" w:lineRule="auto"/>
              <w:ind w:left="488" w:right="486"/>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4"/>
                <w:lang w:val="es-HN" w:eastAsia="es-HN"/>
              </w:rPr>
              <w:t>10</w:t>
            </w:r>
          </w:p>
        </w:tc>
        <w:tc>
          <w:tcPr>
            <w:tcW w:w="2238" w:type="dxa"/>
            <w:tcBorders>
              <w:top w:val="single" w:sz="4" w:space="0" w:color="000000"/>
              <w:left w:val="single" w:sz="4" w:space="0" w:color="000000"/>
              <w:bottom w:val="single" w:sz="4" w:space="0" w:color="000000"/>
              <w:right w:val="single" w:sz="4" w:space="0" w:color="000000"/>
            </w:tcBorders>
          </w:tcPr>
          <w:p w14:paraId="4F090F67" w14:textId="77777777" w:rsidR="0041359C" w:rsidRPr="0041359C" w:rsidRDefault="0041359C" w:rsidP="0041359C">
            <w:pPr>
              <w:widowControl w:val="0"/>
              <w:autoSpaceDE w:val="0"/>
              <w:autoSpaceDN w:val="0"/>
              <w:adjustRightInd w:val="0"/>
              <w:spacing w:before="9" w:after="0" w:line="190" w:lineRule="exact"/>
              <w:rPr>
                <w:rFonts w:ascii="Times New Roman" w:eastAsiaTheme="minorEastAsia" w:hAnsi="Times New Roman" w:cs="Times New Roman"/>
                <w:sz w:val="19"/>
                <w:szCs w:val="19"/>
                <w:lang w:val="es-HN" w:eastAsia="es-HN"/>
              </w:rPr>
            </w:pPr>
          </w:p>
          <w:p w14:paraId="29A0BF55"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16D8DC59" w14:textId="77777777" w:rsidR="0041359C" w:rsidRPr="0041359C" w:rsidRDefault="0041359C" w:rsidP="0041359C">
            <w:pPr>
              <w:widowControl w:val="0"/>
              <w:autoSpaceDE w:val="0"/>
              <w:autoSpaceDN w:val="0"/>
              <w:adjustRightInd w:val="0"/>
              <w:spacing w:after="0" w:line="240" w:lineRule="auto"/>
              <w:ind w:left="958" w:right="958"/>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4"/>
                <w:lang w:val="es-HN" w:eastAsia="es-HN"/>
              </w:rPr>
              <w:t>10</w:t>
            </w:r>
          </w:p>
        </w:tc>
      </w:tr>
      <w:tr w:rsidR="0041359C" w:rsidRPr="0041359C" w14:paraId="6B86EB6C" w14:textId="77777777" w:rsidTr="0041359C">
        <w:trPr>
          <w:trHeight w:hRule="exact" w:val="1354"/>
        </w:trPr>
        <w:tc>
          <w:tcPr>
            <w:tcW w:w="4173" w:type="dxa"/>
            <w:tcBorders>
              <w:top w:val="single" w:sz="4" w:space="0" w:color="000000"/>
              <w:left w:val="single" w:sz="4" w:space="0" w:color="000000"/>
              <w:bottom w:val="single" w:sz="4" w:space="0" w:color="000000"/>
              <w:right w:val="single" w:sz="4" w:space="0" w:color="000000"/>
            </w:tcBorders>
          </w:tcPr>
          <w:p w14:paraId="03035135" w14:textId="77777777" w:rsidR="0041359C" w:rsidRPr="0041359C" w:rsidRDefault="0041359C" w:rsidP="0041359C">
            <w:pPr>
              <w:widowControl w:val="0"/>
              <w:autoSpaceDE w:val="0"/>
              <w:autoSpaceDN w:val="0"/>
              <w:adjustRightInd w:val="0"/>
              <w:spacing w:after="0" w:line="264" w:lineRule="exact"/>
              <w:ind w:left="102" w:right="65"/>
              <w:jc w:val="both"/>
              <w:rPr>
                <w:rFonts w:ascii="Calibri" w:eastAsiaTheme="minorEastAsia" w:hAnsi="Calibri" w:cs="Calibri"/>
                <w:lang w:val="es-HN" w:eastAsia="es-HN"/>
              </w:rPr>
            </w:pPr>
            <w:r w:rsidRPr="0041359C">
              <w:rPr>
                <w:rFonts w:ascii="Calibri" w:eastAsiaTheme="minorEastAsia" w:hAnsi="Calibri" w:cs="Calibri"/>
                <w:spacing w:val="-2"/>
                <w:position w:val="1"/>
                <w:lang w:val="es-HN" w:eastAsia="es-HN"/>
              </w:rPr>
              <w:t>E</w:t>
            </w:r>
            <w:r w:rsidRPr="0041359C">
              <w:rPr>
                <w:rFonts w:ascii="Calibri" w:eastAsiaTheme="minorEastAsia" w:hAnsi="Calibri" w:cs="Calibri"/>
                <w:spacing w:val="-3"/>
                <w:position w:val="1"/>
                <w:lang w:val="es-HN" w:eastAsia="es-HN"/>
              </w:rPr>
              <w:t>n</w:t>
            </w:r>
            <w:r w:rsidRPr="0041359C">
              <w:rPr>
                <w:rFonts w:ascii="Calibri" w:eastAsiaTheme="minorEastAsia" w:hAnsi="Calibri" w:cs="Calibri"/>
                <w:spacing w:val="-2"/>
                <w:position w:val="1"/>
                <w:lang w:val="es-HN" w:eastAsia="es-HN"/>
              </w:rPr>
              <w:t>s</w:t>
            </w:r>
            <w:r w:rsidRPr="0041359C">
              <w:rPr>
                <w:rFonts w:ascii="Calibri" w:eastAsiaTheme="minorEastAsia" w:hAnsi="Calibri" w:cs="Calibri"/>
                <w:spacing w:val="-5"/>
                <w:position w:val="1"/>
                <w:lang w:val="es-HN" w:eastAsia="es-HN"/>
              </w:rPr>
              <w:t>a</w:t>
            </w:r>
            <w:r w:rsidRPr="0041359C">
              <w:rPr>
                <w:rFonts w:ascii="Calibri" w:eastAsiaTheme="minorEastAsia" w:hAnsi="Calibri" w:cs="Calibri"/>
                <w:spacing w:val="-4"/>
                <w:position w:val="1"/>
                <w:lang w:val="es-HN" w:eastAsia="es-HN"/>
              </w:rPr>
              <w:t>y</w:t>
            </w:r>
            <w:r w:rsidRPr="0041359C">
              <w:rPr>
                <w:rFonts w:ascii="Calibri" w:eastAsiaTheme="minorEastAsia" w:hAnsi="Calibri" w:cs="Calibri"/>
                <w:position w:val="1"/>
                <w:lang w:val="es-HN" w:eastAsia="es-HN"/>
              </w:rPr>
              <w:t>o</w:t>
            </w:r>
            <w:r w:rsidRPr="0041359C">
              <w:rPr>
                <w:rFonts w:ascii="Calibri" w:eastAsiaTheme="minorEastAsia" w:hAnsi="Calibri" w:cs="Calibri"/>
                <w:spacing w:val="26"/>
                <w:position w:val="1"/>
                <w:lang w:val="es-HN" w:eastAsia="es-HN"/>
              </w:rPr>
              <w:t xml:space="preserve"> </w:t>
            </w:r>
            <w:r w:rsidRPr="0041359C">
              <w:rPr>
                <w:rFonts w:ascii="Calibri" w:eastAsiaTheme="minorEastAsia" w:hAnsi="Calibri" w:cs="Calibri"/>
                <w:spacing w:val="-6"/>
                <w:position w:val="1"/>
                <w:lang w:val="es-HN" w:eastAsia="es-HN"/>
              </w:rPr>
              <w:t>d</w:t>
            </w:r>
            <w:r w:rsidRPr="0041359C">
              <w:rPr>
                <w:rFonts w:ascii="Calibri" w:eastAsiaTheme="minorEastAsia" w:hAnsi="Calibri" w:cs="Calibri"/>
                <w:position w:val="1"/>
                <w:lang w:val="es-HN" w:eastAsia="es-HN"/>
              </w:rPr>
              <w:t>e</w:t>
            </w:r>
            <w:r w:rsidRPr="0041359C">
              <w:rPr>
                <w:rFonts w:ascii="Calibri" w:eastAsiaTheme="minorEastAsia" w:hAnsi="Calibri" w:cs="Calibri"/>
                <w:spacing w:val="23"/>
                <w:position w:val="1"/>
                <w:lang w:val="es-HN" w:eastAsia="es-HN"/>
              </w:rPr>
              <w:t xml:space="preserve"> </w:t>
            </w:r>
            <w:r w:rsidRPr="0041359C">
              <w:rPr>
                <w:rFonts w:ascii="Calibri" w:eastAsiaTheme="minorEastAsia" w:hAnsi="Calibri" w:cs="Calibri"/>
                <w:spacing w:val="-1"/>
                <w:position w:val="1"/>
                <w:lang w:val="es-HN" w:eastAsia="es-HN"/>
              </w:rPr>
              <w:t>D</w:t>
            </w:r>
            <w:r w:rsidRPr="0041359C">
              <w:rPr>
                <w:rFonts w:ascii="Calibri" w:eastAsiaTheme="minorEastAsia" w:hAnsi="Calibri" w:cs="Calibri"/>
                <w:spacing w:val="-4"/>
                <w:position w:val="1"/>
                <w:lang w:val="es-HN" w:eastAsia="es-HN"/>
              </w:rPr>
              <w:t>e</w:t>
            </w:r>
            <w:r w:rsidRPr="0041359C">
              <w:rPr>
                <w:rFonts w:ascii="Calibri" w:eastAsiaTheme="minorEastAsia" w:hAnsi="Calibri" w:cs="Calibri"/>
                <w:spacing w:val="-2"/>
                <w:position w:val="1"/>
                <w:lang w:val="es-HN" w:eastAsia="es-HN"/>
              </w:rPr>
              <w:t>s</w:t>
            </w:r>
            <w:r w:rsidRPr="0041359C">
              <w:rPr>
                <w:rFonts w:ascii="Calibri" w:eastAsiaTheme="minorEastAsia" w:hAnsi="Calibri" w:cs="Calibri"/>
                <w:spacing w:val="-3"/>
                <w:position w:val="1"/>
                <w:lang w:val="es-HN" w:eastAsia="es-HN"/>
              </w:rPr>
              <w:t>g</w:t>
            </w:r>
            <w:r w:rsidRPr="0041359C">
              <w:rPr>
                <w:rFonts w:ascii="Calibri" w:eastAsiaTheme="minorEastAsia" w:hAnsi="Calibri" w:cs="Calibri"/>
                <w:spacing w:val="-5"/>
                <w:position w:val="1"/>
                <w:lang w:val="es-HN" w:eastAsia="es-HN"/>
              </w:rPr>
              <w:t>a</w:t>
            </w:r>
            <w:r w:rsidRPr="0041359C">
              <w:rPr>
                <w:rFonts w:ascii="Calibri" w:eastAsiaTheme="minorEastAsia" w:hAnsi="Calibri" w:cs="Calibri"/>
                <w:spacing w:val="-2"/>
                <w:position w:val="1"/>
                <w:lang w:val="es-HN" w:eastAsia="es-HN"/>
              </w:rPr>
              <w:t>s</w:t>
            </w:r>
            <w:r w:rsidRPr="0041359C">
              <w:rPr>
                <w:rFonts w:ascii="Calibri" w:eastAsiaTheme="minorEastAsia" w:hAnsi="Calibri" w:cs="Calibri"/>
                <w:spacing w:val="-4"/>
                <w:position w:val="1"/>
                <w:lang w:val="es-HN" w:eastAsia="es-HN"/>
              </w:rPr>
              <w:t>t</w:t>
            </w:r>
            <w:r w:rsidRPr="0041359C">
              <w:rPr>
                <w:rFonts w:ascii="Calibri" w:eastAsiaTheme="minorEastAsia" w:hAnsi="Calibri" w:cs="Calibri"/>
                <w:spacing w:val="-2"/>
                <w:position w:val="1"/>
                <w:lang w:val="es-HN" w:eastAsia="es-HN"/>
              </w:rPr>
              <w:t>e</w:t>
            </w:r>
            <w:r w:rsidRPr="0041359C">
              <w:rPr>
                <w:rFonts w:ascii="Calibri" w:eastAsiaTheme="minorEastAsia" w:hAnsi="Calibri" w:cs="Calibri"/>
                <w:position w:val="1"/>
                <w:lang w:val="es-HN" w:eastAsia="es-HN"/>
              </w:rPr>
              <w:t>,</w:t>
            </w:r>
            <w:r w:rsidRPr="0041359C">
              <w:rPr>
                <w:rFonts w:ascii="Calibri" w:eastAsiaTheme="minorEastAsia" w:hAnsi="Calibri" w:cs="Calibri"/>
                <w:spacing w:val="22"/>
                <w:position w:val="1"/>
                <w:lang w:val="es-HN" w:eastAsia="es-HN"/>
              </w:rPr>
              <w:t xml:space="preserve"> </w:t>
            </w:r>
            <w:r w:rsidRPr="0041359C">
              <w:rPr>
                <w:rFonts w:ascii="Calibri" w:eastAsiaTheme="minorEastAsia" w:hAnsi="Calibri" w:cs="Calibri"/>
                <w:spacing w:val="-4"/>
                <w:position w:val="1"/>
                <w:lang w:val="es-HN" w:eastAsia="es-HN"/>
              </w:rPr>
              <w:t>L</w:t>
            </w:r>
            <w:r w:rsidRPr="0041359C">
              <w:rPr>
                <w:rFonts w:ascii="Calibri" w:eastAsiaTheme="minorEastAsia" w:hAnsi="Calibri" w:cs="Calibri"/>
                <w:spacing w:val="-1"/>
                <w:position w:val="1"/>
                <w:lang w:val="es-HN" w:eastAsia="es-HN"/>
              </w:rPr>
              <w:t>o</w:t>
            </w:r>
            <w:r w:rsidRPr="0041359C">
              <w:rPr>
                <w:rFonts w:ascii="Calibri" w:eastAsiaTheme="minorEastAsia" w:hAnsi="Calibri" w:cs="Calibri"/>
                <w:position w:val="1"/>
                <w:lang w:val="es-HN" w:eastAsia="es-HN"/>
              </w:rPr>
              <w:t>s</w:t>
            </w:r>
            <w:r w:rsidRPr="0041359C">
              <w:rPr>
                <w:rFonts w:ascii="Calibri" w:eastAsiaTheme="minorEastAsia" w:hAnsi="Calibri" w:cs="Calibri"/>
                <w:spacing w:val="26"/>
                <w:position w:val="1"/>
                <w:lang w:val="es-HN" w:eastAsia="es-HN"/>
              </w:rPr>
              <w:t xml:space="preserve"> </w:t>
            </w:r>
            <w:r w:rsidRPr="0041359C">
              <w:rPr>
                <w:rFonts w:ascii="Calibri" w:eastAsiaTheme="minorEastAsia" w:hAnsi="Calibri" w:cs="Calibri"/>
                <w:spacing w:val="-5"/>
                <w:position w:val="1"/>
                <w:lang w:val="es-HN" w:eastAsia="es-HN"/>
              </w:rPr>
              <w:t>A</w:t>
            </w:r>
            <w:r w:rsidRPr="0041359C">
              <w:rPr>
                <w:rFonts w:ascii="Calibri" w:eastAsiaTheme="minorEastAsia" w:hAnsi="Calibri" w:cs="Calibri"/>
                <w:spacing w:val="-3"/>
                <w:position w:val="1"/>
                <w:lang w:val="es-HN" w:eastAsia="es-HN"/>
              </w:rPr>
              <w:t>ng</w:t>
            </w:r>
            <w:r w:rsidRPr="0041359C">
              <w:rPr>
                <w:rFonts w:ascii="Calibri" w:eastAsiaTheme="minorEastAsia" w:hAnsi="Calibri" w:cs="Calibri"/>
                <w:spacing w:val="-2"/>
                <w:position w:val="1"/>
                <w:lang w:val="es-HN" w:eastAsia="es-HN"/>
              </w:rPr>
              <w:t>e</w:t>
            </w:r>
            <w:r w:rsidRPr="0041359C">
              <w:rPr>
                <w:rFonts w:ascii="Calibri" w:eastAsiaTheme="minorEastAsia" w:hAnsi="Calibri" w:cs="Calibri"/>
                <w:spacing w:val="-5"/>
                <w:position w:val="1"/>
                <w:lang w:val="es-HN" w:eastAsia="es-HN"/>
              </w:rPr>
              <w:t>l</w:t>
            </w:r>
            <w:r w:rsidRPr="0041359C">
              <w:rPr>
                <w:rFonts w:ascii="Calibri" w:eastAsiaTheme="minorEastAsia" w:hAnsi="Calibri" w:cs="Calibri"/>
                <w:spacing w:val="-2"/>
                <w:position w:val="1"/>
                <w:lang w:val="es-HN" w:eastAsia="es-HN"/>
              </w:rPr>
              <w:t>e</w:t>
            </w:r>
            <w:r w:rsidRPr="0041359C">
              <w:rPr>
                <w:rFonts w:ascii="Calibri" w:eastAsiaTheme="minorEastAsia" w:hAnsi="Calibri" w:cs="Calibri"/>
                <w:position w:val="1"/>
                <w:lang w:val="es-HN" w:eastAsia="es-HN"/>
              </w:rPr>
              <w:t>s</w:t>
            </w:r>
            <w:r w:rsidRPr="0041359C">
              <w:rPr>
                <w:rFonts w:ascii="Calibri" w:eastAsiaTheme="minorEastAsia" w:hAnsi="Calibri" w:cs="Calibri"/>
                <w:spacing w:val="22"/>
                <w:position w:val="1"/>
                <w:lang w:val="es-HN" w:eastAsia="es-HN"/>
              </w:rPr>
              <w:t xml:space="preserve"> </w:t>
            </w:r>
            <w:r w:rsidRPr="0041359C">
              <w:rPr>
                <w:rFonts w:ascii="Calibri" w:eastAsiaTheme="minorEastAsia" w:hAnsi="Calibri" w:cs="Calibri"/>
                <w:spacing w:val="-2"/>
                <w:position w:val="1"/>
                <w:lang w:val="es-HN" w:eastAsia="es-HN"/>
              </w:rPr>
              <w:t>M</w:t>
            </w:r>
            <w:r w:rsidRPr="0041359C">
              <w:rPr>
                <w:rFonts w:ascii="Calibri" w:eastAsiaTheme="minorEastAsia" w:hAnsi="Calibri" w:cs="Calibri"/>
                <w:spacing w:val="-5"/>
                <w:position w:val="1"/>
                <w:lang w:val="es-HN" w:eastAsia="es-HN"/>
              </w:rPr>
              <w:t>á</w:t>
            </w:r>
            <w:r w:rsidRPr="0041359C">
              <w:rPr>
                <w:rFonts w:ascii="Calibri" w:eastAsiaTheme="minorEastAsia" w:hAnsi="Calibri" w:cs="Calibri"/>
                <w:spacing w:val="-2"/>
                <w:position w:val="1"/>
                <w:lang w:val="es-HN" w:eastAsia="es-HN"/>
              </w:rPr>
              <w:t>x</w:t>
            </w:r>
            <w:r w:rsidRPr="0041359C">
              <w:rPr>
                <w:rFonts w:ascii="Calibri" w:eastAsiaTheme="minorEastAsia" w:hAnsi="Calibri" w:cs="Calibri"/>
                <w:spacing w:val="-5"/>
                <w:position w:val="1"/>
                <w:lang w:val="es-HN" w:eastAsia="es-HN"/>
              </w:rPr>
              <w:t>i</w:t>
            </w:r>
            <w:r w:rsidRPr="0041359C">
              <w:rPr>
                <w:rFonts w:ascii="Calibri" w:eastAsiaTheme="minorEastAsia" w:hAnsi="Calibri" w:cs="Calibri"/>
                <w:spacing w:val="-1"/>
                <w:position w:val="1"/>
                <w:lang w:val="es-HN" w:eastAsia="es-HN"/>
              </w:rPr>
              <w:t>m</w:t>
            </w:r>
            <w:r w:rsidRPr="0041359C">
              <w:rPr>
                <w:rFonts w:ascii="Calibri" w:eastAsiaTheme="minorEastAsia" w:hAnsi="Calibri" w:cs="Calibri"/>
                <w:spacing w:val="-6"/>
                <w:position w:val="1"/>
                <w:lang w:val="es-HN" w:eastAsia="es-HN"/>
              </w:rPr>
              <w:t>u</w:t>
            </w:r>
            <w:r w:rsidRPr="0041359C">
              <w:rPr>
                <w:rFonts w:ascii="Calibri" w:eastAsiaTheme="minorEastAsia" w:hAnsi="Calibri" w:cs="Calibri"/>
                <w:spacing w:val="-3"/>
                <w:position w:val="1"/>
                <w:lang w:val="es-HN" w:eastAsia="es-HN"/>
              </w:rPr>
              <w:t>m</w:t>
            </w:r>
            <w:r w:rsidRPr="0041359C">
              <w:rPr>
                <w:rFonts w:ascii="Calibri" w:eastAsiaTheme="minorEastAsia" w:hAnsi="Calibri" w:cs="Calibri"/>
                <w:position w:val="1"/>
                <w:lang w:val="es-HN" w:eastAsia="es-HN"/>
              </w:rPr>
              <w:t>,</w:t>
            </w:r>
          </w:p>
          <w:p w14:paraId="314F0CB6" w14:textId="77777777" w:rsidR="0041359C" w:rsidRPr="0041359C" w:rsidRDefault="0041359C" w:rsidP="0041359C">
            <w:pPr>
              <w:widowControl w:val="0"/>
              <w:autoSpaceDE w:val="0"/>
              <w:autoSpaceDN w:val="0"/>
              <w:adjustRightInd w:val="0"/>
              <w:spacing w:after="0" w:line="240" w:lineRule="auto"/>
              <w:ind w:left="102" w:right="58"/>
              <w:jc w:val="both"/>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2"/>
                <w:lang w:val="es-HN" w:eastAsia="es-HN"/>
              </w:rPr>
              <w:t>se</w:t>
            </w:r>
            <w:r w:rsidRPr="0041359C">
              <w:rPr>
                <w:rFonts w:ascii="Calibri" w:eastAsiaTheme="minorEastAsia" w:hAnsi="Calibri" w:cs="Calibri"/>
                <w:spacing w:val="-3"/>
                <w:lang w:val="es-HN" w:eastAsia="es-HN"/>
              </w:rPr>
              <w:t>gú</w:t>
            </w:r>
            <w:r w:rsidRPr="0041359C">
              <w:rPr>
                <w:rFonts w:ascii="Calibri" w:eastAsiaTheme="minorEastAsia" w:hAnsi="Calibri" w:cs="Calibri"/>
                <w:lang w:val="es-HN" w:eastAsia="es-HN"/>
              </w:rPr>
              <w:t xml:space="preserve">n </w:t>
            </w:r>
            <w:r w:rsidRPr="0041359C">
              <w:rPr>
                <w:rFonts w:ascii="Calibri" w:eastAsiaTheme="minorEastAsia" w:hAnsi="Calibri" w:cs="Calibri"/>
                <w:spacing w:val="-4"/>
                <w:lang w:val="es-HN" w:eastAsia="es-HN"/>
              </w:rPr>
              <w:t>M</w:t>
            </w:r>
            <w:r w:rsidRPr="0041359C">
              <w:rPr>
                <w:rFonts w:ascii="Calibri" w:eastAsiaTheme="minorEastAsia" w:hAnsi="Calibri" w:cs="Calibri"/>
                <w:spacing w:val="-2"/>
                <w:lang w:val="es-HN" w:eastAsia="es-HN"/>
              </w:rPr>
              <w:t>é</w:t>
            </w:r>
            <w:r w:rsidRPr="0041359C">
              <w:rPr>
                <w:rFonts w:ascii="Calibri" w:eastAsiaTheme="minorEastAsia" w:hAnsi="Calibri" w:cs="Calibri"/>
                <w:spacing w:val="-4"/>
                <w:lang w:val="es-HN" w:eastAsia="es-HN"/>
              </w:rPr>
              <w:t>t</w:t>
            </w:r>
            <w:r w:rsidRPr="0041359C">
              <w:rPr>
                <w:rFonts w:ascii="Calibri" w:eastAsiaTheme="minorEastAsia" w:hAnsi="Calibri" w:cs="Calibri"/>
                <w:spacing w:val="-1"/>
                <w:lang w:val="es-HN" w:eastAsia="es-HN"/>
              </w:rPr>
              <w:t>o</w:t>
            </w:r>
            <w:r w:rsidRPr="0041359C">
              <w:rPr>
                <w:rFonts w:ascii="Calibri" w:eastAsiaTheme="minorEastAsia" w:hAnsi="Calibri" w:cs="Calibri"/>
                <w:spacing w:val="-6"/>
                <w:lang w:val="es-HN" w:eastAsia="es-HN"/>
              </w:rPr>
              <w:t>d</w:t>
            </w:r>
            <w:r w:rsidRPr="0041359C">
              <w:rPr>
                <w:rFonts w:ascii="Calibri" w:eastAsiaTheme="minorEastAsia" w:hAnsi="Calibri" w:cs="Calibri"/>
                <w:lang w:val="es-HN" w:eastAsia="es-HN"/>
              </w:rPr>
              <w:t>o</w:t>
            </w:r>
            <w:r w:rsidRPr="0041359C">
              <w:rPr>
                <w:rFonts w:ascii="Calibri" w:eastAsiaTheme="minorEastAsia" w:hAnsi="Calibri" w:cs="Calibri"/>
                <w:spacing w:val="2"/>
                <w:lang w:val="es-HN" w:eastAsia="es-HN"/>
              </w:rPr>
              <w:t xml:space="preserve"> </w:t>
            </w:r>
            <w:r w:rsidRPr="0041359C">
              <w:rPr>
                <w:rFonts w:ascii="Calibri" w:eastAsiaTheme="minorEastAsia" w:hAnsi="Calibri" w:cs="Calibri"/>
                <w:spacing w:val="-2"/>
                <w:lang w:val="es-HN" w:eastAsia="es-HN"/>
              </w:rPr>
              <w:t>T</w:t>
            </w:r>
            <w:r w:rsidRPr="0041359C">
              <w:rPr>
                <w:rFonts w:ascii="Calibri" w:eastAsiaTheme="minorEastAsia" w:hAnsi="Calibri" w:cs="Calibri"/>
                <w:spacing w:val="-5"/>
                <w:lang w:val="es-HN" w:eastAsia="es-HN"/>
              </w:rPr>
              <w:t>-</w:t>
            </w:r>
            <w:r w:rsidRPr="0041359C">
              <w:rPr>
                <w:rFonts w:ascii="Calibri" w:eastAsiaTheme="minorEastAsia" w:hAnsi="Calibri" w:cs="Calibri"/>
                <w:spacing w:val="-4"/>
                <w:lang w:val="es-HN" w:eastAsia="es-HN"/>
              </w:rPr>
              <w:t>9</w:t>
            </w:r>
            <w:r w:rsidRPr="0041359C">
              <w:rPr>
                <w:rFonts w:ascii="Calibri" w:eastAsiaTheme="minorEastAsia" w:hAnsi="Calibri" w:cs="Calibri"/>
                <w:spacing w:val="-2"/>
                <w:lang w:val="es-HN" w:eastAsia="es-HN"/>
              </w:rPr>
              <w:t>6</w:t>
            </w:r>
            <w:r w:rsidRPr="0041359C">
              <w:rPr>
                <w:rFonts w:ascii="Calibri" w:eastAsiaTheme="minorEastAsia" w:hAnsi="Calibri" w:cs="Calibri"/>
                <w:lang w:val="es-HN" w:eastAsia="es-HN"/>
              </w:rPr>
              <w:t>,</w:t>
            </w:r>
            <w:r w:rsidRPr="0041359C">
              <w:rPr>
                <w:rFonts w:ascii="Calibri" w:eastAsiaTheme="minorEastAsia" w:hAnsi="Calibri" w:cs="Calibri"/>
                <w:spacing w:val="3"/>
                <w:lang w:val="es-HN" w:eastAsia="es-HN"/>
              </w:rPr>
              <w:t xml:space="preserve"> </w:t>
            </w:r>
            <w:r w:rsidRPr="0041359C">
              <w:rPr>
                <w:rFonts w:ascii="Calibri" w:eastAsiaTheme="minorEastAsia" w:hAnsi="Calibri" w:cs="Calibri"/>
                <w:spacing w:val="-5"/>
                <w:lang w:val="es-HN" w:eastAsia="es-HN"/>
              </w:rPr>
              <w:t>A</w:t>
            </w:r>
            <w:r w:rsidRPr="0041359C">
              <w:rPr>
                <w:rFonts w:ascii="Calibri" w:eastAsiaTheme="minorEastAsia" w:hAnsi="Calibri" w:cs="Calibri"/>
                <w:spacing w:val="-3"/>
                <w:lang w:val="es-HN" w:eastAsia="es-HN"/>
              </w:rPr>
              <w:t>A</w:t>
            </w:r>
            <w:r w:rsidRPr="0041359C">
              <w:rPr>
                <w:rFonts w:ascii="Calibri" w:eastAsiaTheme="minorEastAsia" w:hAnsi="Calibri" w:cs="Calibri"/>
                <w:spacing w:val="-5"/>
                <w:lang w:val="es-HN" w:eastAsia="es-HN"/>
              </w:rPr>
              <w:t>S</w:t>
            </w:r>
            <w:r w:rsidRPr="0041359C">
              <w:rPr>
                <w:rFonts w:ascii="Calibri" w:eastAsiaTheme="minorEastAsia" w:hAnsi="Calibri" w:cs="Calibri"/>
                <w:spacing w:val="-3"/>
                <w:lang w:val="es-HN" w:eastAsia="es-HN"/>
              </w:rPr>
              <w:t>H</w:t>
            </w:r>
            <w:r w:rsidRPr="0041359C">
              <w:rPr>
                <w:rFonts w:ascii="Calibri" w:eastAsiaTheme="minorEastAsia" w:hAnsi="Calibri" w:cs="Calibri"/>
                <w:lang w:val="es-HN" w:eastAsia="es-HN"/>
              </w:rPr>
              <w:t>O</w:t>
            </w:r>
            <w:r w:rsidRPr="0041359C">
              <w:rPr>
                <w:rFonts w:ascii="Calibri" w:eastAsiaTheme="minorEastAsia" w:hAnsi="Calibri" w:cs="Calibri"/>
                <w:spacing w:val="3"/>
                <w:lang w:val="es-HN" w:eastAsia="es-HN"/>
              </w:rPr>
              <w:t xml:space="preserve"> </w:t>
            </w:r>
            <w:r w:rsidRPr="0041359C">
              <w:rPr>
                <w:rFonts w:ascii="Calibri" w:eastAsiaTheme="minorEastAsia" w:hAnsi="Calibri" w:cs="Calibri"/>
                <w:spacing w:val="-4"/>
                <w:lang w:val="es-HN" w:eastAsia="es-HN"/>
              </w:rPr>
              <w:t>(</w:t>
            </w:r>
            <w:r w:rsidRPr="0041359C">
              <w:rPr>
                <w:rFonts w:ascii="Calibri" w:eastAsiaTheme="minorEastAsia" w:hAnsi="Calibri" w:cs="Calibri"/>
                <w:spacing w:val="-5"/>
                <w:lang w:val="es-HN" w:eastAsia="es-HN"/>
              </w:rPr>
              <w:t>c</w:t>
            </w:r>
            <w:r w:rsidRPr="0041359C">
              <w:rPr>
                <w:rFonts w:ascii="Calibri" w:eastAsiaTheme="minorEastAsia" w:hAnsi="Calibri" w:cs="Calibri"/>
                <w:spacing w:val="-1"/>
                <w:lang w:val="es-HN" w:eastAsia="es-HN"/>
              </w:rPr>
              <w:t>o</w:t>
            </w:r>
            <w:r w:rsidRPr="0041359C">
              <w:rPr>
                <w:rFonts w:ascii="Calibri" w:eastAsiaTheme="minorEastAsia" w:hAnsi="Calibri" w:cs="Calibri"/>
                <w:lang w:val="es-HN" w:eastAsia="es-HN"/>
              </w:rPr>
              <w:t xml:space="preserve">n </w:t>
            </w:r>
            <w:r w:rsidRPr="0041359C">
              <w:rPr>
                <w:rFonts w:ascii="Calibri" w:eastAsiaTheme="minorEastAsia" w:hAnsi="Calibri" w:cs="Calibri"/>
                <w:spacing w:val="-1"/>
                <w:lang w:val="es-HN" w:eastAsia="es-HN"/>
              </w:rPr>
              <w:t>m</w:t>
            </w:r>
            <w:r w:rsidRPr="0041359C">
              <w:rPr>
                <w:rFonts w:ascii="Calibri" w:eastAsiaTheme="minorEastAsia" w:hAnsi="Calibri" w:cs="Calibri"/>
                <w:spacing w:val="-5"/>
                <w:lang w:val="es-HN" w:eastAsia="es-HN"/>
              </w:rPr>
              <w:t>a</w:t>
            </w:r>
            <w:r w:rsidRPr="0041359C">
              <w:rPr>
                <w:rFonts w:ascii="Calibri" w:eastAsiaTheme="minorEastAsia" w:hAnsi="Calibri" w:cs="Calibri"/>
                <w:spacing w:val="-2"/>
                <w:lang w:val="es-HN" w:eastAsia="es-HN"/>
              </w:rPr>
              <w:t>t</w:t>
            </w:r>
            <w:r w:rsidRPr="0041359C">
              <w:rPr>
                <w:rFonts w:ascii="Calibri" w:eastAsiaTheme="minorEastAsia" w:hAnsi="Calibri" w:cs="Calibri"/>
                <w:spacing w:val="-4"/>
                <w:lang w:val="es-HN" w:eastAsia="es-HN"/>
              </w:rPr>
              <w:t>e</w:t>
            </w:r>
            <w:r w:rsidRPr="0041359C">
              <w:rPr>
                <w:rFonts w:ascii="Calibri" w:eastAsiaTheme="minorEastAsia" w:hAnsi="Calibri" w:cs="Calibri"/>
                <w:spacing w:val="-3"/>
                <w:lang w:val="es-HN" w:eastAsia="es-HN"/>
              </w:rPr>
              <w:t>ria</w:t>
            </w:r>
            <w:r w:rsidRPr="0041359C">
              <w:rPr>
                <w:rFonts w:ascii="Calibri" w:eastAsiaTheme="minorEastAsia" w:hAnsi="Calibri" w:cs="Calibri"/>
                <w:lang w:val="es-HN" w:eastAsia="es-HN"/>
              </w:rPr>
              <w:t xml:space="preserve">l </w:t>
            </w:r>
            <w:r w:rsidRPr="0041359C">
              <w:rPr>
                <w:rFonts w:ascii="Calibri" w:eastAsiaTheme="minorEastAsia" w:hAnsi="Calibri" w:cs="Calibri"/>
                <w:spacing w:val="-2"/>
                <w:lang w:val="es-HN" w:eastAsia="es-HN"/>
              </w:rPr>
              <w:t>s</w:t>
            </w:r>
            <w:r w:rsidRPr="0041359C">
              <w:rPr>
                <w:rFonts w:ascii="Calibri" w:eastAsiaTheme="minorEastAsia" w:hAnsi="Calibri" w:cs="Calibri"/>
                <w:spacing w:val="-3"/>
                <w:lang w:val="es-HN" w:eastAsia="es-HN"/>
              </w:rPr>
              <w:t>up</w:t>
            </w:r>
            <w:r w:rsidRPr="0041359C">
              <w:rPr>
                <w:rFonts w:ascii="Calibri" w:eastAsiaTheme="minorEastAsia" w:hAnsi="Calibri" w:cs="Calibri"/>
                <w:spacing w:val="-2"/>
                <w:lang w:val="es-HN" w:eastAsia="es-HN"/>
              </w:rPr>
              <w:t>e</w:t>
            </w:r>
            <w:r w:rsidRPr="0041359C">
              <w:rPr>
                <w:rFonts w:ascii="Calibri" w:eastAsiaTheme="minorEastAsia" w:hAnsi="Calibri" w:cs="Calibri"/>
                <w:spacing w:val="-5"/>
                <w:lang w:val="es-HN" w:eastAsia="es-HN"/>
              </w:rPr>
              <w:t>r</w:t>
            </w:r>
            <w:r w:rsidRPr="0041359C">
              <w:rPr>
                <w:rFonts w:ascii="Calibri" w:eastAsiaTheme="minorEastAsia" w:hAnsi="Calibri" w:cs="Calibri"/>
                <w:spacing w:val="-3"/>
                <w:lang w:val="es-HN" w:eastAsia="es-HN"/>
              </w:rPr>
              <w:t>fi</w:t>
            </w:r>
            <w:r w:rsidRPr="0041359C">
              <w:rPr>
                <w:rFonts w:ascii="Calibri" w:eastAsiaTheme="minorEastAsia" w:hAnsi="Calibri" w:cs="Calibri"/>
                <w:spacing w:val="-5"/>
                <w:lang w:val="es-HN" w:eastAsia="es-HN"/>
              </w:rPr>
              <w:t>c</w:t>
            </w:r>
            <w:r w:rsidRPr="0041359C">
              <w:rPr>
                <w:rFonts w:ascii="Calibri" w:eastAsiaTheme="minorEastAsia" w:hAnsi="Calibri" w:cs="Calibri"/>
                <w:spacing w:val="-3"/>
                <w:lang w:val="es-HN" w:eastAsia="es-HN"/>
              </w:rPr>
              <w:t>ia</w:t>
            </w:r>
            <w:r w:rsidRPr="0041359C">
              <w:rPr>
                <w:rFonts w:ascii="Calibri" w:eastAsiaTheme="minorEastAsia" w:hAnsi="Calibri" w:cs="Calibri"/>
                <w:spacing w:val="-5"/>
                <w:lang w:val="es-HN" w:eastAsia="es-HN"/>
              </w:rPr>
              <w:t>l</w:t>
            </w:r>
            <w:r w:rsidRPr="0041359C">
              <w:rPr>
                <w:rFonts w:ascii="Calibri" w:eastAsiaTheme="minorEastAsia" w:hAnsi="Calibri" w:cs="Calibri"/>
                <w:spacing w:val="-3"/>
                <w:lang w:val="es-HN" w:eastAsia="es-HN"/>
              </w:rPr>
              <w:t>m</w:t>
            </w:r>
            <w:r w:rsidRPr="0041359C">
              <w:rPr>
                <w:rFonts w:ascii="Calibri" w:eastAsiaTheme="minorEastAsia" w:hAnsi="Calibri" w:cs="Calibri"/>
                <w:spacing w:val="-2"/>
                <w:lang w:val="es-HN" w:eastAsia="es-HN"/>
              </w:rPr>
              <w:t>e</w:t>
            </w:r>
            <w:r w:rsidRPr="0041359C">
              <w:rPr>
                <w:rFonts w:ascii="Calibri" w:eastAsiaTheme="minorEastAsia" w:hAnsi="Calibri" w:cs="Calibri"/>
                <w:spacing w:val="-3"/>
                <w:lang w:val="es-HN" w:eastAsia="es-HN"/>
              </w:rPr>
              <w:t>n</w:t>
            </w:r>
            <w:r w:rsidRPr="0041359C">
              <w:rPr>
                <w:rFonts w:ascii="Calibri" w:eastAsiaTheme="minorEastAsia" w:hAnsi="Calibri" w:cs="Calibri"/>
                <w:spacing w:val="-4"/>
                <w:lang w:val="es-HN" w:eastAsia="es-HN"/>
              </w:rPr>
              <w:t>t</w:t>
            </w:r>
            <w:r w:rsidRPr="0041359C">
              <w:rPr>
                <w:rFonts w:ascii="Calibri" w:eastAsiaTheme="minorEastAsia" w:hAnsi="Calibri" w:cs="Calibri"/>
                <w:lang w:val="es-HN" w:eastAsia="es-HN"/>
              </w:rPr>
              <w:t>e</w:t>
            </w:r>
            <w:r w:rsidRPr="0041359C">
              <w:rPr>
                <w:rFonts w:ascii="Calibri" w:eastAsiaTheme="minorEastAsia" w:hAnsi="Calibri" w:cs="Calibri"/>
                <w:spacing w:val="1"/>
                <w:lang w:val="es-HN" w:eastAsia="es-HN"/>
              </w:rPr>
              <w:t xml:space="preserve"> </w:t>
            </w:r>
            <w:r w:rsidRPr="0041359C">
              <w:rPr>
                <w:rFonts w:ascii="Calibri" w:eastAsiaTheme="minorEastAsia" w:hAnsi="Calibri" w:cs="Calibri"/>
                <w:spacing w:val="-5"/>
                <w:lang w:val="es-HN" w:eastAsia="es-HN"/>
              </w:rPr>
              <w:t>s</w:t>
            </w:r>
            <w:r w:rsidRPr="0041359C">
              <w:rPr>
                <w:rFonts w:ascii="Calibri" w:eastAsiaTheme="minorEastAsia" w:hAnsi="Calibri" w:cs="Calibri"/>
                <w:spacing w:val="-2"/>
                <w:lang w:val="es-HN" w:eastAsia="es-HN"/>
              </w:rPr>
              <w:t>e</w:t>
            </w:r>
            <w:r w:rsidRPr="0041359C">
              <w:rPr>
                <w:rFonts w:ascii="Calibri" w:eastAsiaTheme="minorEastAsia" w:hAnsi="Calibri" w:cs="Calibri"/>
                <w:spacing w:val="-5"/>
                <w:lang w:val="es-HN" w:eastAsia="es-HN"/>
              </w:rPr>
              <w:t>c</w:t>
            </w:r>
            <w:r w:rsidRPr="0041359C">
              <w:rPr>
                <w:rFonts w:ascii="Calibri" w:eastAsiaTheme="minorEastAsia" w:hAnsi="Calibri" w:cs="Calibri"/>
                <w:spacing w:val="-4"/>
                <w:lang w:val="es-HN" w:eastAsia="es-HN"/>
              </w:rPr>
              <w:t>o</w:t>
            </w:r>
            <w:r w:rsidRPr="0041359C">
              <w:rPr>
                <w:rFonts w:ascii="Calibri" w:eastAsiaTheme="minorEastAsia" w:hAnsi="Calibri" w:cs="Calibri"/>
                <w:lang w:val="es-HN" w:eastAsia="es-HN"/>
              </w:rPr>
              <w:t>) %</w:t>
            </w:r>
            <w:r w:rsidRPr="0041359C">
              <w:rPr>
                <w:rFonts w:ascii="Calibri" w:eastAsiaTheme="minorEastAsia" w:hAnsi="Calibri" w:cs="Calibri"/>
                <w:spacing w:val="1"/>
                <w:lang w:val="es-HN" w:eastAsia="es-HN"/>
              </w:rPr>
              <w:t xml:space="preserve"> </w:t>
            </w:r>
            <w:r w:rsidRPr="0041359C">
              <w:rPr>
                <w:rFonts w:ascii="Calibri" w:eastAsiaTheme="minorEastAsia" w:hAnsi="Calibri" w:cs="Calibri"/>
                <w:spacing w:val="-6"/>
                <w:lang w:val="es-HN" w:eastAsia="es-HN"/>
              </w:rPr>
              <w:t>d</w:t>
            </w:r>
            <w:r w:rsidRPr="0041359C">
              <w:rPr>
                <w:rFonts w:ascii="Calibri" w:eastAsiaTheme="minorEastAsia" w:hAnsi="Calibri" w:cs="Calibri"/>
                <w:lang w:val="es-HN" w:eastAsia="es-HN"/>
              </w:rPr>
              <w:t>e</w:t>
            </w:r>
            <w:r w:rsidRPr="0041359C">
              <w:rPr>
                <w:rFonts w:ascii="Calibri" w:eastAsiaTheme="minorEastAsia" w:hAnsi="Calibri" w:cs="Calibri"/>
                <w:spacing w:val="1"/>
                <w:lang w:val="es-HN" w:eastAsia="es-HN"/>
              </w:rPr>
              <w:t xml:space="preserve"> </w:t>
            </w:r>
            <w:r w:rsidRPr="0041359C">
              <w:rPr>
                <w:rFonts w:ascii="Calibri" w:eastAsiaTheme="minorEastAsia" w:hAnsi="Calibri" w:cs="Calibri"/>
                <w:spacing w:val="-3"/>
                <w:lang w:val="es-HN" w:eastAsia="es-HN"/>
              </w:rPr>
              <w:t>l</w:t>
            </w:r>
            <w:r w:rsidRPr="0041359C">
              <w:rPr>
                <w:rFonts w:ascii="Calibri" w:eastAsiaTheme="minorEastAsia" w:hAnsi="Calibri" w:cs="Calibri"/>
                <w:lang w:val="es-HN" w:eastAsia="es-HN"/>
              </w:rPr>
              <w:t xml:space="preserve">a </w:t>
            </w:r>
            <w:r w:rsidRPr="0041359C">
              <w:rPr>
                <w:rFonts w:ascii="Calibri" w:eastAsiaTheme="minorEastAsia" w:hAnsi="Calibri" w:cs="Calibri"/>
                <w:spacing w:val="-3"/>
                <w:lang w:val="es-HN" w:eastAsia="es-HN"/>
              </w:rPr>
              <w:t>p</w:t>
            </w:r>
            <w:r w:rsidRPr="0041359C">
              <w:rPr>
                <w:rFonts w:ascii="Calibri" w:eastAsiaTheme="minorEastAsia" w:hAnsi="Calibri" w:cs="Calibri"/>
                <w:spacing w:val="-4"/>
                <w:lang w:val="es-HN" w:eastAsia="es-HN"/>
              </w:rPr>
              <w:t>é</w:t>
            </w:r>
            <w:r w:rsidRPr="0041359C">
              <w:rPr>
                <w:rFonts w:ascii="Calibri" w:eastAsiaTheme="minorEastAsia" w:hAnsi="Calibri" w:cs="Calibri"/>
                <w:spacing w:val="-3"/>
                <w:lang w:val="es-HN" w:eastAsia="es-HN"/>
              </w:rPr>
              <w:t>rdid</w:t>
            </w:r>
            <w:r w:rsidRPr="0041359C">
              <w:rPr>
                <w:rFonts w:ascii="Calibri" w:eastAsiaTheme="minorEastAsia" w:hAnsi="Calibri" w:cs="Calibri"/>
                <w:lang w:val="es-HN" w:eastAsia="es-HN"/>
              </w:rPr>
              <w:t xml:space="preserve">a </w:t>
            </w:r>
            <w:r w:rsidRPr="0041359C">
              <w:rPr>
                <w:rFonts w:ascii="Calibri" w:eastAsiaTheme="minorEastAsia" w:hAnsi="Calibri" w:cs="Calibri"/>
                <w:spacing w:val="-6"/>
                <w:lang w:val="es-HN" w:eastAsia="es-HN"/>
              </w:rPr>
              <w:t>p</w:t>
            </w:r>
            <w:r w:rsidRPr="0041359C">
              <w:rPr>
                <w:rFonts w:ascii="Calibri" w:eastAsiaTheme="minorEastAsia" w:hAnsi="Calibri" w:cs="Calibri"/>
                <w:spacing w:val="-1"/>
                <w:lang w:val="es-HN" w:eastAsia="es-HN"/>
              </w:rPr>
              <w:t>o</w:t>
            </w:r>
            <w:r w:rsidRPr="0041359C">
              <w:rPr>
                <w:rFonts w:ascii="Calibri" w:eastAsiaTheme="minorEastAsia" w:hAnsi="Calibri" w:cs="Calibri"/>
                <w:lang w:val="es-HN" w:eastAsia="es-HN"/>
              </w:rPr>
              <w:t xml:space="preserve">r </w:t>
            </w:r>
            <w:r w:rsidRPr="0041359C">
              <w:rPr>
                <w:rFonts w:ascii="Calibri" w:eastAsiaTheme="minorEastAsia" w:hAnsi="Calibri" w:cs="Calibri"/>
                <w:spacing w:val="-3"/>
                <w:lang w:val="es-HN" w:eastAsia="es-HN"/>
              </w:rPr>
              <w:t>p</w:t>
            </w:r>
            <w:r w:rsidRPr="0041359C">
              <w:rPr>
                <w:rFonts w:ascii="Calibri" w:eastAsiaTheme="minorEastAsia" w:hAnsi="Calibri" w:cs="Calibri"/>
                <w:spacing w:val="-2"/>
                <w:lang w:val="es-HN" w:eastAsia="es-HN"/>
              </w:rPr>
              <w:t>e</w:t>
            </w:r>
            <w:r w:rsidRPr="0041359C">
              <w:rPr>
                <w:rFonts w:ascii="Calibri" w:eastAsiaTheme="minorEastAsia" w:hAnsi="Calibri" w:cs="Calibri"/>
                <w:spacing w:val="-5"/>
                <w:lang w:val="es-HN" w:eastAsia="es-HN"/>
              </w:rPr>
              <w:t>s</w:t>
            </w:r>
            <w:r w:rsidRPr="0041359C">
              <w:rPr>
                <w:rFonts w:ascii="Calibri" w:eastAsiaTheme="minorEastAsia" w:hAnsi="Calibri" w:cs="Calibri"/>
                <w:lang w:val="es-HN" w:eastAsia="es-HN"/>
              </w:rPr>
              <w:t>o</w:t>
            </w:r>
            <w:r w:rsidRPr="0041359C">
              <w:rPr>
                <w:rFonts w:ascii="Calibri" w:eastAsiaTheme="minorEastAsia" w:hAnsi="Calibri" w:cs="Calibri"/>
                <w:spacing w:val="-12"/>
                <w:lang w:val="es-HN" w:eastAsia="es-HN"/>
              </w:rPr>
              <w:t xml:space="preserve"> </w:t>
            </w:r>
            <w:r w:rsidRPr="0041359C">
              <w:rPr>
                <w:rFonts w:ascii="Calibri" w:eastAsiaTheme="minorEastAsia" w:hAnsi="Calibri" w:cs="Calibri"/>
                <w:lang w:val="es-HN" w:eastAsia="es-HN"/>
              </w:rPr>
              <w:t>a</w:t>
            </w:r>
            <w:r w:rsidRPr="0041359C">
              <w:rPr>
                <w:rFonts w:ascii="Calibri" w:eastAsiaTheme="minorEastAsia" w:hAnsi="Calibri" w:cs="Calibri"/>
                <w:spacing w:val="-14"/>
                <w:lang w:val="es-HN" w:eastAsia="es-HN"/>
              </w:rPr>
              <w:t xml:space="preserve"> </w:t>
            </w:r>
            <w:r w:rsidRPr="0041359C">
              <w:rPr>
                <w:rFonts w:ascii="Calibri" w:eastAsiaTheme="minorEastAsia" w:hAnsi="Calibri" w:cs="Calibri"/>
                <w:spacing w:val="-4"/>
                <w:lang w:val="es-HN" w:eastAsia="es-HN"/>
              </w:rPr>
              <w:t>5</w:t>
            </w:r>
            <w:r w:rsidRPr="0041359C">
              <w:rPr>
                <w:rFonts w:ascii="Calibri" w:eastAsiaTheme="minorEastAsia" w:hAnsi="Calibri" w:cs="Calibri"/>
                <w:spacing w:val="-2"/>
                <w:lang w:val="es-HN" w:eastAsia="es-HN"/>
              </w:rPr>
              <w:t>0</w:t>
            </w:r>
            <w:r w:rsidRPr="0041359C">
              <w:rPr>
                <w:rFonts w:ascii="Calibri" w:eastAsiaTheme="minorEastAsia" w:hAnsi="Calibri" w:cs="Calibri"/>
                <w:lang w:val="es-HN" w:eastAsia="es-HN"/>
              </w:rPr>
              <w:t>0</w:t>
            </w:r>
            <w:r w:rsidRPr="0041359C">
              <w:rPr>
                <w:rFonts w:ascii="Calibri" w:eastAsiaTheme="minorEastAsia" w:hAnsi="Calibri" w:cs="Calibri"/>
                <w:spacing w:val="-13"/>
                <w:lang w:val="es-HN" w:eastAsia="es-HN"/>
              </w:rPr>
              <w:t xml:space="preserve"> </w:t>
            </w:r>
            <w:r w:rsidRPr="0041359C">
              <w:rPr>
                <w:rFonts w:ascii="Calibri" w:eastAsiaTheme="minorEastAsia" w:hAnsi="Calibri" w:cs="Calibri"/>
                <w:spacing w:val="-5"/>
                <w:lang w:val="es-HN" w:eastAsia="es-HN"/>
              </w:rPr>
              <w:t>r</w:t>
            </w:r>
            <w:r w:rsidRPr="0041359C">
              <w:rPr>
                <w:rFonts w:ascii="Calibri" w:eastAsiaTheme="minorEastAsia" w:hAnsi="Calibri" w:cs="Calibri"/>
                <w:spacing w:val="-2"/>
                <w:lang w:val="es-HN" w:eastAsia="es-HN"/>
              </w:rPr>
              <w:t>e</w:t>
            </w:r>
            <w:r w:rsidRPr="0041359C">
              <w:rPr>
                <w:rFonts w:ascii="Calibri" w:eastAsiaTheme="minorEastAsia" w:hAnsi="Calibri" w:cs="Calibri"/>
                <w:spacing w:val="-4"/>
                <w:lang w:val="es-HN" w:eastAsia="es-HN"/>
              </w:rPr>
              <w:t>v</w:t>
            </w:r>
            <w:r w:rsidRPr="0041359C">
              <w:rPr>
                <w:rFonts w:ascii="Calibri" w:eastAsiaTheme="minorEastAsia" w:hAnsi="Calibri" w:cs="Calibri"/>
                <w:spacing w:val="-1"/>
                <w:lang w:val="es-HN" w:eastAsia="es-HN"/>
              </w:rPr>
              <w:t>o</w:t>
            </w:r>
            <w:r w:rsidRPr="0041359C">
              <w:rPr>
                <w:rFonts w:ascii="Calibri" w:eastAsiaTheme="minorEastAsia" w:hAnsi="Calibri" w:cs="Calibri"/>
                <w:spacing w:val="-5"/>
                <w:lang w:val="es-HN" w:eastAsia="es-HN"/>
              </w:rPr>
              <w:t>l</w:t>
            </w:r>
            <w:r w:rsidRPr="0041359C">
              <w:rPr>
                <w:rFonts w:ascii="Calibri" w:eastAsiaTheme="minorEastAsia" w:hAnsi="Calibri" w:cs="Calibri"/>
                <w:spacing w:val="-3"/>
                <w:lang w:val="es-HN" w:eastAsia="es-HN"/>
              </w:rPr>
              <w:t>u</w:t>
            </w:r>
            <w:r w:rsidRPr="0041359C">
              <w:rPr>
                <w:rFonts w:ascii="Calibri" w:eastAsiaTheme="minorEastAsia" w:hAnsi="Calibri" w:cs="Calibri"/>
                <w:spacing w:val="-2"/>
                <w:lang w:val="es-HN" w:eastAsia="es-HN"/>
              </w:rPr>
              <w:t>c</w:t>
            </w:r>
            <w:r w:rsidRPr="0041359C">
              <w:rPr>
                <w:rFonts w:ascii="Calibri" w:eastAsiaTheme="minorEastAsia" w:hAnsi="Calibri" w:cs="Calibri"/>
                <w:spacing w:val="-5"/>
                <w:lang w:val="es-HN" w:eastAsia="es-HN"/>
              </w:rPr>
              <w:t>i</w:t>
            </w:r>
            <w:r w:rsidRPr="0041359C">
              <w:rPr>
                <w:rFonts w:ascii="Calibri" w:eastAsiaTheme="minorEastAsia" w:hAnsi="Calibri" w:cs="Calibri"/>
                <w:spacing w:val="-1"/>
                <w:lang w:val="es-HN" w:eastAsia="es-HN"/>
              </w:rPr>
              <w:t>o</w:t>
            </w:r>
            <w:r w:rsidRPr="0041359C">
              <w:rPr>
                <w:rFonts w:ascii="Calibri" w:eastAsiaTheme="minorEastAsia" w:hAnsi="Calibri" w:cs="Calibri"/>
                <w:spacing w:val="-6"/>
                <w:lang w:val="es-HN" w:eastAsia="es-HN"/>
              </w:rPr>
              <w:t>n</w:t>
            </w:r>
            <w:r w:rsidRPr="0041359C">
              <w:rPr>
                <w:rFonts w:ascii="Calibri" w:eastAsiaTheme="minorEastAsia" w:hAnsi="Calibri" w:cs="Calibri"/>
                <w:spacing w:val="-2"/>
                <w:lang w:val="es-HN" w:eastAsia="es-HN"/>
              </w:rPr>
              <w:t>e</w:t>
            </w:r>
            <w:r w:rsidRPr="0041359C">
              <w:rPr>
                <w:rFonts w:ascii="Calibri" w:eastAsiaTheme="minorEastAsia" w:hAnsi="Calibri" w:cs="Calibri"/>
                <w:spacing w:val="-5"/>
                <w:lang w:val="es-HN" w:eastAsia="es-HN"/>
              </w:rPr>
              <w:t>s</w:t>
            </w:r>
            <w:r w:rsidRPr="0041359C">
              <w:rPr>
                <w:rFonts w:ascii="Calibri" w:eastAsiaTheme="minorEastAsia" w:hAnsi="Calibri" w:cs="Calibri"/>
                <w:lang w:val="es-HN" w:eastAsia="es-HN"/>
              </w:rPr>
              <w:t>,</w:t>
            </w:r>
            <w:r w:rsidRPr="0041359C">
              <w:rPr>
                <w:rFonts w:ascii="Calibri" w:eastAsiaTheme="minorEastAsia" w:hAnsi="Calibri" w:cs="Calibri"/>
                <w:spacing w:val="-11"/>
                <w:lang w:val="es-HN" w:eastAsia="es-HN"/>
              </w:rPr>
              <w:t xml:space="preserve"> </w:t>
            </w:r>
            <w:r w:rsidRPr="0041359C">
              <w:rPr>
                <w:rFonts w:ascii="Calibri" w:eastAsiaTheme="minorEastAsia" w:hAnsi="Calibri" w:cs="Calibri"/>
                <w:spacing w:val="-3"/>
                <w:lang w:val="es-HN" w:eastAsia="es-HN"/>
              </w:rPr>
              <w:t>g</w:t>
            </w:r>
            <w:r w:rsidRPr="0041359C">
              <w:rPr>
                <w:rFonts w:ascii="Calibri" w:eastAsiaTheme="minorEastAsia" w:hAnsi="Calibri" w:cs="Calibri"/>
                <w:spacing w:val="-5"/>
                <w:lang w:val="es-HN" w:eastAsia="es-HN"/>
              </w:rPr>
              <w:t>ra</w:t>
            </w:r>
            <w:r w:rsidRPr="0041359C">
              <w:rPr>
                <w:rFonts w:ascii="Calibri" w:eastAsiaTheme="minorEastAsia" w:hAnsi="Calibri" w:cs="Calibri"/>
                <w:spacing w:val="-3"/>
                <w:lang w:val="es-HN" w:eastAsia="es-HN"/>
              </w:rPr>
              <w:t>nul</w:t>
            </w:r>
            <w:r w:rsidRPr="0041359C">
              <w:rPr>
                <w:rFonts w:ascii="Calibri" w:eastAsiaTheme="minorEastAsia" w:hAnsi="Calibri" w:cs="Calibri"/>
                <w:spacing w:val="-4"/>
                <w:lang w:val="es-HN" w:eastAsia="es-HN"/>
              </w:rPr>
              <w:t>o</w:t>
            </w:r>
            <w:r w:rsidRPr="0041359C">
              <w:rPr>
                <w:rFonts w:ascii="Calibri" w:eastAsiaTheme="minorEastAsia" w:hAnsi="Calibri" w:cs="Calibri"/>
                <w:spacing w:val="-3"/>
                <w:lang w:val="es-HN" w:eastAsia="es-HN"/>
              </w:rPr>
              <w:t>m</w:t>
            </w:r>
            <w:r w:rsidRPr="0041359C">
              <w:rPr>
                <w:rFonts w:ascii="Calibri" w:eastAsiaTheme="minorEastAsia" w:hAnsi="Calibri" w:cs="Calibri"/>
                <w:spacing w:val="-2"/>
                <w:lang w:val="es-HN" w:eastAsia="es-HN"/>
              </w:rPr>
              <w:t>e</w:t>
            </w:r>
            <w:r w:rsidRPr="0041359C">
              <w:rPr>
                <w:rFonts w:ascii="Calibri" w:eastAsiaTheme="minorEastAsia" w:hAnsi="Calibri" w:cs="Calibri"/>
                <w:spacing w:val="-4"/>
                <w:lang w:val="es-HN" w:eastAsia="es-HN"/>
              </w:rPr>
              <w:t>t</w:t>
            </w:r>
            <w:r w:rsidRPr="0041359C">
              <w:rPr>
                <w:rFonts w:ascii="Calibri" w:eastAsiaTheme="minorEastAsia" w:hAnsi="Calibri" w:cs="Calibri"/>
                <w:spacing w:val="-3"/>
                <w:lang w:val="es-HN" w:eastAsia="es-HN"/>
              </w:rPr>
              <w:t>rí</w:t>
            </w:r>
            <w:r w:rsidRPr="0041359C">
              <w:rPr>
                <w:rFonts w:ascii="Calibri" w:eastAsiaTheme="minorEastAsia" w:hAnsi="Calibri" w:cs="Calibri"/>
                <w:lang w:val="es-HN" w:eastAsia="es-HN"/>
              </w:rPr>
              <w:t>a</w:t>
            </w:r>
            <w:r w:rsidRPr="0041359C">
              <w:rPr>
                <w:rFonts w:ascii="Calibri" w:eastAsiaTheme="minorEastAsia" w:hAnsi="Calibri" w:cs="Calibri"/>
                <w:spacing w:val="-14"/>
                <w:lang w:val="es-HN" w:eastAsia="es-HN"/>
              </w:rPr>
              <w:t xml:space="preserve"> </w:t>
            </w:r>
            <w:r w:rsidRPr="0041359C">
              <w:rPr>
                <w:rFonts w:ascii="Calibri" w:eastAsiaTheme="minorEastAsia" w:hAnsi="Calibri" w:cs="Calibri"/>
                <w:spacing w:val="-3"/>
                <w:lang w:val="es-HN" w:eastAsia="es-HN"/>
              </w:rPr>
              <w:t>A</w:t>
            </w:r>
            <w:r w:rsidRPr="0041359C">
              <w:rPr>
                <w:rFonts w:ascii="Calibri" w:eastAsiaTheme="minorEastAsia" w:hAnsi="Calibri" w:cs="Calibri"/>
                <w:lang w:val="es-HN" w:eastAsia="es-HN"/>
              </w:rPr>
              <w:t>,</w:t>
            </w:r>
            <w:r w:rsidRPr="0041359C">
              <w:rPr>
                <w:rFonts w:ascii="Calibri" w:eastAsiaTheme="minorEastAsia" w:hAnsi="Calibri" w:cs="Calibri"/>
                <w:spacing w:val="-14"/>
                <w:lang w:val="es-HN" w:eastAsia="es-HN"/>
              </w:rPr>
              <w:t xml:space="preserve"> </w:t>
            </w:r>
            <w:r w:rsidRPr="0041359C">
              <w:rPr>
                <w:rFonts w:ascii="Calibri" w:eastAsiaTheme="minorEastAsia" w:hAnsi="Calibri" w:cs="Calibri"/>
                <w:spacing w:val="-2"/>
                <w:lang w:val="es-HN" w:eastAsia="es-HN"/>
              </w:rPr>
              <w:t>B</w:t>
            </w:r>
            <w:r w:rsidRPr="0041359C">
              <w:rPr>
                <w:rFonts w:ascii="Calibri" w:eastAsiaTheme="minorEastAsia" w:hAnsi="Calibri" w:cs="Calibri"/>
                <w:lang w:val="es-HN" w:eastAsia="es-HN"/>
              </w:rPr>
              <w:t>,</w:t>
            </w:r>
            <w:r w:rsidRPr="0041359C">
              <w:rPr>
                <w:rFonts w:ascii="Calibri" w:eastAsiaTheme="minorEastAsia" w:hAnsi="Calibri" w:cs="Calibri"/>
                <w:spacing w:val="-14"/>
                <w:lang w:val="es-HN" w:eastAsia="es-HN"/>
              </w:rPr>
              <w:t xml:space="preserve"> </w:t>
            </w:r>
            <w:r w:rsidRPr="0041359C">
              <w:rPr>
                <w:rFonts w:ascii="Calibri" w:eastAsiaTheme="minorEastAsia" w:hAnsi="Calibri" w:cs="Calibri"/>
                <w:lang w:val="es-HN" w:eastAsia="es-HN"/>
              </w:rPr>
              <w:t xml:space="preserve">y </w:t>
            </w:r>
            <w:r w:rsidRPr="0041359C">
              <w:rPr>
                <w:rFonts w:ascii="Calibri" w:eastAsiaTheme="minorEastAsia" w:hAnsi="Calibri" w:cs="Calibri"/>
                <w:spacing w:val="-2"/>
                <w:lang w:val="es-HN" w:eastAsia="es-HN"/>
              </w:rPr>
              <w:t>C.</w:t>
            </w:r>
          </w:p>
        </w:tc>
        <w:tc>
          <w:tcPr>
            <w:tcW w:w="1276" w:type="dxa"/>
            <w:tcBorders>
              <w:top w:val="single" w:sz="4" w:space="0" w:color="000000"/>
              <w:left w:val="single" w:sz="4" w:space="0" w:color="000000"/>
              <w:bottom w:val="single" w:sz="4" w:space="0" w:color="000000"/>
              <w:right w:val="single" w:sz="4" w:space="0" w:color="000000"/>
            </w:tcBorders>
          </w:tcPr>
          <w:p w14:paraId="40A76D46" w14:textId="77777777" w:rsidR="0041359C" w:rsidRPr="0041359C" w:rsidRDefault="0041359C" w:rsidP="0041359C">
            <w:pPr>
              <w:widowControl w:val="0"/>
              <w:autoSpaceDE w:val="0"/>
              <w:autoSpaceDN w:val="0"/>
              <w:adjustRightInd w:val="0"/>
              <w:spacing w:before="4" w:after="0" w:line="130" w:lineRule="exact"/>
              <w:rPr>
                <w:rFonts w:ascii="Times New Roman" w:eastAsiaTheme="minorEastAsia" w:hAnsi="Times New Roman" w:cs="Times New Roman"/>
                <w:sz w:val="13"/>
                <w:szCs w:val="13"/>
                <w:lang w:val="es-HN" w:eastAsia="es-HN"/>
              </w:rPr>
            </w:pPr>
          </w:p>
          <w:p w14:paraId="7217E806"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1A2D26F7"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513CA413" w14:textId="77777777" w:rsidR="0041359C" w:rsidRPr="0041359C" w:rsidRDefault="0041359C" w:rsidP="0041359C">
            <w:pPr>
              <w:widowControl w:val="0"/>
              <w:autoSpaceDE w:val="0"/>
              <w:autoSpaceDN w:val="0"/>
              <w:adjustRightInd w:val="0"/>
              <w:spacing w:after="0" w:line="240" w:lineRule="auto"/>
              <w:ind w:left="488" w:right="488"/>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4"/>
                <w:lang w:val="es-HN" w:eastAsia="es-HN"/>
              </w:rPr>
              <w:t>40</w:t>
            </w:r>
          </w:p>
        </w:tc>
        <w:tc>
          <w:tcPr>
            <w:tcW w:w="1275" w:type="dxa"/>
            <w:tcBorders>
              <w:top w:val="single" w:sz="4" w:space="0" w:color="000000"/>
              <w:left w:val="single" w:sz="4" w:space="0" w:color="000000"/>
              <w:bottom w:val="single" w:sz="4" w:space="0" w:color="000000"/>
              <w:right w:val="single" w:sz="4" w:space="0" w:color="000000"/>
            </w:tcBorders>
          </w:tcPr>
          <w:p w14:paraId="1E6F5EA5" w14:textId="77777777" w:rsidR="0041359C" w:rsidRPr="0041359C" w:rsidRDefault="0041359C" w:rsidP="0041359C">
            <w:pPr>
              <w:widowControl w:val="0"/>
              <w:autoSpaceDE w:val="0"/>
              <w:autoSpaceDN w:val="0"/>
              <w:adjustRightInd w:val="0"/>
              <w:spacing w:before="4" w:after="0" w:line="130" w:lineRule="exact"/>
              <w:rPr>
                <w:rFonts w:ascii="Times New Roman" w:eastAsiaTheme="minorEastAsia" w:hAnsi="Times New Roman" w:cs="Times New Roman"/>
                <w:sz w:val="13"/>
                <w:szCs w:val="13"/>
                <w:lang w:val="es-HN" w:eastAsia="es-HN"/>
              </w:rPr>
            </w:pPr>
          </w:p>
          <w:p w14:paraId="318EAF71"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49ED512D"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304FFDFF" w14:textId="77777777" w:rsidR="0041359C" w:rsidRPr="0041359C" w:rsidRDefault="0041359C" w:rsidP="0041359C">
            <w:pPr>
              <w:widowControl w:val="0"/>
              <w:autoSpaceDE w:val="0"/>
              <w:autoSpaceDN w:val="0"/>
              <w:adjustRightInd w:val="0"/>
              <w:spacing w:after="0" w:line="240" w:lineRule="auto"/>
              <w:ind w:left="488" w:right="486"/>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4"/>
                <w:lang w:val="es-HN" w:eastAsia="es-HN"/>
              </w:rPr>
              <w:t>40</w:t>
            </w:r>
          </w:p>
        </w:tc>
        <w:tc>
          <w:tcPr>
            <w:tcW w:w="2238" w:type="dxa"/>
            <w:tcBorders>
              <w:top w:val="single" w:sz="4" w:space="0" w:color="000000"/>
              <w:left w:val="single" w:sz="4" w:space="0" w:color="000000"/>
              <w:bottom w:val="single" w:sz="4" w:space="0" w:color="000000"/>
              <w:right w:val="single" w:sz="4" w:space="0" w:color="000000"/>
            </w:tcBorders>
          </w:tcPr>
          <w:p w14:paraId="07CFE087" w14:textId="77777777" w:rsidR="0041359C" w:rsidRPr="0041359C" w:rsidRDefault="0041359C" w:rsidP="0041359C">
            <w:pPr>
              <w:widowControl w:val="0"/>
              <w:autoSpaceDE w:val="0"/>
              <w:autoSpaceDN w:val="0"/>
              <w:adjustRightInd w:val="0"/>
              <w:spacing w:before="4" w:after="0" w:line="130" w:lineRule="exact"/>
              <w:rPr>
                <w:rFonts w:ascii="Times New Roman" w:eastAsiaTheme="minorEastAsia" w:hAnsi="Times New Roman" w:cs="Times New Roman"/>
                <w:sz w:val="13"/>
                <w:szCs w:val="13"/>
                <w:lang w:val="es-HN" w:eastAsia="es-HN"/>
              </w:rPr>
            </w:pPr>
          </w:p>
          <w:p w14:paraId="4CE55A0F"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15BCC213" w14:textId="77777777" w:rsidR="0041359C" w:rsidRPr="0041359C" w:rsidRDefault="0041359C" w:rsidP="0041359C">
            <w:pPr>
              <w:widowControl w:val="0"/>
              <w:autoSpaceDE w:val="0"/>
              <w:autoSpaceDN w:val="0"/>
              <w:adjustRightInd w:val="0"/>
              <w:spacing w:after="0" w:line="200" w:lineRule="exact"/>
              <w:rPr>
                <w:rFonts w:ascii="Times New Roman" w:eastAsiaTheme="minorEastAsia" w:hAnsi="Times New Roman" w:cs="Times New Roman"/>
                <w:sz w:val="20"/>
                <w:szCs w:val="20"/>
                <w:lang w:val="es-HN" w:eastAsia="es-HN"/>
              </w:rPr>
            </w:pPr>
          </w:p>
          <w:p w14:paraId="056E1777" w14:textId="77777777" w:rsidR="0041359C" w:rsidRPr="0041359C" w:rsidRDefault="0041359C" w:rsidP="0041359C">
            <w:pPr>
              <w:widowControl w:val="0"/>
              <w:autoSpaceDE w:val="0"/>
              <w:autoSpaceDN w:val="0"/>
              <w:adjustRightInd w:val="0"/>
              <w:spacing w:after="0" w:line="240" w:lineRule="auto"/>
              <w:ind w:left="968" w:right="969"/>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4"/>
                <w:lang w:val="es-HN" w:eastAsia="es-HN"/>
              </w:rPr>
              <w:t>40</w:t>
            </w:r>
          </w:p>
        </w:tc>
      </w:tr>
      <w:tr w:rsidR="0041359C" w:rsidRPr="0041359C" w14:paraId="5C34EDF2" w14:textId="77777777" w:rsidTr="00B16C82">
        <w:trPr>
          <w:trHeight w:hRule="exact" w:val="601"/>
        </w:trPr>
        <w:tc>
          <w:tcPr>
            <w:tcW w:w="4173" w:type="dxa"/>
            <w:tcBorders>
              <w:top w:val="single" w:sz="4" w:space="0" w:color="000000"/>
              <w:left w:val="single" w:sz="4" w:space="0" w:color="000000"/>
              <w:bottom w:val="single" w:sz="4" w:space="0" w:color="000000"/>
              <w:right w:val="single" w:sz="4" w:space="0" w:color="000000"/>
            </w:tcBorders>
          </w:tcPr>
          <w:p w14:paraId="32027B1B" w14:textId="77777777" w:rsidR="0041359C" w:rsidRPr="0041359C" w:rsidRDefault="0041359C" w:rsidP="0041359C">
            <w:pPr>
              <w:widowControl w:val="0"/>
              <w:autoSpaceDE w:val="0"/>
              <w:autoSpaceDN w:val="0"/>
              <w:adjustRightInd w:val="0"/>
              <w:spacing w:after="0" w:line="264" w:lineRule="exact"/>
              <w:ind w:left="102"/>
              <w:rPr>
                <w:rFonts w:ascii="Calibri" w:eastAsiaTheme="minorEastAsia" w:hAnsi="Calibri" w:cs="Calibri"/>
                <w:lang w:val="es-HN" w:eastAsia="es-HN"/>
              </w:rPr>
            </w:pPr>
            <w:r w:rsidRPr="0041359C">
              <w:rPr>
                <w:rFonts w:ascii="Calibri" w:eastAsiaTheme="minorEastAsia" w:hAnsi="Calibri" w:cs="Calibri"/>
                <w:spacing w:val="-1"/>
                <w:position w:val="1"/>
                <w:lang w:val="es-HN" w:eastAsia="es-HN"/>
              </w:rPr>
              <w:t>P</w:t>
            </w:r>
            <w:r w:rsidRPr="0041359C">
              <w:rPr>
                <w:rFonts w:ascii="Calibri" w:eastAsiaTheme="minorEastAsia" w:hAnsi="Calibri" w:cs="Calibri"/>
                <w:spacing w:val="-5"/>
                <w:position w:val="1"/>
                <w:lang w:val="es-HN" w:eastAsia="es-HN"/>
              </w:rPr>
              <w:t>a</w:t>
            </w:r>
            <w:r w:rsidRPr="0041359C">
              <w:rPr>
                <w:rFonts w:ascii="Calibri" w:eastAsiaTheme="minorEastAsia" w:hAnsi="Calibri" w:cs="Calibri"/>
                <w:spacing w:val="-3"/>
                <w:position w:val="1"/>
                <w:lang w:val="es-HN" w:eastAsia="es-HN"/>
              </w:rPr>
              <w:t>r</w:t>
            </w:r>
            <w:r w:rsidRPr="0041359C">
              <w:rPr>
                <w:rFonts w:ascii="Calibri" w:eastAsiaTheme="minorEastAsia" w:hAnsi="Calibri" w:cs="Calibri"/>
                <w:spacing w:val="-2"/>
                <w:position w:val="1"/>
                <w:lang w:val="es-HN" w:eastAsia="es-HN"/>
              </w:rPr>
              <w:t>t</w:t>
            </w:r>
            <w:r w:rsidRPr="0041359C">
              <w:rPr>
                <w:rFonts w:ascii="Calibri" w:eastAsiaTheme="minorEastAsia" w:hAnsi="Calibri" w:cs="Calibri"/>
                <w:spacing w:val="-5"/>
                <w:position w:val="1"/>
                <w:lang w:val="es-HN" w:eastAsia="es-HN"/>
              </w:rPr>
              <w:t>í</w:t>
            </w:r>
            <w:r w:rsidRPr="0041359C">
              <w:rPr>
                <w:rFonts w:ascii="Calibri" w:eastAsiaTheme="minorEastAsia" w:hAnsi="Calibri" w:cs="Calibri"/>
                <w:spacing w:val="-2"/>
                <w:position w:val="1"/>
                <w:lang w:val="es-HN" w:eastAsia="es-HN"/>
              </w:rPr>
              <w:t>c</w:t>
            </w:r>
            <w:r w:rsidRPr="0041359C">
              <w:rPr>
                <w:rFonts w:ascii="Calibri" w:eastAsiaTheme="minorEastAsia" w:hAnsi="Calibri" w:cs="Calibri"/>
                <w:spacing w:val="-3"/>
                <w:position w:val="1"/>
                <w:lang w:val="es-HN" w:eastAsia="es-HN"/>
              </w:rPr>
              <w:t>ul</w:t>
            </w:r>
            <w:r w:rsidRPr="0041359C">
              <w:rPr>
                <w:rFonts w:ascii="Calibri" w:eastAsiaTheme="minorEastAsia" w:hAnsi="Calibri" w:cs="Calibri"/>
                <w:spacing w:val="-5"/>
                <w:position w:val="1"/>
                <w:lang w:val="es-HN" w:eastAsia="es-HN"/>
              </w:rPr>
              <w:t>a</w:t>
            </w:r>
            <w:r w:rsidRPr="0041359C">
              <w:rPr>
                <w:rFonts w:ascii="Calibri" w:eastAsiaTheme="minorEastAsia" w:hAnsi="Calibri" w:cs="Calibri"/>
                <w:position w:val="1"/>
                <w:lang w:val="es-HN" w:eastAsia="es-HN"/>
              </w:rPr>
              <w:t>s</w:t>
            </w:r>
            <w:r w:rsidRPr="0041359C">
              <w:rPr>
                <w:rFonts w:ascii="Calibri" w:eastAsiaTheme="minorEastAsia" w:hAnsi="Calibri" w:cs="Calibri"/>
                <w:spacing w:val="32"/>
                <w:position w:val="1"/>
                <w:lang w:val="es-HN" w:eastAsia="es-HN"/>
              </w:rPr>
              <w:t xml:space="preserve"> </w:t>
            </w:r>
            <w:r w:rsidRPr="0041359C">
              <w:rPr>
                <w:rFonts w:ascii="Calibri" w:eastAsiaTheme="minorEastAsia" w:hAnsi="Calibri" w:cs="Calibri"/>
                <w:spacing w:val="-6"/>
                <w:position w:val="1"/>
                <w:lang w:val="es-HN" w:eastAsia="es-HN"/>
              </w:rPr>
              <w:t>d</w:t>
            </w:r>
            <w:r w:rsidRPr="0041359C">
              <w:rPr>
                <w:rFonts w:ascii="Calibri" w:eastAsiaTheme="minorEastAsia" w:hAnsi="Calibri" w:cs="Calibri"/>
                <w:spacing w:val="-2"/>
                <w:position w:val="1"/>
                <w:lang w:val="es-HN" w:eastAsia="es-HN"/>
              </w:rPr>
              <w:t>e</w:t>
            </w:r>
            <w:r w:rsidRPr="0041359C">
              <w:rPr>
                <w:rFonts w:ascii="Calibri" w:eastAsiaTheme="minorEastAsia" w:hAnsi="Calibri" w:cs="Calibri"/>
                <w:spacing w:val="-3"/>
                <w:position w:val="1"/>
                <w:lang w:val="es-HN" w:eastAsia="es-HN"/>
              </w:rPr>
              <w:t>lga</w:t>
            </w:r>
            <w:r w:rsidRPr="0041359C">
              <w:rPr>
                <w:rFonts w:ascii="Calibri" w:eastAsiaTheme="minorEastAsia" w:hAnsi="Calibri" w:cs="Calibri"/>
                <w:spacing w:val="-6"/>
                <w:position w:val="1"/>
                <w:lang w:val="es-HN" w:eastAsia="es-HN"/>
              </w:rPr>
              <w:t>d</w:t>
            </w:r>
            <w:r w:rsidRPr="0041359C">
              <w:rPr>
                <w:rFonts w:ascii="Calibri" w:eastAsiaTheme="minorEastAsia" w:hAnsi="Calibri" w:cs="Calibri"/>
                <w:spacing w:val="-3"/>
                <w:position w:val="1"/>
                <w:lang w:val="es-HN" w:eastAsia="es-HN"/>
              </w:rPr>
              <w:t>a</w:t>
            </w:r>
            <w:r w:rsidRPr="0041359C">
              <w:rPr>
                <w:rFonts w:ascii="Calibri" w:eastAsiaTheme="minorEastAsia" w:hAnsi="Calibri" w:cs="Calibri"/>
                <w:position w:val="1"/>
                <w:lang w:val="es-HN" w:eastAsia="es-HN"/>
              </w:rPr>
              <w:t>s</w:t>
            </w:r>
            <w:r w:rsidRPr="0041359C">
              <w:rPr>
                <w:rFonts w:ascii="Calibri" w:eastAsiaTheme="minorEastAsia" w:hAnsi="Calibri" w:cs="Calibri"/>
                <w:spacing w:val="30"/>
                <w:position w:val="1"/>
                <w:lang w:val="es-HN" w:eastAsia="es-HN"/>
              </w:rPr>
              <w:t xml:space="preserve"> </w:t>
            </w:r>
            <w:r w:rsidRPr="0041359C">
              <w:rPr>
                <w:rFonts w:ascii="Calibri" w:eastAsiaTheme="minorEastAsia" w:hAnsi="Calibri" w:cs="Calibri"/>
                <w:position w:val="1"/>
                <w:lang w:val="es-HN" w:eastAsia="es-HN"/>
              </w:rPr>
              <w:t>y</w:t>
            </w:r>
            <w:r w:rsidRPr="0041359C">
              <w:rPr>
                <w:rFonts w:ascii="Calibri" w:eastAsiaTheme="minorEastAsia" w:hAnsi="Calibri" w:cs="Calibri"/>
                <w:spacing w:val="33"/>
                <w:position w:val="1"/>
                <w:lang w:val="es-HN" w:eastAsia="es-HN"/>
              </w:rPr>
              <w:t xml:space="preserve"> </w:t>
            </w:r>
            <w:r w:rsidRPr="0041359C">
              <w:rPr>
                <w:rFonts w:ascii="Calibri" w:eastAsiaTheme="minorEastAsia" w:hAnsi="Calibri" w:cs="Calibri"/>
                <w:spacing w:val="-3"/>
                <w:position w:val="1"/>
                <w:lang w:val="es-HN" w:eastAsia="es-HN"/>
              </w:rPr>
              <w:t>a</w:t>
            </w:r>
            <w:r w:rsidRPr="0041359C">
              <w:rPr>
                <w:rFonts w:ascii="Calibri" w:eastAsiaTheme="minorEastAsia" w:hAnsi="Calibri" w:cs="Calibri"/>
                <w:spacing w:val="-5"/>
                <w:position w:val="1"/>
                <w:lang w:val="es-HN" w:eastAsia="es-HN"/>
              </w:rPr>
              <w:t>l</w:t>
            </w:r>
            <w:r w:rsidRPr="0041359C">
              <w:rPr>
                <w:rFonts w:ascii="Calibri" w:eastAsiaTheme="minorEastAsia" w:hAnsi="Calibri" w:cs="Calibri"/>
                <w:spacing w:val="-3"/>
                <w:position w:val="1"/>
                <w:lang w:val="es-HN" w:eastAsia="es-HN"/>
              </w:rPr>
              <w:t>ar</w:t>
            </w:r>
            <w:r w:rsidRPr="0041359C">
              <w:rPr>
                <w:rFonts w:ascii="Calibri" w:eastAsiaTheme="minorEastAsia" w:hAnsi="Calibri" w:cs="Calibri"/>
                <w:spacing w:val="-5"/>
                <w:position w:val="1"/>
                <w:lang w:val="es-HN" w:eastAsia="es-HN"/>
              </w:rPr>
              <w:t>g</w:t>
            </w:r>
            <w:r w:rsidRPr="0041359C">
              <w:rPr>
                <w:rFonts w:ascii="Calibri" w:eastAsiaTheme="minorEastAsia" w:hAnsi="Calibri" w:cs="Calibri"/>
                <w:spacing w:val="-3"/>
                <w:position w:val="1"/>
                <w:lang w:val="es-HN" w:eastAsia="es-HN"/>
              </w:rPr>
              <w:t>ada</w:t>
            </w:r>
            <w:r w:rsidRPr="0041359C">
              <w:rPr>
                <w:rFonts w:ascii="Calibri" w:eastAsiaTheme="minorEastAsia" w:hAnsi="Calibri" w:cs="Calibri"/>
                <w:spacing w:val="-5"/>
                <w:position w:val="1"/>
                <w:lang w:val="es-HN" w:eastAsia="es-HN"/>
              </w:rPr>
              <w:t>s</w:t>
            </w:r>
            <w:r w:rsidRPr="0041359C">
              <w:rPr>
                <w:rFonts w:ascii="Calibri" w:eastAsiaTheme="minorEastAsia" w:hAnsi="Calibri" w:cs="Calibri"/>
                <w:position w:val="1"/>
                <w:lang w:val="es-HN" w:eastAsia="es-HN"/>
              </w:rPr>
              <w:t>,</w:t>
            </w:r>
            <w:r w:rsidRPr="0041359C">
              <w:rPr>
                <w:rFonts w:ascii="Calibri" w:eastAsiaTheme="minorEastAsia" w:hAnsi="Calibri" w:cs="Calibri"/>
                <w:spacing w:val="32"/>
                <w:position w:val="1"/>
                <w:lang w:val="es-HN" w:eastAsia="es-HN"/>
              </w:rPr>
              <w:t xml:space="preserve"> </w:t>
            </w:r>
            <w:r w:rsidRPr="0041359C">
              <w:rPr>
                <w:rFonts w:ascii="Calibri" w:eastAsiaTheme="minorEastAsia" w:hAnsi="Calibri" w:cs="Calibri"/>
                <w:position w:val="1"/>
                <w:lang w:val="es-HN" w:eastAsia="es-HN"/>
              </w:rPr>
              <w:t>%</w:t>
            </w:r>
            <w:r w:rsidRPr="0041359C">
              <w:rPr>
                <w:rFonts w:ascii="Calibri" w:eastAsiaTheme="minorEastAsia" w:hAnsi="Calibri" w:cs="Calibri"/>
                <w:spacing w:val="33"/>
                <w:position w:val="1"/>
                <w:lang w:val="es-HN" w:eastAsia="es-HN"/>
              </w:rPr>
              <w:t xml:space="preserve"> </w:t>
            </w:r>
            <w:r w:rsidRPr="0041359C">
              <w:rPr>
                <w:rFonts w:ascii="Calibri" w:eastAsiaTheme="minorEastAsia" w:hAnsi="Calibri" w:cs="Calibri"/>
                <w:spacing w:val="-6"/>
                <w:position w:val="1"/>
                <w:lang w:val="es-HN" w:eastAsia="es-HN"/>
              </w:rPr>
              <w:t>p</w:t>
            </w:r>
            <w:r w:rsidRPr="0041359C">
              <w:rPr>
                <w:rFonts w:ascii="Calibri" w:eastAsiaTheme="minorEastAsia" w:hAnsi="Calibri" w:cs="Calibri"/>
                <w:spacing w:val="-4"/>
                <w:position w:val="1"/>
                <w:lang w:val="es-HN" w:eastAsia="es-HN"/>
              </w:rPr>
              <w:t>o</w:t>
            </w:r>
            <w:r w:rsidRPr="0041359C">
              <w:rPr>
                <w:rFonts w:ascii="Calibri" w:eastAsiaTheme="minorEastAsia" w:hAnsi="Calibri" w:cs="Calibri"/>
                <w:position w:val="1"/>
                <w:lang w:val="es-HN" w:eastAsia="es-HN"/>
              </w:rPr>
              <w:t>r</w:t>
            </w:r>
            <w:r w:rsidRPr="0041359C">
              <w:rPr>
                <w:rFonts w:ascii="Calibri" w:eastAsiaTheme="minorEastAsia" w:hAnsi="Calibri" w:cs="Calibri"/>
                <w:spacing w:val="32"/>
                <w:position w:val="1"/>
                <w:lang w:val="es-HN" w:eastAsia="es-HN"/>
              </w:rPr>
              <w:t xml:space="preserve"> </w:t>
            </w:r>
            <w:r w:rsidRPr="0041359C">
              <w:rPr>
                <w:rFonts w:ascii="Calibri" w:eastAsiaTheme="minorEastAsia" w:hAnsi="Calibri" w:cs="Calibri"/>
                <w:spacing w:val="-3"/>
                <w:position w:val="1"/>
                <w:lang w:val="es-HN" w:eastAsia="es-HN"/>
              </w:rPr>
              <w:t>p</w:t>
            </w:r>
            <w:r w:rsidRPr="0041359C">
              <w:rPr>
                <w:rFonts w:ascii="Calibri" w:eastAsiaTheme="minorEastAsia" w:hAnsi="Calibri" w:cs="Calibri"/>
                <w:spacing w:val="-4"/>
                <w:position w:val="1"/>
                <w:lang w:val="es-HN" w:eastAsia="es-HN"/>
              </w:rPr>
              <w:t>e</w:t>
            </w:r>
            <w:r w:rsidRPr="0041359C">
              <w:rPr>
                <w:rFonts w:ascii="Calibri" w:eastAsiaTheme="minorEastAsia" w:hAnsi="Calibri" w:cs="Calibri"/>
                <w:spacing w:val="-5"/>
                <w:position w:val="1"/>
                <w:lang w:val="es-HN" w:eastAsia="es-HN"/>
              </w:rPr>
              <w:t>s</w:t>
            </w:r>
            <w:r w:rsidRPr="0041359C">
              <w:rPr>
                <w:rFonts w:ascii="Calibri" w:eastAsiaTheme="minorEastAsia" w:hAnsi="Calibri" w:cs="Calibri"/>
                <w:position w:val="1"/>
                <w:lang w:val="es-HN" w:eastAsia="es-HN"/>
              </w:rPr>
              <w:t>o</w:t>
            </w:r>
          </w:p>
          <w:p w14:paraId="243991CD" w14:textId="77777777" w:rsidR="0041359C" w:rsidRPr="0041359C" w:rsidRDefault="0041359C" w:rsidP="0041359C">
            <w:pPr>
              <w:widowControl w:val="0"/>
              <w:autoSpaceDE w:val="0"/>
              <w:autoSpaceDN w:val="0"/>
              <w:adjustRightInd w:val="0"/>
              <w:spacing w:after="0" w:line="240" w:lineRule="auto"/>
              <w:ind w:left="102"/>
              <w:rPr>
                <w:rFonts w:ascii="Times New Roman" w:eastAsiaTheme="minorEastAsia" w:hAnsi="Times New Roman" w:cs="Times New Roman"/>
                <w:sz w:val="24"/>
                <w:szCs w:val="24"/>
                <w:lang w:val="es-HN" w:eastAsia="es-HN"/>
              </w:rPr>
            </w:pPr>
            <w:r w:rsidRPr="0041359C">
              <w:rPr>
                <w:rFonts w:ascii="Calibri" w:eastAsiaTheme="minorEastAsia" w:hAnsi="Calibri" w:cs="Calibri"/>
                <w:spacing w:val="-2"/>
                <w:lang w:val="es-HN" w:eastAsia="es-HN"/>
              </w:rPr>
              <w:t>(</w:t>
            </w:r>
            <w:r w:rsidRPr="0041359C">
              <w:rPr>
                <w:rFonts w:ascii="Calibri" w:eastAsiaTheme="minorEastAsia" w:hAnsi="Calibri" w:cs="Calibri"/>
                <w:spacing w:val="-4"/>
                <w:lang w:val="es-HN" w:eastAsia="es-HN"/>
              </w:rPr>
              <w:t>M</w:t>
            </w:r>
            <w:r w:rsidRPr="0041359C">
              <w:rPr>
                <w:rFonts w:ascii="Calibri" w:eastAsiaTheme="minorEastAsia" w:hAnsi="Calibri" w:cs="Calibri"/>
                <w:spacing w:val="-3"/>
                <w:lang w:val="es-HN" w:eastAsia="es-HN"/>
              </w:rPr>
              <w:t>á</w:t>
            </w:r>
            <w:r w:rsidRPr="0041359C">
              <w:rPr>
                <w:rFonts w:ascii="Calibri" w:eastAsiaTheme="minorEastAsia" w:hAnsi="Calibri" w:cs="Calibri"/>
                <w:spacing w:val="-2"/>
                <w:lang w:val="es-HN" w:eastAsia="es-HN"/>
              </w:rPr>
              <w:t>x</w:t>
            </w:r>
            <w:r w:rsidRPr="0041359C">
              <w:rPr>
                <w:rFonts w:ascii="Calibri" w:eastAsiaTheme="minorEastAsia" w:hAnsi="Calibri" w:cs="Calibri"/>
                <w:spacing w:val="-5"/>
                <w:lang w:val="es-HN" w:eastAsia="es-HN"/>
              </w:rPr>
              <w:t>i</w:t>
            </w:r>
            <w:r w:rsidRPr="0041359C">
              <w:rPr>
                <w:rFonts w:ascii="Calibri" w:eastAsiaTheme="minorEastAsia" w:hAnsi="Calibri" w:cs="Calibri"/>
                <w:spacing w:val="-3"/>
                <w:lang w:val="es-HN" w:eastAsia="es-HN"/>
              </w:rPr>
              <w:t>m</w:t>
            </w:r>
            <w:r w:rsidRPr="0041359C">
              <w:rPr>
                <w:rFonts w:ascii="Calibri" w:eastAsiaTheme="minorEastAsia" w:hAnsi="Calibri" w:cs="Calibri"/>
                <w:spacing w:val="-6"/>
                <w:lang w:val="es-HN" w:eastAsia="es-HN"/>
              </w:rPr>
              <w:t>u</w:t>
            </w:r>
            <w:r w:rsidRPr="0041359C">
              <w:rPr>
                <w:rFonts w:ascii="Calibri" w:eastAsiaTheme="minorEastAsia" w:hAnsi="Calibri" w:cs="Calibri"/>
                <w:spacing w:val="-1"/>
                <w:lang w:val="es-HN" w:eastAsia="es-HN"/>
              </w:rPr>
              <w:t>m</w:t>
            </w:r>
            <w:r w:rsidRPr="0041359C">
              <w:rPr>
                <w:rFonts w:ascii="Calibri" w:eastAsiaTheme="minorEastAsia" w:hAnsi="Calibri" w:cs="Calibri"/>
                <w:lang w:val="es-HN" w:eastAsia="es-HN"/>
              </w:rPr>
              <w:t>)</w:t>
            </w:r>
            <w:r w:rsidRPr="0041359C">
              <w:rPr>
                <w:rFonts w:ascii="Calibri" w:eastAsiaTheme="minorEastAsia" w:hAnsi="Calibri" w:cs="Calibri"/>
                <w:spacing w:val="-6"/>
                <w:lang w:val="es-HN" w:eastAsia="es-HN"/>
              </w:rPr>
              <w:t xml:space="preserve"> </w:t>
            </w:r>
            <w:r w:rsidRPr="0041359C">
              <w:rPr>
                <w:rFonts w:ascii="Calibri" w:eastAsiaTheme="minorEastAsia" w:hAnsi="Calibri" w:cs="Calibri"/>
                <w:spacing w:val="-2"/>
                <w:lang w:val="es-HN" w:eastAsia="es-HN"/>
              </w:rPr>
              <w:t>(</w:t>
            </w:r>
            <w:r w:rsidRPr="0041359C">
              <w:rPr>
                <w:rFonts w:ascii="Calibri" w:eastAsiaTheme="minorEastAsia" w:hAnsi="Calibri" w:cs="Calibri"/>
                <w:spacing w:val="-5"/>
                <w:lang w:val="es-HN" w:eastAsia="es-HN"/>
              </w:rPr>
              <w:t>V</w:t>
            </w:r>
            <w:r w:rsidRPr="0041359C">
              <w:rPr>
                <w:rFonts w:ascii="Calibri" w:eastAsiaTheme="minorEastAsia" w:hAnsi="Calibri" w:cs="Calibri"/>
                <w:spacing w:val="-2"/>
                <w:lang w:val="es-HN" w:eastAsia="es-HN"/>
              </w:rPr>
              <w:t>e</w:t>
            </w:r>
            <w:r w:rsidRPr="0041359C">
              <w:rPr>
                <w:rFonts w:ascii="Calibri" w:eastAsiaTheme="minorEastAsia" w:hAnsi="Calibri" w:cs="Calibri"/>
                <w:lang w:val="es-HN" w:eastAsia="es-HN"/>
              </w:rPr>
              <w:t>r</w:t>
            </w:r>
            <w:r w:rsidRPr="0041359C">
              <w:rPr>
                <w:rFonts w:ascii="Calibri" w:eastAsiaTheme="minorEastAsia" w:hAnsi="Calibri" w:cs="Calibri"/>
                <w:spacing w:val="-7"/>
                <w:lang w:val="es-HN" w:eastAsia="es-HN"/>
              </w:rPr>
              <w:t xml:space="preserve"> </w:t>
            </w:r>
            <w:r w:rsidRPr="0041359C">
              <w:rPr>
                <w:rFonts w:ascii="Calibri" w:eastAsiaTheme="minorEastAsia" w:hAnsi="Calibri" w:cs="Calibri"/>
                <w:spacing w:val="-6"/>
                <w:lang w:val="es-HN" w:eastAsia="es-HN"/>
              </w:rPr>
              <w:t>N</w:t>
            </w:r>
            <w:r w:rsidRPr="0041359C">
              <w:rPr>
                <w:rFonts w:ascii="Calibri" w:eastAsiaTheme="minorEastAsia" w:hAnsi="Calibri" w:cs="Calibri"/>
                <w:spacing w:val="-1"/>
                <w:lang w:val="es-HN" w:eastAsia="es-HN"/>
              </w:rPr>
              <w:t>o</w:t>
            </w:r>
            <w:r w:rsidRPr="0041359C">
              <w:rPr>
                <w:rFonts w:ascii="Calibri" w:eastAsiaTheme="minorEastAsia" w:hAnsi="Calibri" w:cs="Calibri"/>
                <w:spacing w:val="-4"/>
                <w:lang w:val="es-HN" w:eastAsia="es-HN"/>
              </w:rPr>
              <w:t>t</w:t>
            </w:r>
            <w:r w:rsidRPr="0041359C">
              <w:rPr>
                <w:rFonts w:ascii="Calibri" w:eastAsiaTheme="minorEastAsia" w:hAnsi="Calibri" w:cs="Calibri"/>
                <w:lang w:val="es-HN" w:eastAsia="es-HN"/>
              </w:rPr>
              <w:t>a</w:t>
            </w:r>
            <w:r w:rsidRPr="0041359C">
              <w:rPr>
                <w:rFonts w:ascii="Calibri" w:eastAsiaTheme="minorEastAsia" w:hAnsi="Calibri" w:cs="Calibri"/>
                <w:spacing w:val="-7"/>
                <w:lang w:val="es-HN" w:eastAsia="es-HN"/>
              </w:rPr>
              <w:t xml:space="preserve"> </w:t>
            </w:r>
            <w:r w:rsidRPr="0041359C">
              <w:rPr>
                <w:rFonts w:ascii="Calibri" w:eastAsiaTheme="minorEastAsia" w:hAnsi="Calibri" w:cs="Calibri"/>
                <w:spacing w:val="-2"/>
                <w:lang w:val="es-HN" w:eastAsia="es-HN"/>
              </w:rPr>
              <w:t>1</w:t>
            </w:r>
            <w:r w:rsidRPr="0041359C">
              <w:rPr>
                <w:rFonts w:ascii="Calibri" w:eastAsiaTheme="minorEastAsia" w:hAnsi="Calibri" w:cs="Calibri"/>
                <w:lang w:val="es-HN" w:eastAsia="es-HN"/>
              </w:rPr>
              <w:t>)</w:t>
            </w:r>
          </w:p>
        </w:tc>
        <w:tc>
          <w:tcPr>
            <w:tcW w:w="1276" w:type="dxa"/>
            <w:tcBorders>
              <w:top w:val="single" w:sz="4" w:space="0" w:color="000000"/>
              <w:left w:val="single" w:sz="4" w:space="0" w:color="000000"/>
              <w:bottom w:val="single" w:sz="4" w:space="0" w:color="000000"/>
              <w:right w:val="single" w:sz="4" w:space="0" w:color="000000"/>
            </w:tcBorders>
          </w:tcPr>
          <w:p w14:paraId="4F9B3AE4" w14:textId="77777777" w:rsidR="0041359C" w:rsidRPr="0041359C" w:rsidRDefault="0041359C" w:rsidP="0041359C">
            <w:pPr>
              <w:widowControl w:val="0"/>
              <w:autoSpaceDE w:val="0"/>
              <w:autoSpaceDN w:val="0"/>
              <w:adjustRightInd w:val="0"/>
              <w:spacing w:after="0" w:line="130" w:lineRule="exact"/>
              <w:rPr>
                <w:rFonts w:ascii="Times New Roman" w:eastAsiaTheme="minorEastAsia" w:hAnsi="Times New Roman" w:cs="Times New Roman"/>
                <w:sz w:val="13"/>
                <w:szCs w:val="13"/>
                <w:lang w:val="es-HN" w:eastAsia="es-HN"/>
              </w:rPr>
            </w:pPr>
          </w:p>
          <w:p w14:paraId="112F195E" w14:textId="77777777" w:rsidR="0041359C" w:rsidRPr="0041359C" w:rsidRDefault="0041359C" w:rsidP="0041359C">
            <w:pPr>
              <w:widowControl w:val="0"/>
              <w:autoSpaceDE w:val="0"/>
              <w:autoSpaceDN w:val="0"/>
              <w:adjustRightInd w:val="0"/>
              <w:spacing w:after="0" w:line="240" w:lineRule="auto"/>
              <w:ind w:left="541" w:right="539"/>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lang w:val="es-HN" w:eastAsia="es-HN"/>
              </w:rPr>
              <w:t>5</w:t>
            </w:r>
          </w:p>
        </w:tc>
        <w:tc>
          <w:tcPr>
            <w:tcW w:w="1275" w:type="dxa"/>
            <w:tcBorders>
              <w:top w:val="single" w:sz="4" w:space="0" w:color="000000"/>
              <w:left w:val="single" w:sz="4" w:space="0" w:color="000000"/>
              <w:bottom w:val="single" w:sz="4" w:space="0" w:color="000000"/>
              <w:right w:val="single" w:sz="4" w:space="0" w:color="000000"/>
            </w:tcBorders>
          </w:tcPr>
          <w:p w14:paraId="56ECEB23" w14:textId="77777777" w:rsidR="0041359C" w:rsidRPr="0041359C" w:rsidRDefault="0041359C" w:rsidP="0041359C">
            <w:pPr>
              <w:widowControl w:val="0"/>
              <w:autoSpaceDE w:val="0"/>
              <w:autoSpaceDN w:val="0"/>
              <w:adjustRightInd w:val="0"/>
              <w:spacing w:after="0" w:line="130" w:lineRule="exact"/>
              <w:rPr>
                <w:rFonts w:ascii="Times New Roman" w:eastAsiaTheme="minorEastAsia" w:hAnsi="Times New Roman" w:cs="Times New Roman"/>
                <w:sz w:val="13"/>
                <w:szCs w:val="13"/>
                <w:lang w:val="es-HN" w:eastAsia="es-HN"/>
              </w:rPr>
            </w:pPr>
          </w:p>
          <w:p w14:paraId="5A057C33" w14:textId="77777777" w:rsidR="0041359C" w:rsidRPr="0041359C" w:rsidRDefault="0041359C" w:rsidP="0041359C">
            <w:pPr>
              <w:widowControl w:val="0"/>
              <w:autoSpaceDE w:val="0"/>
              <w:autoSpaceDN w:val="0"/>
              <w:adjustRightInd w:val="0"/>
              <w:spacing w:after="0" w:line="240" w:lineRule="auto"/>
              <w:ind w:left="541" w:right="538"/>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lang w:val="es-HN" w:eastAsia="es-HN"/>
              </w:rPr>
              <w:t>5</w:t>
            </w:r>
          </w:p>
        </w:tc>
        <w:tc>
          <w:tcPr>
            <w:tcW w:w="2238" w:type="dxa"/>
            <w:tcBorders>
              <w:top w:val="single" w:sz="4" w:space="0" w:color="000000"/>
              <w:left w:val="single" w:sz="4" w:space="0" w:color="000000"/>
              <w:bottom w:val="single" w:sz="4" w:space="0" w:color="000000"/>
              <w:right w:val="single" w:sz="4" w:space="0" w:color="000000"/>
            </w:tcBorders>
          </w:tcPr>
          <w:p w14:paraId="1F7A8C3E" w14:textId="77777777" w:rsidR="0041359C" w:rsidRPr="0041359C" w:rsidRDefault="0041359C" w:rsidP="0041359C">
            <w:pPr>
              <w:widowControl w:val="0"/>
              <w:autoSpaceDE w:val="0"/>
              <w:autoSpaceDN w:val="0"/>
              <w:adjustRightInd w:val="0"/>
              <w:spacing w:after="0" w:line="130" w:lineRule="exact"/>
              <w:rPr>
                <w:rFonts w:ascii="Times New Roman" w:eastAsiaTheme="minorEastAsia" w:hAnsi="Times New Roman" w:cs="Times New Roman"/>
                <w:sz w:val="13"/>
                <w:szCs w:val="13"/>
                <w:lang w:val="es-HN" w:eastAsia="es-HN"/>
              </w:rPr>
            </w:pPr>
          </w:p>
          <w:p w14:paraId="3B62E696" w14:textId="77777777" w:rsidR="0041359C" w:rsidRPr="0041359C" w:rsidRDefault="0041359C" w:rsidP="0041359C">
            <w:pPr>
              <w:widowControl w:val="0"/>
              <w:autoSpaceDE w:val="0"/>
              <w:autoSpaceDN w:val="0"/>
              <w:adjustRightInd w:val="0"/>
              <w:spacing w:after="0" w:line="240" w:lineRule="auto"/>
              <w:ind w:left="1011" w:right="1010"/>
              <w:jc w:val="center"/>
              <w:rPr>
                <w:rFonts w:ascii="Times New Roman" w:eastAsiaTheme="minorEastAsia" w:hAnsi="Times New Roman" w:cs="Times New Roman"/>
                <w:sz w:val="24"/>
                <w:szCs w:val="24"/>
                <w:lang w:val="es-HN" w:eastAsia="es-HN"/>
              </w:rPr>
            </w:pPr>
            <w:r w:rsidRPr="0041359C">
              <w:rPr>
                <w:rFonts w:ascii="Calibri" w:eastAsiaTheme="minorEastAsia" w:hAnsi="Calibri" w:cs="Calibri"/>
                <w:lang w:val="es-HN" w:eastAsia="es-HN"/>
              </w:rPr>
              <w:t>5</w:t>
            </w:r>
          </w:p>
        </w:tc>
      </w:tr>
      <w:tr w:rsidR="0041359C" w:rsidRPr="0041359C" w14:paraId="09864F93" w14:textId="77777777" w:rsidTr="0041359C">
        <w:trPr>
          <w:trHeight w:hRule="exact" w:val="548"/>
        </w:trPr>
        <w:tc>
          <w:tcPr>
            <w:tcW w:w="4173" w:type="dxa"/>
            <w:tcBorders>
              <w:top w:val="single" w:sz="4" w:space="0" w:color="000000"/>
              <w:left w:val="single" w:sz="4" w:space="0" w:color="000000"/>
              <w:bottom w:val="single" w:sz="4" w:space="0" w:color="000000"/>
              <w:right w:val="single" w:sz="4" w:space="0" w:color="000000"/>
            </w:tcBorders>
          </w:tcPr>
          <w:p w14:paraId="3E577FD6" w14:textId="77777777" w:rsidR="0041359C" w:rsidRDefault="0041359C" w:rsidP="0041359C">
            <w:pPr>
              <w:widowControl w:val="0"/>
              <w:autoSpaceDE w:val="0"/>
              <w:autoSpaceDN w:val="0"/>
              <w:adjustRightInd w:val="0"/>
              <w:spacing w:after="0" w:line="264" w:lineRule="exact"/>
              <w:ind w:left="102"/>
              <w:rPr>
                <w:rFonts w:ascii="Calibri" w:hAnsi="Calibri" w:cs="Calibri"/>
              </w:rPr>
            </w:pPr>
            <w:r>
              <w:rPr>
                <w:rFonts w:ascii="Calibri" w:hAnsi="Calibri" w:cs="Calibri"/>
                <w:spacing w:val="-4"/>
                <w:position w:val="1"/>
              </w:rPr>
              <w:t>P</w:t>
            </w:r>
            <w:r>
              <w:rPr>
                <w:rFonts w:ascii="Calibri" w:hAnsi="Calibri" w:cs="Calibri"/>
                <w:spacing w:val="-2"/>
                <w:position w:val="1"/>
              </w:rPr>
              <w:t>é</w:t>
            </w:r>
            <w:r>
              <w:rPr>
                <w:rFonts w:ascii="Calibri" w:hAnsi="Calibri" w:cs="Calibri"/>
                <w:spacing w:val="-3"/>
                <w:position w:val="1"/>
              </w:rPr>
              <w:t>rdi</w:t>
            </w:r>
            <w:r>
              <w:rPr>
                <w:rFonts w:ascii="Calibri" w:hAnsi="Calibri" w:cs="Calibri"/>
                <w:spacing w:val="-6"/>
                <w:position w:val="1"/>
              </w:rPr>
              <w:t>d</w:t>
            </w:r>
            <w:r>
              <w:rPr>
                <w:rFonts w:ascii="Calibri" w:hAnsi="Calibri" w:cs="Calibri"/>
                <w:position w:val="1"/>
              </w:rPr>
              <w:t>a</w:t>
            </w:r>
            <w:r>
              <w:rPr>
                <w:rFonts w:ascii="Calibri" w:hAnsi="Calibri" w:cs="Calibri"/>
                <w:spacing w:val="44"/>
                <w:position w:val="1"/>
              </w:rPr>
              <w:t xml:space="preserve"> </w:t>
            </w:r>
            <w:r>
              <w:rPr>
                <w:rFonts w:ascii="Calibri" w:hAnsi="Calibri" w:cs="Calibri"/>
                <w:spacing w:val="-6"/>
                <w:position w:val="1"/>
              </w:rPr>
              <w:t>p</w:t>
            </w:r>
            <w:r>
              <w:rPr>
                <w:rFonts w:ascii="Calibri" w:hAnsi="Calibri" w:cs="Calibri"/>
                <w:spacing w:val="-1"/>
                <w:position w:val="1"/>
              </w:rPr>
              <w:t>o</w:t>
            </w:r>
            <w:r>
              <w:rPr>
                <w:rFonts w:ascii="Calibri" w:hAnsi="Calibri" w:cs="Calibri"/>
                <w:position w:val="1"/>
              </w:rPr>
              <w:t>r</w:t>
            </w:r>
            <w:r>
              <w:rPr>
                <w:rFonts w:ascii="Calibri" w:hAnsi="Calibri" w:cs="Calibri"/>
                <w:spacing w:val="41"/>
                <w:position w:val="1"/>
              </w:rPr>
              <w:t xml:space="preserve"> </w:t>
            </w:r>
            <w:r>
              <w:rPr>
                <w:rFonts w:ascii="Calibri" w:hAnsi="Calibri" w:cs="Calibri"/>
                <w:spacing w:val="-2"/>
                <w:position w:val="1"/>
              </w:rPr>
              <w:t>L</w:t>
            </w:r>
            <w:r>
              <w:rPr>
                <w:rFonts w:ascii="Calibri" w:hAnsi="Calibri" w:cs="Calibri"/>
                <w:spacing w:val="-5"/>
                <w:position w:val="1"/>
              </w:rPr>
              <w:t>a</w:t>
            </w:r>
            <w:r>
              <w:rPr>
                <w:rFonts w:ascii="Calibri" w:hAnsi="Calibri" w:cs="Calibri"/>
                <w:spacing w:val="-1"/>
                <w:position w:val="1"/>
              </w:rPr>
              <w:t>v</w:t>
            </w:r>
            <w:r>
              <w:rPr>
                <w:rFonts w:ascii="Calibri" w:hAnsi="Calibri" w:cs="Calibri"/>
                <w:spacing w:val="-5"/>
                <w:position w:val="1"/>
              </w:rPr>
              <w:t>a</w:t>
            </w:r>
            <w:r>
              <w:rPr>
                <w:rFonts w:ascii="Calibri" w:hAnsi="Calibri" w:cs="Calibri"/>
                <w:spacing w:val="-3"/>
                <w:position w:val="1"/>
              </w:rPr>
              <w:t>d</w:t>
            </w:r>
            <w:r>
              <w:rPr>
                <w:rFonts w:ascii="Calibri" w:hAnsi="Calibri" w:cs="Calibri"/>
                <w:spacing w:val="-4"/>
                <w:position w:val="1"/>
              </w:rPr>
              <w:t>o</w:t>
            </w:r>
            <w:r>
              <w:rPr>
                <w:rFonts w:ascii="Calibri" w:hAnsi="Calibri" w:cs="Calibri"/>
                <w:position w:val="1"/>
              </w:rPr>
              <w:t>,</w:t>
            </w:r>
            <w:r>
              <w:rPr>
                <w:rFonts w:ascii="Calibri" w:hAnsi="Calibri" w:cs="Calibri"/>
                <w:spacing w:val="42"/>
                <w:position w:val="1"/>
              </w:rPr>
              <w:t xml:space="preserve"> </w:t>
            </w:r>
            <w:r>
              <w:rPr>
                <w:rFonts w:ascii="Calibri" w:hAnsi="Calibri" w:cs="Calibri"/>
                <w:position w:val="1"/>
              </w:rPr>
              <w:t>%</w:t>
            </w:r>
            <w:r>
              <w:rPr>
                <w:rFonts w:ascii="Calibri" w:hAnsi="Calibri" w:cs="Calibri"/>
                <w:spacing w:val="45"/>
                <w:position w:val="1"/>
              </w:rPr>
              <w:t xml:space="preserve"> </w:t>
            </w:r>
            <w:r>
              <w:rPr>
                <w:rFonts w:ascii="Calibri" w:hAnsi="Calibri" w:cs="Calibri"/>
                <w:spacing w:val="-5"/>
                <w:position w:val="1"/>
              </w:rPr>
              <w:t>p</w:t>
            </w:r>
            <w:r>
              <w:rPr>
                <w:rFonts w:ascii="Calibri" w:hAnsi="Calibri" w:cs="Calibri"/>
                <w:spacing w:val="-4"/>
                <w:position w:val="1"/>
              </w:rPr>
              <w:t>o</w:t>
            </w:r>
            <w:r>
              <w:rPr>
                <w:rFonts w:ascii="Calibri" w:hAnsi="Calibri" w:cs="Calibri"/>
                <w:position w:val="1"/>
              </w:rPr>
              <w:t>r</w:t>
            </w:r>
            <w:r>
              <w:rPr>
                <w:rFonts w:ascii="Calibri" w:hAnsi="Calibri" w:cs="Calibri"/>
                <w:spacing w:val="44"/>
                <w:position w:val="1"/>
              </w:rPr>
              <w:t xml:space="preserve"> </w:t>
            </w:r>
            <w:r>
              <w:rPr>
                <w:rFonts w:ascii="Calibri" w:hAnsi="Calibri" w:cs="Calibri"/>
                <w:spacing w:val="-3"/>
                <w:position w:val="1"/>
              </w:rPr>
              <w:t>p</w:t>
            </w:r>
            <w:r>
              <w:rPr>
                <w:rFonts w:ascii="Calibri" w:hAnsi="Calibri" w:cs="Calibri"/>
                <w:spacing w:val="-4"/>
                <w:position w:val="1"/>
              </w:rPr>
              <w:t>e</w:t>
            </w:r>
            <w:r>
              <w:rPr>
                <w:rFonts w:ascii="Calibri" w:hAnsi="Calibri" w:cs="Calibri"/>
                <w:spacing w:val="-5"/>
                <w:position w:val="1"/>
              </w:rPr>
              <w:t>s</w:t>
            </w:r>
            <w:r>
              <w:rPr>
                <w:rFonts w:ascii="Calibri" w:hAnsi="Calibri" w:cs="Calibri"/>
                <w:position w:val="1"/>
              </w:rPr>
              <w:t>o</w:t>
            </w:r>
            <w:r>
              <w:rPr>
                <w:rFonts w:ascii="Calibri" w:hAnsi="Calibri" w:cs="Calibri"/>
                <w:spacing w:val="45"/>
                <w:position w:val="1"/>
              </w:rPr>
              <w:t xml:space="preserve"> </w:t>
            </w:r>
            <w:r>
              <w:rPr>
                <w:rFonts w:ascii="Calibri" w:hAnsi="Calibri" w:cs="Calibri"/>
                <w:spacing w:val="-4"/>
                <w:position w:val="1"/>
              </w:rPr>
              <w:t>(</w:t>
            </w:r>
            <w:r>
              <w:rPr>
                <w:rFonts w:ascii="Calibri" w:hAnsi="Calibri" w:cs="Calibri"/>
                <w:spacing w:val="-3"/>
                <w:position w:val="1"/>
              </w:rPr>
              <w:t>má</w:t>
            </w:r>
            <w:r>
              <w:rPr>
                <w:rFonts w:ascii="Calibri" w:hAnsi="Calibri" w:cs="Calibri"/>
                <w:spacing w:val="-2"/>
                <w:position w:val="1"/>
              </w:rPr>
              <w:t>x</w:t>
            </w:r>
            <w:r>
              <w:rPr>
                <w:rFonts w:ascii="Calibri" w:hAnsi="Calibri" w:cs="Calibri"/>
                <w:spacing w:val="-5"/>
                <w:position w:val="1"/>
              </w:rPr>
              <w:t>i</w:t>
            </w:r>
            <w:r>
              <w:rPr>
                <w:rFonts w:ascii="Calibri" w:hAnsi="Calibri" w:cs="Calibri"/>
                <w:spacing w:val="-3"/>
                <w:position w:val="1"/>
              </w:rPr>
              <w:t>m</w:t>
            </w:r>
            <w:r>
              <w:rPr>
                <w:rFonts w:ascii="Calibri" w:hAnsi="Calibri" w:cs="Calibri"/>
                <w:spacing w:val="-4"/>
                <w:position w:val="1"/>
              </w:rPr>
              <w:t>o</w:t>
            </w:r>
            <w:r>
              <w:rPr>
                <w:rFonts w:ascii="Calibri" w:hAnsi="Calibri" w:cs="Calibri"/>
                <w:spacing w:val="-2"/>
                <w:position w:val="1"/>
              </w:rPr>
              <w:t>)</w:t>
            </w:r>
            <w:r>
              <w:rPr>
                <w:rFonts w:ascii="Calibri" w:hAnsi="Calibri" w:cs="Calibri"/>
                <w:position w:val="1"/>
              </w:rPr>
              <w:t>,</w:t>
            </w:r>
          </w:p>
          <w:p w14:paraId="6ADCA31A" w14:textId="3DD01BB2" w:rsidR="0041359C" w:rsidRPr="0041359C" w:rsidRDefault="0041359C" w:rsidP="0041359C">
            <w:pPr>
              <w:widowControl w:val="0"/>
              <w:autoSpaceDE w:val="0"/>
              <w:autoSpaceDN w:val="0"/>
              <w:adjustRightInd w:val="0"/>
              <w:spacing w:after="0" w:line="264" w:lineRule="exact"/>
              <w:ind w:left="102"/>
              <w:rPr>
                <w:rFonts w:ascii="Calibri" w:eastAsiaTheme="minorEastAsia" w:hAnsi="Calibri" w:cs="Calibri"/>
                <w:spacing w:val="-1"/>
                <w:position w:val="1"/>
                <w:lang w:val="es-HN" w:eastAsia="es-HN"/>
              </w:rPr>
            </w:pPr>
            <w:r>
              <w:rPr>
                <w:rFonts w:ascii="Calibri" w:hAnsi="Calibri" w:cs="Calibri"/>
                <w:spacing w:val="-4"/>
              </w:rPr>
              <w:t>M</w:t>
            </w:r>
            <w:r>
              <w:rPr>
                <w:rFonts w:ascii="Calibri" w:hAnsi="Calibri" w:cs="Calibri"/>
                <w:spacing w:val="-2"/>
              </w:rPr>
              <w:t>é</w:t>
            </w:r>
            <w:r>
              <w:rPr>
                <w:rFonts w:ascii="Calibri" w:hAnsi="Calibri" w:cs="Calibri"/>
                <w:spacing w:val="-4"/>
              </w:rPr>
              <w:t>t</w:t>
            </w:r>
            <w:r>
              <w:rPr>
                <w:rFonts w:ascii="Calibri" w:hAnsi="Calibri" w:cs="Calibri"/>
                <w:spacing w:val="-1"/>
              </w:rPr>
              <w:t>o</w:t>
            </w:r>
            <w:r>
              <w:rPr>
                <w:rFonts w:ascii="Calibri" w:hAnsi="Calibri" w:cs="Calibri"/>
                <w:spacing w:val="-6"/>
              </w:rPr>
              <w:t>d</w:t>
            </w:r>
            <w:r>
              <w:rPr>
                <w:rFonts w:ascii="Calibri" w:hAnsi="Calibri" w:cs="Calibri"/>
              </w:rPr>
              <w:t>o</w:t>
            </w:r>
            <w:r>
              <w:rPr>
                <w:rFonts w:ascii="Calibri" w:hAnsi="Calibri" w:cs="Calibri"/>
                <w:spacing w:val="-5"/>
              </w:rPr>
              <w:t xml:space="preserve"> </w:t>
            </w:r>
            <w:r>
              <w:rPr>
                <w:rFonts w:ascii="Calibri" w:hAnsi="Calibri" w:cs="Calibri"/>
                <w:spacing w:val="-2"/>
              </w:rPr>
              <w:t>T</w:t>
            </w:r>
            <w:r>
              <w:rPr>
                <w:rFonts w:ascii="Calibri" w:hAnsi="Calibri" w:cs="Calibri"/>
                <w:spacing w:val="-5"/>
              </w:rPr>
              <w:t>-</w:t>
            </w:r>
            <w:r>
              <w:rPr>
                <w:rFonts w:ascii="Calibri" w:hAnsi="Calibri" w:cs="Calibri"/>
                <w:spacing w:val="-4"/>
              </w:rPr>
              <w:t>1</w:t>
            </w:r>
            <w:r>
              <w:rPr>
                <w:rFonts w:ascii="Calibri" w:hAnsi="Calibri" w:cs="Calibri"/>
              </w:rPr>
              <w:t>1</w:t>
            </w:r>
            <w:r>
              <w:rPr>
                <w:rFonts w:ascii="Calibri" w:hAnsi="Calibri" w:cs="Calibri"/>
                <w:spacing w:val="-6"/>
              </w:rPr>
              <w:t xml:space="preserve"> </w:t>
            </w:r>
            <w:r>
              <w:rPr>
                <w:rFonts w:ascii="Calibri" w:hAnsi="Calibri" w:cs="Calibri"/>
                <w:spacing w:val="-3"/>
              </w:rPr>
              <w:t>AAS</w:t>
            </w:r>
            <w:r>
              <w:rPr>
                <w:rFonts w:ascii="Calibri" w:hAnsi="Calibri" w:cs="Calibri"/>
                <w:spacing w:val="-6"/>
              </w:rPr>
              <w:t>H</w:t>
            </w:r>
            <w:r>
              <w:rPr>
                <w:rFonts w:ascii="Calibri" w:hAnsi="Calibri" w:cs="Calibri"/>
              </w:rPr>
              <w:t>O</w:t>
            </w:r>
          </w:p>
        </w:tc>
        <w:tc>
          <w:tcPr>
            <w:tcW w:w="1276" w:type="dxa"/>
            <w:tcBorders>
              <w:top w:val="single" w:sz="4" w:space="0" w:color="000000"/>
              <w:left w:val="single" w:sz="4" w:space="0" w:color="000000"/>
              <w:bottom w:val="single" w:sz="4" w:space="0" w:color="000000"/>
              <w:right w:val="single" w:sz="4" w:space="0" w:color="000000"/>
            </w:tcBorders>
          </w:tcPr>
          <w:p w14:paraId="73C3452A" w14:textId="77777777" w:rsidR="0041359C" w:rsidRPr="00B16C82" w:rsidRDefault="0041359C" w:rsidP="00B16C82">
            <w:pPr>
              <w:widowControl w:val="0"/>
              <w:autoSpaceDE w:val="0"/>
              <w:autoSpaceDN w:val="0"/>
              <w:adjustRightInd w:val="0"/>
              <w:spacing w:before="4" w:after="0" w:line="130" w:lineRule="exact"/>
              <w:jc w:val="center"/>
              <w:rPr>
                <w:rFonts w:eastAsiaTheme="minorEastAsia" w:cs="Times New Roman"/>
                <w:lang w:val="es-HN" w:eastAsia="es-HN"/>
              </w:rPr>
            </w:pPr>
          </w:p>
          <w:p w14:paraId="2D69FD2E" w14:textId="254163BB"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0.5</w:t>
            </w:r>
          </w:p>
        </w:tc>
        <w:tc>
          <w:tcPr>
            <w:tcW w:w="1275" w:type="dxa"/>
            <w:tcBorders>
              <w:top w:val="single" w:sz="4" w:space="0" w:color="000000"/>
              <w:left w:val="single" w:sz="4" w:space="0" w:color="000000"/>
              <w:bottom w:val="single" w:sz="4" w:space="0" w:color="000000"/>
              <w:right w:val="single" w:sz="4" w:space="0" w:color="000000"/>
            </w:tcBorders>
          </w:tcPr>
          <w:p w14:paraId="589BBFFE" w14:textId="77777777" w:rsidR="0041359C" w:rsidRPr="00B16C82" w:rsidRDefault="0041359C" w:rsidP="00B16C82">
            <w:pPr>
              <w:widowControl w:val="0"/>
              <w:autoSpaceDE w:val="0"/>
              <w:autoSpaceDN w:val="0"/>
              <w:adjustRightInd w:val="0"/>
              <w:spacing w:before="4" w:after="0" w:line="130" w:lineRule="exact"/>
              <w:jc w:val="center"/>
              <w:rPr>
                <w:rFonts w:eastAsiaTheme="minorEastAsia" w:cs="Times New Roman"/>
                <w:lang w:val="es-HN" w:eastAsia="es-HN"/>
              </w:rPr>
            </w:pPr>
          </w:p>
          <w:p w14:paraId="5622945E" w14:textId="6A2162EA"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0.5</w:t>
            </w:r>
          </w:p>
        </w:tc>
        <w:tc>
          <w:tcPr>
            <w:tcW w:w="2238" w:type="dxa"/>
            <w:tcBorders>
              <w:top w:val="single" w:sz="4" w:space="0" w:color="000000"/>
              <w:left w:val="single" w:sz="4" w:space="0" w:color="000000"/>
              <w:bottom w:val="single" w:sz="4" w:space="0" w:color="000000"/>
              <w:right w:val="single" w:sz="4" w:space="0" w:color="000000"/>
            </w:tcBorders>
          </w:tcPr>
          <w:p w14:paraId="1DDC9D93" w14:textId="77777777" w:rsidR="0041359C" w:rsidRPr="00B16C82" w:rsidRDefault="0041359C" w:rsidP="00B16C82">
            <w:pPr>
              <w:widowControl w:val="0"/>
              <w:autoSpaceDE w:val="0"/>
              <w:autoSpaceDN w:val="0"/>
              <w:adjustRightInd w:val="0"/>
              <w:spacing w:before="4" w:after="0" w:line="130" w:lineRule="exact"/>
              <w:jc w:val="center"/>
              <w:rPr>
                <w:rFonts w:eastAsiaTheme="minorEastAsia" w:cs="Times New Roman"/>
                <w:lang w:val="es-HN" w:eastAsia="es-HN"/>
              </w:rPr>
            </w:pPr>
          </w:p>
          <w:p w14:paraId="07A2BF01" w14:textId="3395DFD4"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0.5</w:t>
            </w:r>
          </w:p>
        </w:tc>
      </w:tr>
      <w:tr w:rsidR="0041359C" w:rsidRPr="0041359C" w14:paraId="2554675C" w14:textId="77777777" w:rsidTr="0041359C">
        <w:trPr>
          <w:trHeight w:hRule="exact" w:val="548"/>
        </w:trPr>
        <w:tc>
          <w:tcPr>
            <w:tcW w:w="4173" w:type="dxa"/>
            <w:tcBorders>
              <w:top w:val="single" w:sz="4" w:space="0" w:color="000000"/>
              <w:left w:val="single" w:sz="4" w:space="0" w:color="000000"/>
              <w:bottom w:val="single" w:sz="4" w:space="0" w:color="000000"/>
              <w:right w:val="single" w:sz="4" w:space="0" w:color="000000"/>
            </w:tcBorders>
          </w:tcPr>
          <w:p w14:paraId="17B8902D" w14:textId="77777777" w:rsidR="0041359C" w:rsidRDefault="0041359C" w:rsidP="0041359C">
            <w:pPr>
              <w:widowControl w:val="0"/>
              <w:autoSpaceDE w:val="0"/>
              <w:autoSpaceDN w:val="0"/>
              <w:adjustRightInd w:val="0"/>
              <w:spacing w:after="0" w:line="264" w:lineRule="exact"/>
              <w:ind w:left="102"/>
              <w:rPr>
                <w:rFonts w:ascii="Calibri" w:hAnsi="Calibri" w:cs="Calibri"/>
              </w:rPr>
            </w:pPr>
            <w:r>
              <w:rPr>
                <w:rFonts w:ascii="Calibri" w:hAnsi="Calibri" w:cs="Calibri"/>
                <w:spacing w:val="-3"/>
                <w:position w:val="1"/>
              </w:rPr>
              <w:t>Fra</w:t>
            </w:r>
            <w:r>
              <w:rPr>
                <w:rFonts w:ascii="Calibri" w:hAnsi="Calibri" w:cs="Calibri"/>
                <w:spacing w:val="-5"/>
                <w:position w:val="1"/>
              </w:rPr>
              <w:t>g</w:t>
            </w:r>
            <w:r>
              <w:rPr>
                <w:rFonts w:ascii="Calibri" w:hAnsi="Calibri" w:cs="Calibri"/>
                <w:spacing w:val="-3"/>
                <w:position w:val="1"/>
              </w:rPr>
              <w:t>m</w:t>
            </w:r>
            <w:r>
              <w:rPr>
                <w:rFonts w:ascii="Calibri" w:hAnsi="Calibri" w:cs="Calibri"/>
                <w:spacing w:val="-2"/>
                <w:position w:val="1"/>
              </w:rPr>
              <w:t>e</w:t>
            </w:r>
            <w:r>
              <w:rPr>
                <w:rFonts w:ascii="Calibri" w:hAnsi="Calibri" w:cs="Calibri"/>
                <w:spacing w:val="-3"/>
                <w:position w:val="1"/>
              </w:rPr>
              <w:t>n</w:t>
            </w:r>
            <w:r>
              <w:rPr>
                <w:rFonts w:ascii="Calibri" w:hAnsi="Calibri" w:cs="Calibri"/>
                <w:spacing w:val="-4"/>
                <w:position w:val="1"/>
              </w:rPr>
              <w:t>t</w:t>
            </w:r>
            <w:r>
              <w:rPr>
                <w:rFonts w:ascii="Calibri" w:hAnsi="Calibri" w:cs="Calibri"/>
                <w:spacing w:val="-1"/>
                <w:position w:val="1"/>
              </w:rPr>
              <w:t>o</w:t>
            </w:r>
            <w:r>
              <w:rPr>
                <w:rFonts w:ascii="Calibri" w:hAnsi="Calibri" w:cs="Calibri"/>
                <w:position w:val="1"/>
              </w:rPr>
              <w:t>s</w:t>
            </w:r>
            <w:r>
              <w:rPr>
                <w:rFonts w:ascii="Calibri" w:hAnsi="Calibri" w:cs="Calibri"/>
                <w:spacing w:val="5"/>
                <w:position w:val="1"/>
              </w:rPr>
              <w:t xml:space="preserve"> </w:t>
            </w:r>
            <w:r>
              <w:rPr>
                <w:rFonts w:ascii="Calibri" w:hAnsi="Calibri" w:cs="Calibri"/>
                <w:spacing w:val="-2"/>
                <w:position w:val="1"/>
              </w:rPr>
              <w:t>T</w:t>
            </w:r>
            <w:r>
              <w:rPr>
                <w:rFonts w:ascii="Calibri" w:hAnsi="Calibri" w:cs="Calibri"/>
                <w:spacing w:val="-3"/>
                <w:position w:val="1"/>
              </w:rPr>
              <w:t>r</w:t>
            </w:r>
            <w:r>
              <w:rPr>
                <w:rFonts w:ascii="Calibri" w:hAnsi="Calibri" w:cs="Calibri"/>
                <w:spacing w:val="-5"/>
                <w:position w:val="1"/>
              </w:rPr>
              <w:t>i</w:t>
            </w:r>
            <w:r>
              <w:rPr>
                <w:rFonts w:ascii="Calibri" w:hAnsi="Calibri" w:cs="Calibri"/>
                <w:spacing w:val="-2"/>
                <w:position w:val="1"/>
              </w:rPr>
              <w:t>t</w:t>
            </w:r>
            <w:r>
              <w:rPr>
                <w:rFonts w:ascii="Calibri" w:hAnsi="Calibri" w:cs="Calibri"/>
                <w:spacing w:val="-3"/>
                <w:position w:val="1"/>
              </w:rPr>
              <w:t>u</w:t>
            </w:r>
            <w:r>
              <w:rPr>
                <w:rFonts w:ascii="Calibri" w:hAnsi="Calibri" w:cs="Calibri"/>
                <w:spacing w:val="-5"/>
                <w:position w:val="1"/>
              </w:rPr>
              <w:t>r</w:t>
            </w:r>
            <w:r>
              <w:rPr>
                <w:rFonts w:ascii="Calibri" w:hAnsi="Calibri" w:cs="Calibri"/>
                <w:spacing w:val="-3"/>
                <w:position w:val="1"/>
              </w:rPr>
              <w:t>a</w:t>
            </w:r>
            <w:r>
              <w:rPr>
                <w:rFonts w:ascii="Calibri" w:hAnsi="Calibri" w:cs="Calibri"/>
                <w:spacing w:val="-6"/>
                <w:position w:val="1"/>
              </w:rPr>
              <w:t>d</w:t>
            </w:r>
            <w:r>
              <w:rPr>
                <w:rFonts w:ascii="Calibri" w:hAnsi="Calibri" w:cs="Calibri"/>
                <w:spacing w:val="-1"/>
                <w:position w:val="1"/>
              </w:rPr>
              <w:t>o</w:t>
            </w:r>
            <w:r>
              <w:rPr>
                <w:rFonts w:ascii="Calibri" w:hAnsi="Calibri" w:cs="Calibri"/>
                <w:position w:val="1"/>
              </w:rPr>
              <w:t>s</w:t>
            </w:r>
            <w:r>
              <w:rPr>
                <w:rFonts w:ascii="Calibri" w:hAnsi="Calibri" w:cs="Calibri"/>
                <w:spacing w:val="8"/>
                <w:position w:val="1"/>
              </w:rPr>
              <w:t xml:space="preserve"> </w:t>
            </w:r>
            <w:r>
              <w:rPr>
                <w:rFonts w:ascii="Calibri" w:hAnsi="Calibri" w:cs="Calibri"/>
                <w:spacing w:val="-4"/>
                <w:position w:val="1"/>
              </w:rPr>
              <w:t>(</w:t>
            </w:r>
            <w:r>
              <w:rPr>
                <w:rFonts w:ascii="Calibri" w:hAnsi="Calibri" w:cs="Calibri"/>
                <w:spacing w:val="-2"/>
                <w:position w:val="1"/>
              </w:rPr>
              <w:t>M</w:t>
            </w:r>
            <w:r>
              <w:rPr>
                <w:rFonts w:ascii="Calibri" w:hAnsi="Calibri" w:cs="Calibri"/>
                <w:spacing w:val="-5"/>
                <w:position w:val="1"/>
              </w:rPr>
              <w:t>í</w:t>
            </w:r>
            <w:r>
              <w:rPr>
                <w:rFonts w:ascii="Calibri" w:hAnsi="Calibri" w:cs="Calibri"/>
                <w:spacing w:val="-3"/>
                <w:position w:val="1"/>
              </w:rPr>
              <w:t>nim</w:t>
            </w:r>
            <w:r>
              <w:rPr>
                <w:rFonts w:ascii="Calibri" w:hAnsi="Calibri" w:cs="Calibri"/>
                <w:spacing w:val="-4"/>
                <w:position w:val="1"/>
              </w:rPr>
              <w:t>o</w:t>
            </w:r>
            <w:r>
              <w:rPr>
                <w:rFonts w:ascii="Calibri" w:hAnsi="Calibri" w:cs="Calibri"/>
                <w:position w:val="1"/>
              </w:rPr>
              <w:t>)</w:t>
            </w:r>
            <w:r>
              <w:rPr>
                <w:rFonts w:ascii="Calibri" w:hAnsi="Calibri" w:cs="Calibri"/>
                <w:spacing w:val="8"/>
                <w:position w:val="1"/>
              </w:rPr>
              <w:t xml:space="preserve"> </w:t>
            </w:r>
            <w:r>
              <w:rPr>
                <w:rFonts w:ascii="Calibri" w:hAnsi="Calibri" w:cs="Calibri"/>
                <w:position w:val="1"/>
              </w:rPr>
              <w:t>%</w:t>
            </w:r>
            <w:r>
              <w:rPr>
                <w:rFonts w:ascii="Calibri" w:hAnsi="Calibri" w:cs="Calibri"/>
                <w:spacing w:val="8"/>
                <w:position w:val="1"/>
              </w:rPr>
              <w:t xml:space="preserve"> </w:t>
            </w:r>
            <w:r>
              <w:rPr>
                <w:rFonts w:ascii="Calibri" w:hAnsi="Calibri" w:cs="Calibri"/>
                <w:spacing w:val="-6"/>
                <w:position w:val="1"/>
              </w:rPr>
              <w:t>p</w:t>
            </w:r>
            <w:r>
              <w:rPr>
                <w:rFonts w:ascii="Calibri" w:hAnsi="Calibri" w:cs="Calibri"/>
                <w:spacing w:val="-1"/>
                <w:position w:val="1"/>
              </w:rPr>
              <w:t>o</w:t>
            </w:r>
            <w:r>
              <w:rPr>
                <w:rFonts w:ascii="Calibri" w:hAnsi="Calibri" w:cs="Calibri"/>
                <w:position w:val="1"/>
              </w:rPr>
              <w:t>r</w:t>
            </w:r>
            <w:r>
              <w:rPr>
                <w:rFonts w:ascii="Calibri" w:hAnsi="Calibri" w:cs="Calibri"/>
                <w:spacing w:val="8"/>
                <w:position w:val="1"/>
              </w:rPr>
              <w:t xml:space="preserve"> </w:t>
            </w:r>
            <w:r>
              <w:rPr>
                <w:rFonts w:ascii="Calibri" w:hAnsi="Calibri" w:cs="Calibri"/>
                <w:spacing w:val="-6"/>
                <w:position w:val="1"/>
              </w:rPr>
              <w:t>p</w:t>
            </w:r>
            <w:r>
              <w:rPr>
                <w:rFonts w:ascii="Calibri" w:hAnsi="Calibri" w:cs="Calibri"/>
                <w:spacing w:val="-2"/>
                <w:position w:val="1"/>
              </w:rPr>
              <w:t>e</w:t>
            </w:r>
            <w:r>
              <w:rPr>
                <w:rFonts w:ascii="Calibri" w:hAnsi="Calibri" w:cs="Calibri"/>
                <w:spacing w:val="-5"/>
                <w:position w:val="1"/>
              </w:rPr>
              <w:t>s</w:t>
            </w:r>
            <w:r>
              <w:rPr>
                <w:rFonts w:ascii="Calibri" w:hAnsi="Calibri" w:cs="Calibri"/>
                <w:spacing w:val="-4"/>
                <w:position w:val="1"/>
              </w:rPr>
              <w:t>o</w:t>
            </w:r>
            <w:r>
              <w:rPr>
                <w:rFonts w:ascii="Calibri" w:hAnsi="Calibri" w:cs="Calibri"/>
                <w:position w:val="1"/>
              </w:rPr>
              <w:t>,</w:t>
            </w:r>
          </w:p>
          <w:p w14:paraId="090F08F7" w14:textId="1E7FBEC1" w:rsidR="0041359C" w:rsidRPr="0041359C" w:rsidRDefault="0041359C" w:rsidP="0041359C">
            <w:pPr>
              <w:widowControl w:val="0"/>
              <w:autoSpaceDE w:val="0"/>
              <w:autoSpaceDN w:val="0"/>
              <w:adjustRightInd w:val="0"/>
              <w:spacing w:after="0" w:line="264" w:lineRule="exact"/>
              <w:ind w:left="102"/>
              <w:rPr>
                <w:rFonts w:ascii="Calibri" w:eastAsiaTheme="minorEastAsia" w:hAnsi="Calibri" w:cs="Calibri"/>
                <w:spacing w:val="-1"/>
                <w:position w:val="1"/>
                <w:lang w:val="es-HN" w:eastAsia="es-HN"/>
              </w:rPr>
            </w:pPr>
            <w:r>
              <w:rPr>
                <w:rFonts w:ascii="Calibri" w:hAnsi="Calibri" w:cs="Calibri"/>
                <w:spacing w:val="-2"/>
              </w:rPr>
              <w:t>T</w:t>
            </w:r>
            <w:r>
              <w:rPr>
                <w:rFonts w:ascii="Calibri" w:hAnsi="Calibri" w:cs="Calibri"/>
                <w:spacing w:val="-5"/>
              </w:rPr>
              <w:t>a</w:t>
            </w:r>
            <w:r>
              <w:rPr>
                <w:rFonts w:ascii="Calibri" w:hAnsi="Calibri" w:cs="Calibri"/>
                <w:spacing w:val="-1"/>
              </w:rPr>
              <w:t>m</w:t>
            </w:r>
            <w:r>
              <w:rPr>
                <w:rFonts w:ascii="Calibri" w:hAnsi="Calibri" w:cs="Calibri"/>
                <w:spacing w:val="-3"/>
              </w:rPr>
              <w:t>a</w:t>
            </w:r>
            <w:r>
              <w:rPr>
                <w:rFonts w:ascii="Calibri" w:hAnsi="Calibri" w:cs="Calibri"/>
                <w:spacing w:val="-6"/>
              </w:rPr>
              <w:t>ñ</w:t>
            </w:r>
            <w:r>
              <w:rPr>
                <w:rFonts w:ascii="Calibri" w:hAnsi="Calibri" w:cs="Calibri"/>
              </w:rPr>
              <w:t>o</w:t>
            </w:r>
            <w:r>
              <w:rPr>
                <w:rFonts w:ascii="Calibri" w:hAnsi="Calibri" w:cs="Calibri"/>
                <w:spacing w:val="-5"/>
              </w:rPr>
              <w:t xml:space="preserve"> </w:t>
            </w:r>
            <w:r>
              <w:rPr>
                <w:rFonts w:ascii="Calibri" w:hAnsi="Calibri" w:cs="Calibri"/>
                <w:spacing w:val="-3"/>
              </w:rPr>
              <w:t>Ind</w:t>
            </w:r>
            <w:r>
              <w:rPr>
                <w:rFonts w:ascii="Calibri" w:hAnsi="Calibri" w:cs="Calibri"/>
                <w:spacing w:val="-5"/>
              </w:rPr>
              <w:t>i</w:t>
            </w:r>
            <w:r>
              <w:rPr>
                <w:rFonts w:ascii="Calibri" w:hAnsi="Calibri" w:cs="Calibri"/>
                <w:spacing w:val="-1"/>
              </w:rPr>
              <w:t>v</w:t>
            </w:r>
            <w:r>
              <w:rPr>
                <w:rFonts w:ascii="Calibri" w:hAnsi="Calibri" w:cs="Calibri"/>
                <w:spacing w:val="-3"/>
              </w:rPr>
              <w:t>i</w:t>
            </w:r>
            <w:r>
              <w:rPr>
                <w:rFonts w:ascii="Calibri" w:hAnsi="Calibri" w:cs="Calibri"/>
                <w:spacing w:val="-6"/>
              </w:rPr>
              <w:t>d</w:t>
            </w:r>
            <w:r>
              <w:rPr>
                <w:rFonts w:ascii="Calibri" w:hAnsi="Calibri" w:cs="Calibri"/>
                <w:spacing w:val="-3"/>
              </w:rPr>
              <w:t>ua</w:t>
            </w:r>
            <w:r>
              <w:rPr>
                <w:rFonts w:ascii="Calibri" w:hAnsi="Calibri" w:cs="Calibri"/>
              </w:rPr>
              <w:t>l</w:t>
            </w:r>
            <w:r>
              <w:rPr>
                <w:rFonts w:ascii="Calibri" w:hAnsi="Calibri" w:cs="Calibri"/>
                <w:spacing w:val="-7"/>
              </w:rPr>
              <w:t xml:space="preserve"> </w:t>
            </w:r>
            <w:r>
              <w:rPr>
                <w:rFonts w:ascii="Calibri" w:hAnsi="Calibri" w:cs="Calibri"/>
                <w:spacing w:val="-2"/>
              </w:rPr>
              <w:t>(</w:t>
            </w:r>
            <w:r>
              <w:rPr>
                <w:rFonts w:ascii="Calibri" w:hAnsi="Calibri" w:cs="Calibri"/>
                <w:spacing w:val="-5"/>
              </w:rPr>
              <w:t>V</w:t>
            </w:r>
            <w:r>
              <w:rPr>
                <w:rFonts w:ascii="Calibri" w:hAnsi="Calibri" w:cs="Calibri"/>
                <w:spacing w:val="-2"/>
              </w:rPr>
              <w:t>e</w:t>
            </w:r>
            <w:r>
              <w:rPr>
                <w:rFonts w:ascii="Calibri" w:hAnsi="Calibri" w:cs="Calibri"/>
              </w:rPr>
              <w:t>r</w:t>
            </w:r>
            <w:r>
              <w:rPr>
                <w:rFonts w:ascii="Calibri" w:hAnsi="Calibri" w:cs="Calibri"/>
                <w:spacing w:val="-7"/>
              </w:rPr>
              <w:t xml:space="preserve"> </w:t>
            </w:r>
            <w:r>
              <w:rPr>
                <w:rFonts w:ascii="Calibri" w:hAnsi="Calibri" w:cs="Calibri"/>
                <w:spacing w:val="-6"/>
              </w:rPr>
              <w:t>N</w:t>
            </w:r>
            <w:r>
              <w:rPr>
                <w:rFonts w:ascii="Calibri" w:hAnsi="Calibri" w:cs="Calibri"/>
                <w:spacing w:val="-1"/>
              </w:rPr>
              <w:t>o</w:t>
            </w:r>
            <w:r>
              <w:rPr>
                <w:rFonts w:ascii="Calibri" w:hAnsi="Calibri" w:cs="Calibri"/>
                <w:spacing w:val="-4"/>
              </w:rPr>
              <w:t>t</w:t>
            </w:r>
            <w:r>
              <w:rPr>
                <w:rFonts w:ascii="Calibri" w:hAnsi="Calibri" w:cs="Calibri"/>
              </w:rPr>
              <w:t>a</w:t>
            </w:r>
            <w:r>
              <w:rPr>
                <w:rFonts w:ascii="Calibri" w:hAnsi="Calibri" w:cs="Calibri"/>
                <w:spacing w:val="-7"/>
              </w:rPr>
              <w:t xml:space="preserve"> </w:t>
            </w:r>
            <w:r>
              <w:rPr>
                <w:rFonts w:ascii="Calibri" w:hAnsi="Calibri" w:cs="Calibri"/>
                <w:spacing w:val="-2"/>
              </w:rPr>
              <w:t>2</w:t>
            </w:r>
            <w:r>
              <w:rPr>
                <w:rFonts w:ascii="Calibri" w:hAnsi="Calibri" w:cs="Calibri"/>
              </w:rPr>
              <w:t>)</w:t>
            </w:r>
          </w:p>
        </w:tc>
        <w:tc>
          <w:tcPr>
            <w:tcW w:w="1276" w:type="dxa"/>
            <w:tcBorders>
              <w:top w:val="single" w:sz="4" w:space="0" w:color="000000"/>
              <w:left w:val="single" w:sz="4" w:space="0" w:color="000000"/>
              <w:bottom w:val="single" w:sz="4" w:space="0" w:color="000000"/>
              <w:right w:val="single" w:sz="4" w:space="0" w:color="000000"/>
            </w:tcBorders>
          </w:tcPr>
          <w:p w14:paraId="25C5B2A1" w14:textId="77777777" w:rsidR="0041359C" w:rsidRPr="00B16C82" w:rsidRDefault="0041359C" w:rsidP="00B16C82">
            <w:pPr>
              <w:widowControl w:val="0"/>
              <w:autoSpaceDE w:val="0"/>
              <w:autoSpaceDN w:val="0"/>
              <w:adjustRightInd w:val="0"/>
              <w:spacing w:before="4" w:after="0" w:line="130" w:lineRule="exact"/>
              <w:jc w:val="center"/>
              <w:rPr>
                <w:rFonts w:eastAsiaTheme="minorEastAsia" w:cs="Times New Roman"/>
                <w:lang w:val="es-HN" w:eastAsia="es-HN"/>
              </w:rPr>
            </w:pPr>
          </w:p>
          <w:p w14:paraId="20D7A7FA" w14:textId="2C628D07"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w:t>
            </w:r>
          </w:p>
        </w:tc>
        <w:tc>
          <w:tcPr>
            <w:tcW w:w="1275" w:type="dxa"/>
            <w:tcBorders>
              <w:top w:val="single" w:sz="4" w:space="0" w:color="000000"/>
              <w:left w:val="single" w:sz="4" w:space="0" w:color="000000"/>
              <w:bottom w:val="single" w:sz="4" w:space="0" w:color="000000"/>
              <w:right w:val="single" w:sz="4" w:space="0" w:color="000000"/>
            </w:tcBorders>
          </w:tcPr>
          <w:p w14:paraId="5BC90468" w14:textId="77777777" w:rsidR="0041359C" w:rsidRPr="00B16C82" w:rsidRDefault="0041359C" w:rsidP="00B16C82">
            <w:pPr>
              <w:widowControl w:val="0"/>
              <w:autoSpaceDE w:val="0"/>
              <w:autoSpaceDN w:val="0"/>
              <w:adjustRightInd w:val="0"/>
              <w:spacing w:before="4" w:after="0" w:line="130" w:lineRule="exact"/>
              <w:jc w:val="center"/>
              <w:rPr>
                <w:rFonts w:eastAsiaTheme="minorEastAsia" w:cs="Times New Roman"/>
                <w:lang w:val="es-HN" w:eastAsia="es-HN"/>
              </w:rPr>
            </w:pPr>
          </w:p>
          <w:p w14:paraId="0C53D6CC" w14:textId="49BAF2D5"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85</w:t>
            </w:r>
          </w:p>
        </w:tc>
        <w:tc>
          <w:tcPr>
            <w:tcW w:w="2238" w:type="dxa"/>
            <w:tcBorders>
              <w:top w:val="single" w:sz="4" w:space="0" w:color="000000"/>
              <w:left w:val="single" w:sz="4" w:space="0" w:color="000000"/>
              <w:bottom w:val="single" w:sz="4" w:space="0" w:color="000000"/>
              <w:right w:val="single" w:sz="4" w:space="0" w:color="000000"/>
            </w:tcBorders>
          </w:tcPr>
          <w:p w14:paraId="2402A22F" w14:textId="77777777" w:rsidR="0041359C" w:rsidRPr="00B16C82" w:rsidRDefault="0041359C" w:rsidP="00B16C82">
            <w:pPr>
              <w:widowControl w:val="0"/>
              <w:autoSpaceDE w:val="0"/>
              <w:autoSpaceDN w:val="0"/>
              <w:adjustRightInd w:val="0"/>
              <w:spacing w:before="4" w:after="0" w:line="130" w:lineRule="exact"/>
              <w:jc w:val="center"/>
              <w:rPr>
                <w:rFonts w:eastAsiaTheme="minorEastAsia" w:cs="Times New Roman"/>
                <w:lang w:val="es-HN" w:eastAsia="es-HN"/>
              </w:rPr>
            </w:pPr>
          </w:p>
          <w:p w14:paraId="076413B3" w14:textId="14149F85"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w:t>
            </w:r>
          </w:p>
        </w:tc>
      </w:tr>
      <w:tr w:rsidR="0041359C" w:rsidRPr="0041359C" w14:paraId="77901E3C" w14:textId="77777777" w:rsidTr="00B16C82">
        <w:trPr>
          <w:trHeight w:hRule="exact" w:val="313"/>
        </w:trPr>
        <w:tc>
          <w:tcPr>
            <w:tcW w:w="4173" w:type="dxa"/>
            <w:tcBorders>
              <w:top w:val="single" w:sz="4" w:space="0" w:color="000000"/>
              <w:left w:val="single" w:sz="4" w:space="0" w:color="000000"/>
              <w:bottom w:val="single" w:sz="4" w:space="0" w:color="000000"/>
              <w:right w:val="single" w:sz="4" w:space="0" w:color="000000"/>
            </w:tcBorders>
          </w:tcPr>
          <w:p w14:paraId="52EF0C96" w14:textId="76387EDD" w:rsidR="0041359C" w:rsidRPr="0041359C" w:rsidRDefault="0041359C" w:rsidP="0041359C">
            <w:pPr>
              <w:widowControl w:val="0"/>
              <w:autoSpaceDE w:val="0"/>
              <w:autoSpaceDN w:val="0"/>
              <w:adjustRightInd w:val="0"/>
              <w:spacing w:after="0" w:line="264" w:lineRule="exact"/>
              <w:ind w:left="102"/>
              <w:rPr>
                <w:rFonts w:ascii="Calibri" w:eastAsiaTheme="minorEastAsia" w:hAnsi="Calibri" w:cs="Calibri"/>
                <w:spacing w:val="-1"/>
                <w:position w:val="1"/>
                <w:lang w:val="es-HN" w:eastAsia="es-HN"/>
              </w:rPr>
            </w:pPr>
            <w:r>
              <w:rPr>
                <w:rFonts w:ascii="Calibri" w:hAnsi="Calibri" w:cs="Calibri"/>
                <w:position w:val="1"/>
              </w:rPr>
              <w:t>%</w:t>
            </w:r>
            <w:r>
              <w:rPr>
                <w:rFonts w:ascii="Calibri" w:hAnsi="Calibri" w:cs="Calibri"/>
                <w:spacing w:val="-11"/>
                <w:position w:val="1"/>
              </w:rPr>
              <w:t xml:space="preserve"> </w:t>
            </w:r>
            <w:r>
              <w:rPr>
                <w:rFonts w:ascii="Calibri" w:hAnsi="Calibri" w:cs="Calibri"/>
                <w:spacing w:val="-6"/>
                <w:position w:val="1"/>
              </w:rPr>
              <w:t>p</w:t>
            </w:r>
            <w:r>
              <w:rPr>
                <w:rFonts w:ascii="Calibri" w:hAnsi="Calibri" w:cs="Calibri"/>
                <w:spacing w:val="-1"/>
                <w:position w:val="1"/>
              </w:rPr>
              <w:t>o</w:t>
            </w:r>
            <w:r>
              <w:rPr>
                <w:rFonts w:ascii="Calibri" w:hAnsi="Calibri" w:cs="Calibri"/>
                <w:position w:val="1"/>
              </w:rPr>
              <w:t>r</w:t>
            </w:r>
            <w:r>
              <w:rPr>
                <w:rFonts w:ascii="Calibri" w:hAnsi="Calibri" w:cs="Calibri"/>
                <w:spacing w:val="-14"/>
                <w:position w:val="1"/>
              </w:rPr>
              <w:t xml:space="preserve"> </w:t>
            </w:r>
            <w:r>
              <w:rPr>
                <w:rFonts w:ascii="Calibri" w:hAnsi="Calibri" w:cs="Calibri"/>
                <w:spacing w:val="-3"/>
                <w:position w:val="1"/>
              </w:rPr>
              <w:t>p</w:t>
            </w:r>
            <w:r>
              <w:rPr>
                <w:rFonts w:ascii="Calibri" w:hAnsi="Calibri" w:cs="Calibri"/>
                <w:spacing w:val="-4"/>
                <w:position w:val="1"/>
              </w:rPr>
              <w:t>e</w:t>
            </w:r>
            <w:r>
              <w:rPr>
                <w:rFonts w:ascii="Calibri" w:hAnsi="Calibri" w:cs="Calibri"/>
                <w:spacing w:val="-5"/>
                <w:position w:val="1"/>
              </w:rPr>
              <w:t>s</w:t>
            </w:r>
            <w:r>
              <w:rPr>
                <w:rFonts w:ascii="Calibri" w:hAnsi="Calibri" w:cs="Calibri"/>
                <w:spacing w:val="-1"/>
                <w:position w:val="1"/>
              </w:rPr>
              <w:t>o</w:t>
            </w:r>
            <w:r>
              <w:rPr>
                <w:rFonts w:ascii="Calibri" w:hAnsi="Calibri" w:cs="Calibri"/>
                <w:position w:val="1"/>
              </w:rPr>
              <w:t>,</w:t>
            </w:r>
            <w:r>
              <w:rPr>
                <w:rFonts w:ascii="Calibri" w:hAnsi="Calibri" w:cs="Calibri"/>
                <w:spacing w:val="-14"/>
                <w:position w:val="1"/>
              </w:rPr>
              <w:t xml:space="preserve"> </w:t>
            </w:r>
            <w:r>
              <w:rPr>
                <w:rFonts w:ascii="Calibri" w:hAnsi="Calibri" w:cs="Calibri"/>
                <w:spacing w:val="-2"/>
                <w:position w:val="1"/>
              </w:rPr>
              <w:t>T</w:t>
            </w:r>
            <w:r>
              <w:rPr>
                <w:rFonts w:ascii="Calibri" w:hAnsi="Calibri" w:cs="Calibri"/>
                <w:spacing w:val="-5"/>
                <w:position w:val="1"/>
              </w:rPr>
              <w:t>a</w:t>
            </w:r>
            <w:r>
              <w:rPr>
                <w:rFonts w:ascii="Calibri" w:hAnsi="Calibri" w:cs="Calibri"/>
                <w:spacing w:val="-3"/>
                <w:position w:val="1"/>
              </w:rPr>
              <w:t>ma</w:t>
            </w:r>
            <w:r>
              <w:rPr>
                <w:rFonts w:ascii="Calibri" w:hAnsi="Calibri" w:cs="Calibri"/>
                <w:spacing w:val="-6"/>
                <w:position w:val="1"/>
              </w:rPr>
              <w:t>ñ</w:t>
            </w:r>
            <w:r>
              <w:rPr>
                <w:rFonts w:ascii="Calibri" w:hAnsi="Calibri" w:cs="Calibri"/>
                <w:position w:val="1"/>
              </w:rPr>
              <w:t>o</w:t>
            </w:r>
            <w:r>
              <w:rPr>
                <w:rFonts w:ascii="Calibri" w:hAnsi="Calibri" w:cs="Calibri"/>
                <w:spacing w:val="-10"/>
                <w:position w:val="1"/>
              </w:rPr>
              <w:t xml:space="preserve"> </w:t>
            </w:r>
            <w:r>
              <w:rPr>
                <w:rFonts w:ascii="Calibri" w:hAnsi="Calibri" w:cs="Calibri"/>
                <w:spacing w:val="-5"/>
                <w:position w:val="1"/>
              </w:rPr>
              <w:t>C</w:t>
            </w:r>
            <w:r>
              <w:rPr>
                <w:rFonts w:ascii="Calibri" w:hAnsi="Calibri" w:cs="Calibri"/>
                <w:spacing w:val="-4"/>
                <w:position w:val="1"/>
              </w:rPr>
              <w:t>o</w:t>
            </w:r>
            <w:r>
              <w:rPr>
                <w:rFonts w:ascii="Calibri" w:hAnsi="Calibri" w:cs="Calibri"/>
                <w:spacing w:val="-1"/>
                <w:position w:val="1"/>
              </w:rPr>
              <w:t>m</w:t>
            </w:r>
            <w:r>
              <w:rPr>
                <w:rFonts w:ascii="Calibri" w:hAnsi="Calibri" w:cs="Calibri"/>
                <w:spacing w:val="-3"/>
                <w:position w:val="1"/>
              </w:rPr>
              <w:t>b</w:t>
            </w:r>
            <w:r>
              <w:rPr>
                <w:rFonts w:ascii="Calibri" w:hAnsi="Calibri" w:cs="Calibri"/>
                <w:spacing w:val="-5"/>
                <w:position w:val="1"/>
              </w:rPr>
              <w:t>i</w:t>
            </w:r>
            <w:r>
              <w:rPr>
                <w:rFonts w:ascii="Calibri" w:hAnsi="Calibri" w:cs="Calibri"/>
                <w:spacing w:val="-3"/>
                <w:position w:val="1"/>
              </w:rPr>
              <w:t>nad</w:t>
            </w:r>
            <w:r>
              <w:rPr>
                <w:rFonts w:ascii="Calibri" w:hAnsi="Calibri" w:cs="Calibri"/>
                <w:spacing w:val="-4"/>
                <w:position w:val="1"/>
              </w:rPr>
              <w:t>o</w:t>
            </w:r>
            <w:r>
              <w:rPr>
                <w:rFonts w:ascii="Calibri" w:hAnsi="Calibri" w:cs="Calibri"/>
                <w:position w:val="1"/>
              </w:rPr>
              <w:t>s</w:t>
            </w:r>
            <w:r>
              <w:rPr>
                <w:rFonts w:ascii="Calibri" w:hAnsi="Calibri" w:cs="Calibri"/>
                <w:spacing w:val="-14"/>
                <w:position w:val="1"/>
              </w:rPr>
              <w:t xml:space="preserve"> </w:t>
            </w:r>
            <w:r>
              <w:rPr>
                <w:rFonts w:ascii="Calibri" w:hAnsi="Calibri" w:cs="Calibri"/>
                <w:spacing w:val="-2"/>
                <w:position w:val="1"/>
              </w:rPr>
              <w:t>(</w:t>
            </w:r>
            <w:r>
              <w:rPr>
                <w:rFonts w:ascii="Calibri" w:hAnsi="Calibri" w:cs="Calibri"/>
                <w:spacing w:val="-3"/>
                <w:position w:val="1"/>
              </w:rPr>
              <w:t>V</w:t>
            </w:r>
            <w:r>
              <w:rPr>
                <w:rFonts w:ascii="Calibri" w:hAnsi="Calibri" w:cs="Calibri"/>
                <w:spacing w:val="-4"/>
                <w:position w:val="1"/>
              </w:rPr>
              <w:t>e</w:t>
            </w:r>
            <w:r>
              <w:rPr>
                <w:rFonts w:ascii="Calibri" w:hAnsi="Calibri" w:cs="Calibri"/>
                <w:position w:val="1"/>
              </w:rPr>
              <w:t>r</w:t>
            </w:r>
            <w:r>
              <w:rPr>
                <w:rFonts w:ascii="Calibri" w:hAnsi="Calibri" w:cs="Calibri"/>
                <w:spacing w:val="-11"/>
                <w:position w:val="1"/>
              </w:rPr>
              <w:t xml:space="preserve"> </w:t>
            </w:r>
            <w:r>
              <w:rPr>
                <w:rFonts w:ascii="Calibri" w:hAnsi="Calibri" w:cs="Calibri"/>
                <w:spacing w:val="-6"/>
                <w:position w:val="1"/>
              </w:rPr>
              <w:t>N</w:t>
            </w:r>
            <w:r>
              <w:rPr>
                <w:rFonts w:ascii="Calibri" w:hAnsi="Calibri" w:cs="Calibri"/>
                <w:spacing w:val="-4"/>
                <w:position w:val="1"/>
              </w:rPr>
              <w:t>o</w:t>
            </w:r>
            <w:r>
              <w:rPr>
                <w:rFonts w:ascii="Calibri" w:hAnsi="Calibri" w:cs="Calibri"/>
                <w:spacing w:val="-2"/>
                <w:position w:val="1"/>
              </w:rPr>
              <w:t>t</w:t>
            </w:r>
            <w:r>
              <w:rPr>
                <w:rFonts w:ascii="Calibri" w:hAnsi="Calibri" w:cs="Calibri"/>
                <w:position w:val="1"/>
              </w:rPr>
              <w:t>a</w:t>
            </w:r>
            <w:r>
              <w:rPr>
                <w:rFonts w:ascii="Calibri" w:hAnsi="Calibri" w:cs="Calibri"/>
                <w:spacing w:val="-14"/>
                <w:position w:val="1"/>
              </w:rPr>
              <w:t xml:space="preserve"> </w:t>
            </w:r>
            <w:r>
              <w:rPr>
                <w:rFonts w:ascii="Calibri" w:hAnsi="Calibri" w:cs="Calibri"/>
                <w:spacing w:val="-4"/>
                <w:position w:val="1"/>
              </w:rPr>
              <w:t>3</w:t>
            </w:r>
            <w:r>
              <w:rPr>
                <w:rFonts w:ascii="Calibri" w:hAnsi="Calibri" w:cs="Calibri"/>
                <w:position w:val="1"/>
              </w:rPr>
              <w:t>)</w:t>
            </w:r>
          </w:p>
        </w:tc>
        <w:tc>
          <w:tcPr>
            <w:tcW w:w="1276" w:type="dxa"/>
            <w:tcBorders>
              <w:top w:val="single" w:sz="4" w:space="0" w:color="000000"/>
              <w:left w:val="single" w:sz="4" w:space="0" w:color="000000"/>
              <w:bottom w:val="single" w:sz="4" w:space="0" w:color="000000"/>
              <w:right w:val="single" w:sz="4" w:space="0" w:color="000000"/>
            </w:tcBorders>
          </w:tcPr>
          <w:p w14:paraId="37C2C563" w14:textId="7067E469"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w:t>
            </w:r>
          </w:p>
        </w:tc>
        <w:tc>
          <w:tcPr>
            <w:tcW w:w="1275" w:type="dxa"/>
            <w:tcBorders>
              <w:top w:val="single" w:sz="4" w:space="0" w:color="000000"/>
              <w:left w:val="single" w:sz="4" w:space="0" w:color="000000"/>
              <w:bottom w:val="single" w:sz="4" w:space="0" w:color="000000"/>
              <w:right w:val="single" w:sz="4" w:space="0" w:color="000000"/>
            </w:tcBorders>
          </w:tcPr>
          <w:p w14:paraId="461B3A36" w14:textId="5CB2815C"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55</w:t>
            </w:r>
          </w:p>
        </w:tc>
        <w:tc>
          <w:tcPr>
            <w:tcW w:w="2238" w:type="dxa"/>
            <w:tcBorders>
              <w:top w:val="single" w:sz="4" w:space="0" w:color="000000"/>
              <w:left w:val="single" w:sz="4" w:space="0" w:color="000000"/>
              <w:bottom w:val="single" w:sz="4" w:space="0" w:color="000000"/>
              <w:right w:val="single" w:sz="4" w:space="0" w:color="000000"/>
            </w:tcBorders>
          </w:tcPr>
          <w:p w14:paraId="1D94FBE4" w14:textId="471991F2" w:rsidR="0041359C" w:rsidRPr="00B16C82" w:rsidRDefault="0041359C" w:rsidP="00B16C82">
            <w:pPr>
              <w:widowControl w:val="0"/>
              <w:autoSpaceDE w:val="0"/>
              <w:autoSpaceDN w:val="0"/>
              <w:adjustRightInd w:val="0"/>
              <w:spacing w:after="0" w:line="240" w:lineRule="auto"/>
              <w:jc w:val="center"/>
              <w:rPr>
                <w:rFonts w:eastAsiaTheme="minorEastAsia" w:cs="Times New Roman"/>
                <w:lang w:val="es-HN" w:eastAsia="es-HN"/>
              </w:rPr>
            </w:pPr>
            <w:r w:rsidRPr="00B16C82">
              <w:rPr>
                <w:rFonts w:eastAsiaTheme="minorEastAsia" w:cs="Times New Roman"/>
                <w:lang w:val="es-HN" w:eastAsia="es-HN"/>
              </w:rPr>
              <w:t>-</w:t>
            </w:r>
          </w:p>
        </w:tc>
      </w:tr>
    </w:tbl>
    <w:p w14:paraId="74C2B6E5" w14:textId="77777777" w:rsidR="0041359C" w:rsidRDefault="0041359C" w:rsidP="00B16C82">
      <w:pPr>
        <w:spacing w:after="120"/>
        <w:ind w:left="2977"/>
        <w:jc w:val="both"/>
      </w:pPr>
    </w:p>
    <w:p w14:paraId="0AC6EE21" w14:textId="77777777" w:rsidR="000242CF" w:rsidRDefault="000242CF" w:rsidP="003E7ACA">
      <w:pPr>
        <w:spacing w:after="120"/>
        <w:ind w:left="142"/>
        <w:jc w:val="both"/>
      </w:pPr>
      <w:r>
        <w:t>Notas:</w:t>
      </w:r>
    </w:p>
    <w:p w14:paraId="68AF680A" w14:textId="4CCB7379" w:rsidR="000242CF" w:rsidRDefault="000242CF" w:rsidP="00210A67">
      <w:pPr>
        <w:pStyle w:val="Prrafodelista"/>
        <w:numPr>
          <w:ilvl w:val="0"/>
          <w:numId w:val="27"/>
        </w:numPr>
        <w:spacing w:after="120"/>
        <w:ind w:left="993" w:hanging="284"/>
        <w:jc w:val="both"/>
      </w:pPr>
      <w:r>
        <w:t>Como se determina en una muestra que representa el material retenido en el cedazo de malla cuadrada de 1 pulgada. Cualquier fragmento que tenga un espesor medio menor de 1/5 de la dimensión mayor se considerará como partícula delgada y alargada.</w:t>
      </w:r>
    </w:p>
    <w:p w14:paraId="2C373FBF" w14:textId="3419CF4F" w:rsidR="000242CF" w:rsidRDefault="000242CF" w:rsidP="00210A67">
      <w:pPr>
        <w:pStyle w:val="Prrafodelista"/>
        <w:numPr>
          <w:ilvl w:val="0"/>
          <w:numId w:val="27"/>
        </w:numPr>
        <w:spacing w:after="120"/>
        <w:ind w:left="993" w:hanging="284"/>
        <w:jc w:val="both"/>
      </w:pPr>
      <w:r>
        <w:t>Con excepción de que se usará el cedazo No. 100 y el tamaño de la muestra que se pruebe deberá pesar entre 50 libras y 100 libras dependiendo en el tamaño del agregado que se esté probando.</w:t>
      </w:r>
    </w:p>
    <w:p w14:paraId="5E953C61" w14:textId="5D32E82F" w:rsidR="000242CF" w:rsidRDefault="000242CF" w:rsidP="00210A67">
      <w:pPr>
        <w:pStyle w:val="Prrafodelista"/>
        <w:numPr>
          <w:ilvl w:val="0"/>
          <w:numId w:val="27"/>
        </w:numPr>
        <w:spacing w:after="120"/>
        <w:ind w:left="993" w:hanging="284"/>
        <w:jc w:val="both"/>
      </w:pPr>
      <w:r>
        <w:t>Trituración artificial de la grava con todos los fragmentos que tengan por lo menos 1 cara resultante por fractura. La grava mellada no se considerará como fragmentos triturados.</w:t>
      </w:r>
    </w:p>
    <w:p w14:paraId="1E3A45B5" w14:textId="37882FF5" w:rsidR="000242CF" w:rsidRDefault="000242CF" w:rsidP="00B16C82">
      <w:pPr>
        <w:spacing w:after="0"/>
        <w:ind w:left="2977"/>
        <w:jc w:val="both"/>
      </w:pPr>
    </w:p>
    <w:p w14:paraId="11FA241D" w14:textId="3C90FCE2" w:rsidR="0041359C" w:rsidRDefault="000242CF" w:rsidP="00B16C82">
      <w:pPr>
        <w:spacing w:after="120"/>
        <w:ind w:left="2977"/>
        <w:jc w:val="both"/>
        <w:rPr>
          <w:b/>
        </w:rPr>
      </w:pPr>
      <w:r w:rsidRPr="00B16C82">
        <w:rPr>
          <w:b/>
        </w:rPr>
        <w:t>Materiales Perjudiciales</w:t>
      </w:r>
    </w:p>
    <w:p w14:paraId="6A6C8012" w14:textId="77777777" w:rsidR="00AB5F63" w:rsidRDefault="00AB5F63" w:rsidP="00B16C82">
      <w:pPr>
        <w:spacing w:after="120"/>
        <w:ind w:left="2977"/>
        <w:jc w:val="both"/>
        <w:rPr>
          <w:b/>
        </w:rPr>
      </w:pPr>
    </w:p>
    <w:p w14:paraId="5F7A25ED" w14:textId="77777777" w:rsidR="00AB5F63" w:rsidRDefault="00AB5F63" w:rsidP="00B16C82">
      <w:pPr>
        <w:spacing w:after="120"/>
        <w:ind w:left="2977"/>
        <w:jc w:val="both"/>
        <w:rPr>
          <w:b/>
        </w:rPr>
      </w:pPr>
    </w:p>
    <w:p w14:paraId="59406D9D" w14:textId="616F8082" w:rsidR="003F6B60" w:rsidRPr="00A474E2" w:rsidRDefault="003F6B60" w:rsidP="00B16C82">
      <w:pPr>
        <w:spacing w:after="120"/>
        <w:ind w:left="142"/>
        <w:jc w:val="both"/>
      </w:pPr>
      <w:r w:rsidRPr="00B16C82">
        <w:lastRenderedPageBreak/>
        <w:t>CUADRO B</w:t>
      </w:r>
    </w:p>
    <w:tbl>
      <w:tblPr>
        <w:tblW w:w="0" w:type="auto"/>
        <w:tblInd w:w="911" w:type="dxa"/>
        <w:tblLayout w:type="fixed"/>
        <w:tblCellMar>
          <w:left w:w="0" w:type="dxa"/>
          <w:right w:w="0" w:type="dxa"/>
        </w:tblCellMar>
        <w:tblLook w:val="0000" w:firstRow="0" w:lastRow="0" w:firstColumn="0" w:lastColumn="0" w:noHBand="0" w:noVBand="0"/>
      </w:tblPr>
      <w:tblGrid>
        <w:gridCol w:w="5103"/>
        <w:gridCol w:w="1136"/>
        <w:gridCol w:w="1133"/>
      </w:tblGrid>
      <w:tr w:rsidR="003F6B60" w:rsidRPr="003F6B60" w14:paraId="63B0A293" w14:textId="77777777" w:rsidTr="00D92607">
        <w:trPr>
          <w:trHeight w:hRule="exact" w:val="279"/>
        </w:trPr>
        <w:tc>
          <w:tcPr>
            <w:tcW w:w="5103" w:type="dxa"/>
            <w:tcBorders>
              <w:top w:val="single" w:sz="4" w:space="0" w:color="000000"/>
              <w:left w:val="single" w:sz="4" w:space="0" w:color="000000"/>
              <w:bottom w:val="single" w:sz="4" w:space="0" w:color="000000"/>
              <w:right w:val="single" w:sz="4" w:space="0" w:color="000000"/>
            </w:tcBorders>
          </w:tcPr>
          <w:p w14:paraId="42218B63" w14:textId="77777777" w:rsidR="003F6B60" w:rsidRPr="003F6B60" w:rsidRDefault="003F6B60" w:rsidP="003F6B60">
            <w:pPr>
              <w:widowControl w:val="0"/>
              <w:autoSpaceDE w:val="0"/>
              <w:autoSpaceDN w:val="0"/>
              <w:adjustRightInd w:val="0"/>
              <w:spacing w:after="0" w:line="265" w:lineRule="exact"/>
              <w:ind w:left="2142" w:right="2137"/>
              <w:jc w:val="center"/>
              <w:rPr>
                <w:rFonts w:ascii="Times New Roman" w:eastAsiaTheme="minorEastAsia" w:hAnsi="Times New Roman" w:cs="Times New Roman"/>
                <w:sz w:val="24"/>
                <w:szCs w:val="24"/>
                <w:lang w:val="es-HN" w:eastAsia="es-HN"/>
              </w:rPr>
            </w:pPr>
            <w:r w:rsidRPr="003F6B60">
              <w:rPr>
                <w:rFonts w:ascii="Calibri" w:eastAsiaTheme="minorEastAsia" w:hAnsi="Calibri" w:cs="Calibri"/>
                <w:b/>
                <w:bCs/>
                <w:spacing w:val="-2"/>
                <w:position w:val="1"/>
                <w:lang w:val="es-HN" w:eastAsia="es-HN"/>
              </w:rPr>
              <w:t>E</w:t>
            </w:r>
            <w:r w:rsidRPr="003F6B60">
              <w:rPr>
                <w:rFonts w:ascii="Calibri" w:eastAsiaTheme="minorEastAsia" w:hAnsi="Calibri" w:cs="Calibri"/>
                <w:b/>
                <w:bCs/>
                <w:spacing w:val="-1"/>
                <w:position w:val="1"/>
                <w:lang w:val="es-HN" w:eastAsia="es-HN"/>
              </w:rPr>
              <w:t>N</w:t>
            </w:r>
            <w:r w:rsidRPr="003F6B60">
              <w:rPr>
                <w:rFonts w:ascii="Calibri" w:eastAsiaTheme="minorEastAsia" w:hAnsi="Calibri" w:cs="Calibri"/>
                <w:b/>
                <w:bCs/>
                <w:spacing w:val="-6"/>
                <w:position w:val="1"/>
                <w:lang w:val="es-HN" w:eastAsia="es-HN"/>
              </w:rPr>
              <w:t>S</w:t>
            </w:r>
            <w:r w:rsidRPr="003F6B60">
              <w:rPr>
                <w:rFonts w:ascii="Calibri" w:eastAsiaTheme="minorEastAsia" w:hAnsi="Calibri" w:cs="Calibri"/>
                <w:b/>
                <w:bCs/>
                <w:spacing w:val="-4"/>
                <w:position w:val="1"/>
                <w:lang w:val="es-HN" w:eastAsia="es-HN"/>
              </w:rPr>
              <w:t>A</w:t>
            </w:r>
            <w:r w:rsidRPr="003F6B60">
              <w:rPr>
                <w:rFonts w:ascii="Calibri" w:eastAsiaTheme="minorEastAsia" w:hAnsi="Calibri" w:cs="Calibri"/>
                <w:b/>
                <w:bCs/>
                <w:spacing w:val="-2"/>
                <w:position w:val="1"/>
                <w:lang w:val="es-HN" w:eastAsia="es-HN"/>
              </w:rPr>
              <w:t>Y</w:t>
            </w:r>
            <w:r w:rsidRPr="003F6B60">
              <w:rPr>
                <w:rFonts w:ascii="Calibri" w:eastAsiaTheme="minorEastAsia" w:hAnsi="Calibri" w:cs="Calibri"/>
                <w:b/>
                <w:bCs/>
                <w:position w:val="1"/>
                <w:lang w:val="es-HN" w:eastAsia="es-HN"/>
              </w:rPr>
              <w:t>O</w:t>
            </w:r>
          </w:p>
        </w:tc>
        <w:tc>
          <w:tcPr>
            <w:tcW w:w="1136" w:type="dxa"/>
            <w:tcBorders>
              <w:top w:val="single" w:sz="4" w:space="0" w:color="000000"/>
              <w:left w:val="single" w:sz="4" w:space="0" w:color="000000"/>
              <w:bottom w:val="single" w:sz="4" w:space="0" w:color="000000"/>
              <w:right w:val="single" w:sz="4" w:space="0" w:color="000000"/>
            </w:tcBorders>
          </w:tcPr>
          <w:p w14:paraId="1BED3B2B" w14:textId="77777777" w:rsidR="003F6B60" w:rsidRPr="003F6B60" w:rsidRDefault="003F6B60" w:rsidP="003F6B60">
            <w:pPr>
              <w:widowControl w:val="0"/>
              <w:autoSpaceDE w:val="0"/>
              <w:autoSpaceDN w:val="0"/>
              <w:adjustRightInd w:val="0"/>
              <w:spacing w:after="0" w:line="265" w:lineRule="exact"/>
              <w:ind w:left="230"/>
              <w:rPr>
                <w:rFonts w:ascii="Times New Roman" w:eastAsiaTheme="minorEastAsia" w:hAnsi="Times New Roman" w:cs="Times New Roman"/>
                <w:sz w:val="24"/>
                <w:szCs w:val="24"/>
                <w:lang w:val="es-HN" w:eastAsia="es-HN"/>
              </w:rPr>
            </w:pPr>
            <w:r w:rsidRPr="003F6B60">
              <w:rPr>
                <w:rFonts w:ascii="Calibri" w:eastAsiaTheme="minorEastAsia" w:hAnsi="Calibri" w:cs="Calibri"/>
                <w:b/>
                <w:bCs/>
                <w:spacing w:val="-2"/>
                <w:position w:val="1"/>
                <w:lang w:val="es-HN" w:eastAsia="es-HN"/>
              </w:rPr>
              <w:t>P</w:t>
            </w:r>
            <w:r w:rsidRPr="003F6B60">
              <w:rPr>
                <w:rFonts w:ascii="Calibri" w:eastAsiaTheme="minorEastAsia" w:hAnsi="Calibri" w:cs="Calibri"/>
                <w:b/>
                <w:bCs/>
                <w:spacing w:val="-4"/>
                <w:position w:val="1"/>
                <w:lang w:val="es-HN" w:eastAsia="es-HN"/>
              </w:rPr>
              <w:t>I</w:t>
            </w:r>
            <w:r w:rsidRPr="003F6B60">
              <w:rPr>
                <w:rFonts w:ascii="Calibri" w:eastAsiaTheme="minorEastAsia" w:hAnsi="Calibri" w:cs="Calibri"/>
                <w:b/>
                <w:bCs/>
                <w:spacing w:val="-2"/>
                <w:position w:val="1"/>
                <w:lang w:val="es-HN" w:eastAsia="es-HN"/>
              </w:rPr>
              <w:t>E</w:t>
            </w:r>
            <w:r w:rsidRPr="003F6B60">
              <w:rPr>
                <w:rFonts w:ascii="Calibri" w:eastAsiaTheme="minorEastAsia" w:hAnsi="Calibri" w:cs="Calibri"/>
                <w:b/>
                <w:bCs/>
                <w:spacing w:val="-5"/>
                <w:position w:val="1"/>
                <w:lang w:val="es-HN" w:eastAsia="es-HN"/>
              </w:rPr>
              <w:t>D</w:t>
            </w:r>
            <w:r w:rsidRPr="003F6B60">
              <w:rPr>
                <w:rFonts w:ascii="Calibri" w:eastAsiaTheme="minorEastAsia" w:hAnsi="Calibri" w:cs="Calibri"/>
                <w:b/>
                <w:bCs/>
                <w:spacing w:val="-4"/>
                <w:position w:val="1"/>
                <w:lang w:val="es-HN" w:eastAsia="es-HN"/>
              </w:rPr>
              <w:t>R</w:t>
            </w:r>
            <w:r w:rsidRPr="003F6B60">
              <w:rPr>
                <w:rFonts w:ascii="Calibri" w:eastAsiaTheme="minorEastAsia" w:hAnsi="Calibri" w:cs="Calibri"/>
                <w:b/>
                <w:bCs/>
                <w:position w:val="1"/>
                <w:lang w:val="es-HN" w:eastAsia="es-HN"/>
              </w:rPr>
              <w:t>A</w:t>
            </w:r>
          </w:p>
        </w:tc>
        <w:tc>
          <w:tcPr>
            <w:tcW w:w="1133" w:type="dxa"/>
            <w:tcBorders>
              <w:top w:val="single" w:sz="4" w:space="0" w:color="000000"/>
              <w:left w:val="single" w:sz="4" w:space="0" w:color="000000"/>
              <w:bottom w:val="single" w:sz="4" w:space="0" w:color="000000"/>
              <w:right w:val="single" w:sz="4" w:space="0" w:color="000000"/>
            </w:tcBorders>
          </w:tcPr>
          <w:p w14:paraId="7703B12A" w14:textId="77777777" w:rsidR="003F6B60" w:rsidRPr="003F6B60" w:rsidRDefault="003F6B60" w:rsidP="003F6B60">
            <w:pPr>
              <w:widowControl w:val="0"/>
              <w:autoSpaceDE w:val="0"/>
              <w:autoSpaceDN w:val="0"/>
              <w:adjustRightInd w:val="0"/>
              <w:spacing w:after="0" w:line="265" w:lineRule="exact"/>
              <w:ind w:left="237"/>
              <w:rPr>
                <w:rFonts w:ascii="Times New Roman" w:eastAsiaTheme="minorEastAsia" w:hAnsi="Times New Roman" w:cs="Times New Roman"/>
                <w:sz w:val="24"/>
                <w:szCs w:val="24"/>
                <w:lang w:val="es-HN" w:eastAsia="es-HN"/>
              </w:rPr>
            </w:pPr>
            <w:r w:rsidRPr="003F6B60">
              <w:rPr>
                <w:rFonts w:ascii="Calibri" w:eastAsiaTheme="minorEastAsia" w:hAnsi="Calibri" w:cs="Calibri"/>
                <w:b/>
                <w:bCs/>
                <w:spacing w:val="-2"/>
                <w:position w:val="1"/>
                <w:lang w:val="es-HN" w:eastAsia="es-HN"/>
              </w:rPr>
              <w:t>G</w:t>
            </w:r>
            <w:r w:rsidRPr="003F6B60">
              <w:rPr>
                <w:rFonts w:ascii="Calibri" w:eastAsiaTheme="minorEastAsia" w:hAnsi="Calibri" w:cs="Calibri"/>
                <w:b/>
                <w:bCs/>
                <w:spacing w:val="-4"/>
                <w:position w:val="1"/>
                <w:lang w:val="es-HN" w:eastAsia="es-HN"/>
              </w:rPr>
              <w:t>R</w:t>
            </w:r>
            <w:r w:rsidRPr="003F6B60">
              <w:rPr>
                <w:rFonts w:ascii="Calibri" w:eastAsiaTheme="minorEastAsia" w:hAnsi="Calibri" w:cs="Calibri"/>
                <w:b/>
                <w:bCs/>
                <w:spacing w:val="-2"/>
                <w:position w:val="1"/>
                <w:lang w:val="es-HN" w:eastAsia="es-HN"/>
              </w:rPr>
              <w:t>A</w:t>
            </w:r>
            <w:r w:rsidRPr="003F6B60">
              <w:rPr>
                <w:rFonts w:ascii="Calibri" w:eastAsiaTheme="minorEastAsia" w:hAnsi="Calibri" w:cs="Calibri"/>
                <w:b/>
                <w:bCs/>
                <w:spacing w:val="-6"/>
                <w:position w:val="1"/>
                <w:lang w:val="es-HN" w:eastAsia="es-HN"/>
              </w:rPr>
              <w:t>V</w:t>
            </w:r>
            <w:r w:rsidRPr="003F6B60">
              <w:rPr>
                <w:rFonts w:ascii="Calibri" w:eastAsiaTheme="minorEastAsia" w:hAnsi="Calibri" w:cs="Calibri"/>
                <w:b/>
                <w:bCs/>
                <w:position w:val="1"/>
                <w:lang w:val="es-HN" w:eastAsia="es-HN"/>
              </w:rPr>
              <w:t>A</w:t>
            </w:r>
          </w:p>
        </w:tc>
      </w:tr>
      <w:tr w:rsidR="003F6B60" w:rsidRPr="003F6B60" w14:paraId="70027440" w14:textId="77777777" w:rsidTr="00D92607">
        <w:trPr>
          <w:trHeight w:hRule="exact" w:val="278"/>
        </w:trPr>
        <w:tc>
          <w:tcPr>
            <w:tcW w:w="5103" w:type="dxa"/>
            <w:tcBorders>
              <w:top w:val="single" w:sz="4" w:space="0" w:color="000000"/>
              <w:left w:val="single" w:sz="4" w:space="0" w:color="000000"/>
              <w:bottom w:val="single" w:sz="4" w:space="0" w:color="000000"/>
              <w:right w:val="single" w:sz="4" w:space="0" w:color="000000"/>
            </w:tcBorders>
          </w:tcPr>
          <w:p w14:paraId="0A59C73C" w14:textId="77777777" w:rsidR="003F6B60" w:rsidRPr="003F6B60" w:rsidRDefault="003F6B60" w:rsidP="003F6B60">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3F6B60">
              <w:rPr>
                <w:rFonts w:ascii="Calibri" w:eastAsiaTheme="minorEastAsia" w:hAnsi="Calibri" w:cs="Calibri"/>
                <w:spacing w:val="-3"/>
                <w:position w:val="1"/>
                <w:lang w:val="es-HN" w:eastAsia="es-HN"/>
              </w:rPr>
              <w:t>Fra</w:t>
            </w:r>
            <w:r w:rsidRPr="003F6B60">
              <w:rPr>
                <w:rFonts w:ascii="Calibri" w:eastAsiaTheme="minorEastAsia" w:hAnsi="Calibri" w:cs="Calibri"/>
                <w:spacing w:val="-5"/>
                <w:position w:val="1"/>
                <w:lang w:val="es-HN" w:eastAsia="es-HN"/>
              </w:rPr>
              <w:t>g</w:t>
            </w:r>
            <w:r w:rsidRPr="003F6B60">
              <w:rPr>
                <w:rFonts w:ascii="Calibri" w:eastAsiaTheme="minorEastAsia" w:hAnsi="Calibri" w:cs="Calibri"/>
                <w:spacing w:val="-3"/>
                <w:position w:val="1"/>
                <w:lang w:val="es-HN" w:eastAsia="es-HN"/>
              </w:rPr>
              <w:t>m</w:t>
            </w:r>
            <w:r w:rsidRPr="003F6B60">
              <w:rPr>
                <w:rFonts w:ascii="Calibri" w:eastAsiaTheme="minorEastAsia" w:hAnsi="Calibri" w:cs="Calibri"/>
                <w:spacing w:val="-2"/>
                <w:position w:val="1"/>
                <w:lang w:val="es-HN" w:eastAsia="es-HN"/>
              </w:rPr>
              <w:t>e</w:t>
            </w:r>
            <w:r w:rsidRPr="003F6B60">
              <w:rPr>
                <w:rFonts w:ascii="Calibri" w:eastAsiaTheme="minorEastAsia" w:hAnsi="Calibri" w:cs="Calibri"/>
                <w:spacing w:val="-3"/>
                <w:position w:val="1"/>
                <w:lang w:val="es-HN" w:eastAsia="es-HN"/>
              </w:rPr>
              <w:t>n</w:t>
            </w:r>
            <w:r w:rsidRPr="003F6B60">
              <w:rPr>
                <w:rFonts w:ascii="Calibri" w:eastAsiaTheme="minorEastAsia" w:hAnsi="Calibri" w:cs="Calibri"/>
                <w:spacing w:val="-4"/>
                <w:position w:val="1"/>
                <w:lang w:val="es-HN" w:eastAsia="es-HN"/>
              </w:rPr>
              <w:t>t</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s</w:t>
            </w:r>
            <w:r w:rsidRPr="003F6B60">
              <w:rPr>
                <w:rFonts w:ascii="Calibri" w:eastAsiaTheme="minorEastAsia" w:hAnsi="Calibri" w:cs="Calibri"/>
                <w:spacing w:val="-6"/>
                <w:position w:val="1"/>
                <w:lang w:val="es-HN" w:eastAsia="es-HN"/>
              </w:rPr>
              <w:t xml:space="preserve"> </w:t>
            </w:r>
            <w:r w:rsidRPr="003F6B60">
              <w:rPr>
                <w:rFonts w:ascii="Calibri" w:eastAsiaTheme="minorEastAsia" w:hAnsi="Calibri" w:cs="Calibri"/>
                <w:spacing w:val="-3"/>
                <w:position w:val="1"/>
                <w:lang w:val="es-HN" w:eastAsia="es-HN"/>
              </w:rPr>
              <w:t>b</w:t>
            </w:r>
            <w:r w:rsidRPr="003F6B60">
              <w:rPr>
                <w:rFonts w:ascii="Calibri" w:eastAsiaTheme="minorEastAsia" w:hAnsi="Calibri" w:cs="Calibri"/>
                <w:spacing w:val="-5"/>
                <w:position w:val="1"/>
                <w:lang w:val="es-HN" w:eastAsia="es-HN"/>
              </w:rPr>
              <w:t>l</w:t>
            </w:r>
            <w:r w:rsidRPr="003F6B60">
              <w:rPr>
                <w:rFonts w:ascii="Calibri" w:eastAsiaTheme="minorEastAsia" w:hAnsi="Calibri" w:cs="Calibri"/>
                <w:spacing w:val="-3"/>
                <w:position w:val="1"/>
                <w:lang w:val="es-HN" w:eastAsia="es-HN"/>
              </w:rPr>
              <w:t>an</w:t>
            </w:r>
            <w:r w:rsidRPr="003F6B60">
              <w:rPr>
                <w:rFonts w:ascii="Calibri" w:eastAsiaTheme="minorEastAsia" w:hAnsi="Calibri" w:cs="Calibri"/>
                <w:spacing w:val="-6"/>
                <w:position w:val="1"/>
                <w:lang w:val="es-HN" w:eastAsia="es-HN"/>
              </w:rPr>
              <w:t>d</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spacing w:val="-2"/>
                <w:position w:val="1"/>
                <w:lang w:val="es-HN" w:eastAsia="es-HN"/>
              </w:rPr>
              <w:t>s</w:t>
            </w:r>
            <w:r w:rsidRPr="003F6B60">
              <w:rPr>
                <w:rFonts w:ascii="Calibri" w:eastAsiaTheme="minorEastAsia" w:hAnsi="Calibri" w:cs="Calibri"/>
                <w:position w:val="1"/>
                <w:lang w:val="es-HN" w:eastAsia="es-HN"/>
              </w:rPr>
              <w:t>,</w:t>
            </w:r>
            <w:r w:rsidRPr="003F6B60">
              <w:rPr>
                <w:rFonts w:ascii="Calibri" w:eastAsiaTheme="minorEastAsia" w:hAnsi="Calibri" w:cs="Calibri"/>
                <w:spacing w:val="-9"/>
                <w:position w:val="1"/>
                <w:lang w:val="es-HN" w:eastAsia="es-HN"/>
              </w:rPr>
              <w:t xml:space="preserve"> </w:t>
            </w:r>
            <w:r w:rsidRPr="003F6B60">
              <w:rPr>
                <w:rFonts w:ascii="Calibri" w:eastAsiaTheme="minorEastAsia" w:hAnsi="Calibri" w:cs="Calibri"/>
                <w:position w:val="1"/>
                <w:lang w:val="es-HN" w:eastAsia="es-HN"/>
              </w:rPr>
              <w:t>%</w:t>
            </w:r>
            <w:r w:rsidRPr="003F6B60">
              <w:rPr>
                <w:rFonts w:ascii="Calibri" w:eastAsiaTheme="minorEastAsia" w:hAnsi="Calibri" w:cs="Calibri"/>
                <w:spacing w:val="-4"/>
                <w:position w:val="1"/>
                <w:lang w:val="es-HN" w:eastAsia="es-HN"/>
              </w:rPr>
              <w:t xml:space="preserve"> </w:t>
            </w:r>
            <w:r w:rsidRPr="003F6B60">
              <w:rPr>
                <w:rFonts w:ascii="Calibri" w:eastAsiaTheme="minorEastAsia" w:hAnsi="Calibri" w:cs="Calibri"/>
                <w:spacing w:val="-6"/>
                <w:position w:val="1"/>
                <w:lang w:val="es-HN" w:eastAsia="es-HN"/>
              </w:rPr>
              <w:t>p</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r</w:t>
            </w:r>
            <w:r w:rsidRPr="003F6B60">
              <w:rPr>
                <w:rFonts w:ascii="Calibri" w:eastAsiaTheme="minorEastAsia" w:hAnsi="Calibri" w:cs="Calibri"/>
                <w:spacing w:val="-9"/>
                <w:position w:val="1"/>
                <w:lang w:val="es-HN" w:eastAsia="es-HN"/>
              </w:rPr>
              <w:t xml:space="preserve"> </w:t>
            </w:r>
            <w:r w:rsidRPr="003F6B60">
              <w:rPr>
                <w:rFonts w:ascii="Calibri" w:eastAsiaTheme="minorEastAsia" w:hAnsi="Calibri" w:cs="Calibri"/>
                <w:spacing w:val="-3"/>
                <w:position w:val="1"/>
                <w:lang w:val="es-HN" w:eastAsia="es-HN"/>
              </w:rPr>
              <w:t>p</w:t>
            </w:r>
            <w:r w:rsidRPr="003F6B60">
              <w:rPr>
                <w:rFonts w:ascii="Calibri" w:eastAsiaTheme="minorEastAsia" w:hAnsi="Calibri" w:cs="Calibri"/>
                <w:spacing w:val="-2"/>
                <w:position w:val="1"/>
                <w:lang w:val="es-HN" w:eastAsia="es-HN"/>
              </w:rPr>
              <w:t>e</w:t>
            </w:r>
            <w:r w:rsidRPr="003F6B60">
              <w:rPr>
                <w:rFonts w:ascii="Calibri" w:eastAsiaTheme="minorEastAsia" w:hAnsi="Calibri" w:cs="Calibri"/>
                <w:spacing w:val="-5"/>
                <w:position w:val="1"/>
                <w:lang w:val="es-HN" w:eastAsia="es-HN"/>
              </w:rPr>
              <w:t>s</w:t>
            </w:r>
            <w:r w:rsidRPr="003F6B60">
              <w:rPr>
                <w:rFonts w:ascii="Calibri" w:eastAsiaTheme="minorEastAsia" w:hAnsi="Calibri" w:cs="Calibri"/>
                <w:position w:val="1"/>
                <w:lang w:val="es-HN" w:eastAsia="es-HN"/>
              </w:rPr>
              <w:t>o</w:t>
            </w:r>
            <w:r w:rsidRPr="003F6B60">
              <w:rPr>
                <w:rFonts w:ascii="Calibri" w:eastAsiaTheme="minorEastAsia" w:hAnsi="Calibri" w:cs="Calibri"/>
                <w:spacing w:val="-5"/>
                <w:position w:val="1"/>
                <w:lang w:val="es-HN" w:eastAsia="es-HN"/>
              </w:rPr>
              <w:t xml:space="preserve"> </w:t>
            </w:r>
            <w:r w:rsidRPr="003F6B60">
              <w:rPr>
                <w:rFonts w:ascii="Calibri" w:eastAsiaTheme="minorEastAsia" w:hAnsi="Calibri" w:cs="Calibri"/>
                <w:spacing w:val="-4"/>
                <w:position w:val="1"/>
                <w:lang w:val="es-HN" w:eastAsia="es-HN"/>
              </w:rPr>
              <w:t>(</w:t>
            </w:r>
            <w:r w:rsidRPr="003F6B60">
              <w:rPr>
                <w:rFonts w:ascii="Calibri" w:eastAsiaTheme="minorEastAsia" w:hAnsi="Calibri" w:cs="Calibri"/>
                <w:spacing w:val="-2"/>
                <w:position w:val="1"/>
                <w:lang w:val="es-HN" w:eastAsia="es-HN"/>
              </w:rPr>
              <w:t>M</w:t>
            </w:r>
            <w:r w:rsidRPr="003F6B60">
              <w:rPr>
                <w:rFonts w:ascii="Calibri" w:eastAsiaTheme="minorEastAsia" w:hAnsi="Calibri" w:cs="Calibri"/>
                <w:spacing w:val="-5"/>
                <w:position w:val="1"/>
                <w:lang w:val="es-HN" w:eastAsia="es-HN"/>
              </w:rPr>
              <w:t>á</w:t>
            </w:r>
            <w:r w:rsidRPr="003F6B60">
              <w:rPr>
                <w:rFonts w:ascii="Calibri" w:eastAsiaTheme="minorEastAsia" w:hAnsi="Calibri" w:cs="Calibri"/>
                <w:spacing w:val="-2"/>
                <w:position w:val="1"/>
                <w:lang w:val="es-HN" w:eastAsia="es-HN"/>
              </w:rPr>
              <w:t>x</w:t>
            </w:r>
            <w:r w:rsidRPr="003F6B60">
              <w:rPr>
                <w:rFonts w:ascii="Calibri" w:eastAsiaTheme="minorEastAsia" w:hAnsi="Calibri" w:cs="Calibri"/>
                <w:spacing w:val="-5"/>
                <w:position w:val="1"/>
                <w:lang w:val="es-HN" w:eastAsia="es-HN"/>
              </w:rPr>
              <w:t>i</w:t>
            </w:r>
            <w:r w:rsidRPr="003F6B60">
              <w:rPr>
                <w:rFonts w:ascii="Calibri" w:eastAsiaTheme="minorEastAsia" w:hAnsi="Calibri" w:cs="Calibri"/>
                <w:spacing w:val="-3"/>
                <w:position w:val="1"/>
                <w:lang w:val="es-HN" w:eastAsia="es-HN"/>
              </w:rPr>
              <w:t>m</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313CF681" w14:textId="77777777" w:rsidR="003F6B60" w:rsidRPr="003F6B60" w:rsidRDefault="003F6B60" w:rsidP="003F6B60">
            <w:pPr>
              <w:widowControl w:val="0"/>
              <w:autoSpaceDE w:val="0"/>
              <w:autoSpaceDN w:val="0"/>
              <w:adjustRightInd w:val="0"/>
              <w:spacing w:after="0" w:line="264" w:lineRule="exact"/>
              <w:ind w:left="469" w:right="470"/>
              <w:jc w:val="center"/>
              <w:rPr>
                <w:rFonts w:ascii="Times New Roman" w:eastAsiaTheme="minorEastAsia" w:hAnsi="Times New Roman" w:cs="Times New Roman"/>
                <w:sz w:val="24"/>
                <w:szCs w:val="24"/>
                <w:lang w:val="es-HN" w:eastAsia="es-HN"/>
              </w:rPr>
            </w:pPr>
            <w:r w:rsidRPr="003F6B60">
              <w:rPr>
                <w:rFonts w:ascii="Calibri" w:eastAsiaTheme="minorEastAsia" w:hAnsi="Calibri" w:cs="Calibri"/>
                <w:position w:val="1"/>
                <w:lang w:val="es-HN" w:eastAsia="es-HN"/>
              </w:rPr>
              <w:t>2</w:t>
            </w:r>
          </w:p>
        </w:tc>
        <w:tc>
          <w:tcPr>
            <w:tcW w:w="1133" w:type="dxa"/>
            <w:tcBorders>
              <w:top w:val="single" w:sz="4" w:space="0" w:color="000000"/>
              <w:left w:val="single" w:sz="4" w:space="0" w:color="000000"/>
              <w:bottom w:val="single" w:sz="4" w:space="0" w:color="000000"/>
              <w:right w:val="single" w:sz="4" w:space="0" w:color="000000"/>
            </w:tcBorders>
          </w:tcPr>
          <w:p w14:paraId="0AC98510" w14:textId="77777777" w:rsidR="003F6B60" w:rsidRPr="003F6B60" w:rsidRDefault="003F6B60" w:rsidP="003F6B60">
            <w:pPr>
              <w:widowControl w:val="0"/>
              <w:autoSpaceDE w:val="0"/>
              <w:autoSpaceDN w:val="0"/>
              <w:adjustRightInd w:val="0"/>
              <w:spacing w:after="0" w:line="264" w:lineRule="exact"/>
              <w:ind w:left="469" w:right="467"/>
              <w:jc w:val="center"/>
              <w:rPr>
                <w:rFonts w:ascii="Times New Roman" w:eastAsiaTheme="minorEastAsia" w:hAnsi="Times New Roman" w:cs="Times New Roman"/>
                <w:sz w:val="24"/>
                <w:szCs w:val="24"/>
                <w:lang w:val="es-HN" w:eastAsia="es-HN"/>
              </w:rPr>
            </w:pPr>
            <w:r w:rsidRPr="003F6B60">
              <w:rPr>
                <w:rFonts w:ascii="Calibri" w:eastAsiaTheme="minorEastAsia" w:hAnsi="Calibri" w:cs="Calibri"/>
                <w:position w:val="1"/>
                <w:lang w:val="es-HN" w:eastAsia="es-HN"/>
              </w:rPr>
              <w:t>2</w:t>
            </w:r>
          </w:p>
        </w:tc>
      </w:tr>
      <w:tr w:rsidR="003F6B60" w:rsidRPr="003F6B60" w14:paraId="49272914" w14:textId="77777777" w:rsidTr="00D92607">
        <w:trPr>
          <w:trHeight w:hRule="exact" w:val="278"/>
        </w:trPr>
        <w:tc>
          <w:tcPr>
            <w:tcW w:w="5103" w:type="dxa"/>
            <w:tcBorders>
              <w:top w:val="single" w:sz="4" w:space="0" w:color="000000"/>
              <w:left w:val="single" w:sz="4" w:space="0" w:color="000000"/>
              <w:bottom w:val="single" w:sz="4" w:space="0" w:color="000000"/>
              <w:right w:val="single" w:sz="4" w:space="0" w:color="000000"/>
            </w:tcBorders>
          </w:tcPr>
          <w:p w14:paraId="2932B95B" w14:textId="77777777" w:rsidR="003F6B60" w:rsidRPr="003F6B60" w:rsidRDefault="003F6B60" w:rsidP="003F6B60">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3F6B60">
              <w:rPr>
                <w:rFonts w:ascii="Calibri" w:eastAsiaTheme="minorEastAsia" w:hAnsi="Calibri" w:cs="Calibri"/>
                <w:spacing w:val="-1"/>
                <w:position w:val="1"/>
                <w:lang w:val="es-HN" w:eastAsia="es-HN"/>
              </w:rPr>
              <w:t>P</w:t>
            </w:r>
            <w:r w:rsidRPr="003F6B60">
              <w:rPr>
                <w:rFonts w:ascii="Calibri" w:eastAsiaTheme="minorEastAsia" w:hAnsi="Calibri" w:cs="Calibri"/>
                <w:spacing w:val="-3"/>
                <w:position w:val="1"/>
                <w:lang w:val="es-HN" w:eastAsia="es-HN"/>
              </w:rPr>
              <w:t>iz</w:t>
            </w:r>
            <w:r w:rsidRPr="003F6B60">
              <w:rPr>
                <w:rFonts w:ascii="Calibri" w:eastAsiaTheme="minorEastAsia" w:hAnsi="Calibri" w:cs="Calibri"/>
                <w:spacing w:val="-5"/>
                <w:position w:val="1"/>
                <w:lang w:val="es-HN" w:eastAsia="es-HN"/>
              </w:rPr>
              <w:t>a</w:t>
            </w:r>
            <w:r w:rsidRPr="003F6B60">
              <w:rPr>
                <w:rFonts w:ascii="Calibri" w:eastAsiaTheme="minorEastAsia" w:hAnsi="Calibri" w:cs="Calibri"/>
                <w:spacing w:val="-3"/>
                <w:position w:val="1"/>
                <w:lang w:val="es-HN" w:eastAsia="es-HN"/>
              </w:rPr>
              <w:t>rr</w:t>
            </w:r>
            <w:r w:rsidRPr="003F6B60">
              <w:rPr>
                <w:rFonts w:ascii="Calibri" w:eastAsiaTheme="minorEastAsia" w:hAnsi="Calibri" w:cs="Calibri"/>
                <w:spacing w:val="-5"/>
                <w:position w:val="1"/>
                <w:lang w:val="es-HN" w:eastAsia="es-HN"/>
              </w:rPr>
              <w:t>a</w:t>
            </w:r>
            <w:r w:rsidRPr="003F6B60">
              <w:rPr>
                <w:rFonts w:ascii="Calibri" w:eastAsiaTheme="minorEastAsia" w:hAnsi="Calibri" w:cs="Calibri"/>
                <w:position w:val="1"/>
                <w:lang w:val="es-HN" w:eastAsia="es-HN"/>
              </w:rPr>
              <w:t>,</w:t>
            </w:r>
            <w:r w:rsidRPr="003F6B60">
              <w:rPr>
                <w:rFonts w:ascii="Calibri" w:eastAsiaTheme="minorEastAsia" w:hAnsi="Calibri" w:cs="Calibri"/>
                <w:spacing w:val="-6"/>
                <w:position w:val="1"/>
                <w:lang w:val="es-HN" w:eastAsia="es-HN"/>
              </w:rPr>
              <w:t xml:space="preserve"> </w:t>
            </w:r>
            <w:r w:rsidRPr="003F6B60">
              <w:rPr>
                <w:rFonts w:ascii="Calibri" w:eastAsiaTheme="minorEastAsia" w:hAnsi="Calibri" w:cs="Calibri"/>
                <w:position w:val="1"/>
                <w:lang w:val="es-HN" w:eastAsia="es-HN"/>
              </w:rPr>
              <w:t>%</w:t>
            </w:r>
            <w:r w:rsidRPr="003F6B60">
              <w:rPr>
                <w:rFonts w:ascii="Calibri" w:eastAsiaTheme="minorEastAsia" w:hAnsi="Calibri" w:cs="Calibri"/>
                <w:spacing w:val="-6"/>
                <w:position w:val="1"/>
                <w:lang w:val="es-HN" w:eastAsia="es-HN"/>
              </w:rPr>
              <w:t xml:space="preserve"> p</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r</w:t>
            </w:r>
            <w:r w:rsidRPr="003F6B60">
              <w:rPr>
                <w:rFonts w:ascii="Calibri" w:eastAsiaTheme="minorEastAsia" w:hAnsi="Calibri" w:cs="Calibri"/>
                <w:spacing w:val="-4"/>
                <w:position w:val="1"/>
                <w:lang w:val="es-HN" w:eastAsia="es-HN"/>
              </w:rPr>
              <w:t xml:space="preserve"> </w:t>
            </w:r>
            <w:r w:rsidRPr="003F6B60">
              <w:rPr>
                <w:rFonts w:ascii="Calibri" w:eastAsiaTheme="minorEastAsia" w:hAnsi="Calibri" w:cs="Calibri"/>
                <w:spacing w:val="-6"/>
                <w:position w:val="1"/>
                <w:lang w:val="es-HN" w:eastAsia="es-HN"/>
              </w:rPr>
              <w:t>p</w:t>
            </w:r>
            <w:r w:rsidRPr="003F6B60">
              <w:rPr>
                <w:rFonts w:ascii="Calibri" w:eastAsiaTheme="minorEastAsia" w:hAnsi="Calibri" w:cs="Calibri"/>
                <w:spacing w:val="-2"/>
                <w:position w:val="1"/>
                <w:lang w:val="es-HN" w:eastAsia="es-HN"/>
              </w:rPr>
              <w:t>e</w:t>
            </w:r>
            <w:r w:rsidRPr="003F6B60">
              <w:rPr>
                <w:rFonts w:ascii="Calibri" w:eastAsiaTheme="minorEastAsia" w:hAnsi="Calibri" w:cs="Calibri"/>
                <w:spacing w:val="-5"/>
                <w:position w:val="1"/>
                <w:lang w:val="es-HN" w:eastAsia="es-HN"/>
              </w:rPr>
              <w:t>s</w:t>
            </w:r>
            <w:r w:rsidRPr="003F6B60">
              <w:rPr>
                <w:rFonts w:ascii="Calibri" w:eastAsiaTheme="minorEastAsia" w:hAnsi="Calibri" w:cs="Calibri"/>
                <w:position w:val="1"/>
                <w:lang w:val="es-HN" w:eastAsia="es-HN"/>
              </w:rPr>
              <w:t>o</w:t>
            </w:r>
            <w:r w:rsidRPr="003F6B60">
              <w:rPr>
                <w:rFonts w:ascii="Calibri" w:eastAsiaTheme="minorEastAsia" w:hAnsi="Calibri" w:cs="Calibri"/>
                <w:spacing w:val="-5"/>
                <w:position w:val="1"/>
                <w:lang w:val="es-HN" w:eastAsia="es-HN"/>
              </w:rPr>
              <w:t xml:space="preserve"> </w:t>
            </w:r>
            <w:r w:rsidRPr="003F6B60">
              <w:rPr>
                <w:rFonts w:ascii="Calibri" w:eastAsiaTheme="minorEastAsia" w:hAnsi="Calibri" w:cs="Calibri"/>
                <w:spacing w:val="-4"/>
                <w:position w:val="1"/>
                <w:lang w:val="es-HN" w:eastAsia="es-HN"/>
              </w:rPr>
              <w:t>(</w:t>
            </w:r>
            <w:r w:rsidRPr="003F6B60">
              <w:rPr>
                <w:rFonts w:ascii="Calibri" w:eastAsiaTheme="minorEastAsia" w:hAnsi="Calibri" w:cs="Calibri"/>
                <w:spacing w:val="-3"/>
                <w:position w:val="1"/>
                <w:lang w:val="es-HN" w:eastAsia="es-HN"/>
              </w:rPr>
              <w:t>má</w:t>
            </w:r>
            <w:r w:rsidRPr="003F6B60">
              <w:rPr>
                <w:rFonts w:ascii="Calibri" w:eastAsiaTheme="minorEastAsia" w:hAnsi="Calibri" w:cs="Calibri"/>
                <w:spacing w:val="-2"/>
                <w:position w:val="1"/>
                <w:lang w:val="es-HN" w:eastAsia="es-HN"/>
              </w:rPr>
              <w:t>x</w:t>
            </w:r>
            <w:r w:rsidRPr="003F6B60">
              <w:rPr>
                <w:rFonts w:ascii="Calibri" w:eastAsiaTheme="minorEastAsia" w:hAnsi="Calibri" w:cs="Calibri"/>
                <w:spacing w:val="-5"/>
                <w:position w:val="1"/>
                <w:lang w:val="es-HN" w:eastAsia="es-HN"/>
              </w:rPr>
              <w:t>i</w:t>
            </w:r>
            <w:r w:rsidRPr="003F6B60">
              <w:rPr>
                <w:rFonts w:ascii="Calibri" w:eastAsiaTheme="minorEastAsia" w:hAnsi="Calibri" w:cs="Calibri"/>
                <w:spacing w:val="-3"/>
                <w:position w:val="1"/>
                <w:lang w:val="es-HN" w:eastAsia="es-HN"/>
              </w:rPr>
              <w:t>m</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19FDA683" w14:textId="77777777" w:rsidR="003F6B60" w:rsidRPr="003F6B60" w:rsidRDefault="003F6B60" w:rsidP="003F6B60">
            <w:pPr>
              <w:widowControl w:val="0"/>
              <w:autoSpaceDE w:val="0"/>
              <w:autoSpaceDN w:val="0"/>
              <w:adjustRightInd w:val="0"/>
              <w:spacing w:after="0" w:line="264" w:lineRule="exact"/>
              <w:ind w:left="469" w:right="470"/>
              <w:jc w:val="center"/>
              <w:rPr>
                <w:rFonts w:ascii="Times New Roman" w:eastAsiaTheme="minorEastAsia" w:hAnsi="Times New Roman" w:cs="Times New Roman"/>
                <w:sz w:val="24"/>
                <w:szCs w:val="24"/>
                <w:lang w:val="es-HN" w:eastAsia="es-HN"/>
              </w:rPr>
            </w:pPr>
            <w:r w:rsidRPr="003F6B60">
              <w:rPr>
                <w:rFonts w:ascii="Calibri" w:eastAsiaTheme="minorEastAsia" w:hAnsi="Calibri" w:cs="Calibri"/>
                <w:position w:val="1"/>
                <w:lang w:val="es-HN" w:eastAsia="es-HN"/>
              </w:rPr>
              <w:t>1</w:t>
            </w:r>
          </w:p>
        </w:tc>
        <w:tc>
          <w:tcPr>
            <w:tcW w:w="1133" w:type="dxa"/>
            <w:tcBorders>
              <w:top w:val="single" w:sz="4" w:space="0" w:color="000000"/>
              <w:left w:val="single" w:sz="4" w:space="0" w:color="000000"/>
              <w:bottom w:val="single" w:sz="4" w:space="0" w:color="000000"/>
              <w:right w:val="single" w:sz="4" w:space="0" w:color="000000"/>
            </w:tcBorders>
          </w:tcPr>
          <w:p w14:paraId="32E9A9E3" w14:textId="77777777" w:rsidR="003F6B60" w:rsidRPr="003F6B60" w:rsidRDefault="003F6B60" w:rsidP="003F6B60">
            <w:pPr>
              <w:widowControl w:val="0"/>
              <w:autoSpaceDE w:val="0"/>
              <w:autoSpaceDN w:val="0"/>
              <w:adjustRightInd w:val="0"/>
              <w:spacing w:after="0" w:line="264" w:lineRule="exact"/>
              <w:ind w:left="469" w:right="467"/>
              <w:jc w:val="center"/>
              <w:rPr>
                <w:rFonts w:ascii="Times New Roman" w:eastAsiaTheme="minorEastAsia" w:hAnsi="Times New Roman" w:cs="Times New Roman"/>
                <w:sz w:val="24"/>
                <w:szCs w:val="24"/>
                <w:lang w:val="es-HN" w:eastAsia="es-HN"/>
              </w:rPr>
            </w:pPr>
            <w:r w:rsidRPr="003F6B60">
              <w:rPr>
                <w:rFonts w:ascii="Calibri" w:eastAsiaTheme="minorEastAsia" w:hAnsi="Calibri" w:cs="Calibri"/>
                <w:position w:val="1"/>
                <w:lang w:val="es-HN" w:eastAsia="es-HN"/>
              </w:rPr>
              <w:t>1</w:t>
            </w:r>
          </w:p>
        </w:tc>
      </w:tr>
      <w:tr w:rsidR="003F6B60" w:rsidRPr="003F6B60" w14:paraId="76531019" w14:textId="77777777" w:rsidTr="00D92607">
        <w:trPr>
          <w:trHeight w:hRule="exact" w:val="278"/>
        </w:trPr>
        <w:tc>
          <w:tcPr>
            <w:tcW w:w="5103" w:type="dxa"/>
            <w:tcBorders>
              <w:top w:val="single" w:sz="4" w:space="0" w:color="000000"/>
              <w:left w:val="single" w:sz="4" w:space="0" w:color="000000"/>
              <w:bottom w:val="single" w:sz="4" w:space="0" w:color="000000"/>
              <w:right w:val="single" w:sz="4" w:space="0" w:color="000000"/>
            </w:tcBorders>
          </w:tcPr>
          <w:p w14:paraId="7E5FC645" w14:textId="77777777" w:rsidR="003F6B60" w:rsidRPr="003F6B60" w:rsidRDefault="003F6B60" w:rsidP="003F6B60">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3F6B60">
              <w:rPr>
                <w:rFonts w:ascii="Calibri" w:eastAsiaTheme="minorEastAsia" w:hAnsi="Calibri" w:cs="Calibri"/>
                <w:spacing w:val="-2"/>
                <w:position w:val="1"/>
                <w:lang w:val="es-HN" w:eastAsia="es-HN"/>
              </w:rPr>
              <w:t>T</w:t>
            </w:r>
            <w:r w:rsidRPr="003F6B60">
              <w:rPr>
                <w:rFonts w:ascii="Calibri" w:eastAsiaTheme="minorEastAsia" w:hAnsi="Calibri" w:cs="Calibri"/>
                <w:spacing w:val="-4"/>
                <w:position w:val="1"/>
                <w:lang w:val="es-HN" w:eastAsia="es-HN"/>
              </w:rPr>
              <w:t>e</w:t>
            </w:r>
            <w:r w:rsidRPr="003F6B60">
              <w:rPr>
                <w:rFonts w:ascii="Calibri" w:eastAsiaTheme="minorEastAsia" w:hAnsi="Calibri" w:cs="Calibri"/>
                <w:spacing w:val="-3"/>
                <w:position w:val="1"/>
                <w:lang w:val="es-HN" w:eastAsia="es-HN"/>
              </w:rPr>
              <w:t>r</w:t>
            </w:r>
            <w:r w:rsidRPr="003F6B60">
              <w:rPr>
                <w:rFonts w:ascii="Calibri" w:eastAsiaTheme="minorEastAsia" w:hAnsi="Calibri" w:cs="Calibri"/>
                <w:spacing w:val="-5"/>
                <w:position w:val="1"/>
                <w:lang w:val="es-HN" w:eastAsia="es-HN"/>
              </w:rPr>
              <w:t>r</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spacing w:val="-3"/>
                <w:position w:val="1"/>
                <w:lang w:val="es-HN" w:eastAsia="es-HN"/>
              </w:rPr>
              <w:t>n</w:t>
            </w:r>
            <w:r w:rsidRPr="003F6B60">
              <w:rPr>
                <w:rFonts w:ascii="Calibri" w:eastAsiaTheme="minorEastAsia" w:hAnsi="Calibri" w:cs="Calibri"/>
                <w:spacing w:val="-4"/>
                <w:position w:val="1"/>
                <w:lang w:val="es-HN" w:eastAsia="es-HN"/>
              </w:rPr>
              <w:t>e</w:t>
            </w:r>
            <w:r w:rsidRPr="003F6B60">
              <w:rPr>
                <w:rFonts w:ascii="Calibri" w:eastAsiaTheme="minorEastAsia" w:hAnsi="Calibri" w:cs="Calibri"/>
                <w:position w:val="1"/>
                <w:lang w:val="es-HN" w:eastAsia="es-HN"/>
              </w:rPr>
              <w:t>s</w:t>
            </w:r>
            <w:r w:rsidRPr="003F6B60">
              <w:rPr>
                <w:rFonts w:ascii="Calibri" w:eastAsiaTheme="minorEastAsia" w:hAnsi="Calibri" w:cs="Calibri"/>
                <w:spacing w:val="-4"/>
                <w:position w:val="1"/>
                <w:lang w:val="es-HN" w:eastAsia="es-HN"/>
              </w:rPr>
              <w:t xml:space="preserve"> </w:t>
            </w:r>
            <w:r w:rsidRPr="003F6B60">
              <w:rPr>
                <w:rFonts w:ascii="Calibri" w:eastAsiaTheme="minorEastAsia" w:hAnsi="Calibri" w:cs="Calibri"/>
                <w:spacing w:val="-6"/>
                <w:position w:val="1"/>
                <w:lang w:val="es-HN" w:eastAsia="es-HN"/>
              </w:rPr>
              <w:t>d</w:t>
            </w:r>
            <w:r w:rsidRPr="003F6B60">
              <w:rPr>
                <w:rFonts w:ascii="Calibri" w:eastAsiaTheme="minorEastAsia" w:hAnsi="Calibri" w:cs="Calibri"/>
                <w:position w:val="1"/>
                <w:lang w:val="es-HN" w:eastAsia="es-HN"/>
              </w:rPr>
              <w:t>e</w:t>
            </w:r>
            <w:r w:rsidRPr="003F6B60">
              <w:rPr>
                <w:rFonts w:ascii="Calibri" w:eastAsiaTheme="minorEastAsia" w:hAnsi="Calibri" w:cs="Calibri"/>
                <w:spacing w:val="-6"/>
                <w:position w:val="1"/>
                <w:lang w:val="es-HN" w:eastAsia="es-HN"/>
              </w:rPr>
              <w:t xml:space="preserve"> </w:t>
            </w:r>
            <w:r w:rsidRPr="003F6B60">
              <w:rPr>
                <w:rFonts w:ascii="Calibri" w:eastAsiaTheme="minorEastAsia" w:hAnsi="Calibri" w:cs="Calibri"/>
                <w:spacing w:val="-2"/>
                <w:position w:val="1"/>
                <w:lang w:val="es-HN" w:eastAsia="es-HN"/>
              </w:rPr>
              <w:t>G</w:t>
            </w:r>
            <w:r w:rsidRPr="003F6B60">
              <w:rPr>
                <w:rFonts w:ascii="Calibri" w:eastAsiaTheme="minorEastAsia" w:hAnsi="Calibri" w:cs="Calibri"/>
                <w:spacing w:val="-5"/>
                <w:position w:val="1"/>
                <w:lang w:val="es-HN" w:eastAsia="es-HN"/>
              </w:rPr>
              <w:t>r</w:t>
            </w:r>
            <w:r w:rsidRPr="003F6B60">
              <w:rPr>
                <w:rFonts w:ascii="Calibri" w:eastAsiaTheme="minorEastAsia" w:hAnsi="Calibri" w:cs="Calibri"/>
                <w:spacing w:val="-3"/>
                <w:position w:val="1"/>
                <w:lang w:val="es-HN" w:eastAsia="es-HN"/>
              </w:rPr>
              <w:t>a</w:t>
            </w:r>
            <w:r w:rsidRPr="003F6B60">
              <w:rPr>
                <w:rFonts w:ascii="Calibri" w:eastAsiaTheme="minorEastAsia" w:hAnsi="Calibri" w:cs="Calibri"/>
                <w:spacing w:val="-4"/>
                <w:position w:val="1"/>
                <w:lang w:val="es-HN" w:eastAsia="es-HN"/>
              </w:rPr>
              <w:t>v</w:t>
            </w:r>
            <w:r w:rsidRPr="003F6B60">
              <w:rPr>
                <w:rFonts w:ascii="Calibri" w:eastAsiaTheme="minorEastAsia" w:hAnsi="Calibri" w:cs="Calibri"/>
                <w:spacing w:val="-3"/>
                <w:position w:val="1"/>
                <w:lang w:val="es-HN" w:eastAsia="es-HN"/>
              </w:rPr>
              <w:t>a</w:t>
            </w:r>
            <w:r w:rsidRPr="003F6B60">
              <w:rPr>
                <w:rFonts w:ascii="Calibri" w:eastAsiaTheme="minorEastAsia" w:hAnsi="Calibri" w:cs="Calibri"/>
                <w:position w:val="1"/>
                <w:lang w:val="es-HN" w:eastAsia="es-HN"/>
              </w:rPr>
              <w:t>,</w:t>
            </w:r>
            <w:r w:rsidRPr="003F6B60">
              <w:rPr>
                <w:rFonts w:ascii="Calibri" w:eastAsiaTheme="minorEastAsia" w:hAnsi="Calibri" w:cs="Calibri"/>
                <w:spacing w:val="-7"/>
                <w:position w:val="1"/>
                <w:lang w:val="es-HN" w:eastAsia="es-HN"/>
              </w:rPr>
              <w:t xml:space="preserve"> </w:t>
            </w:r>
            <w:r w:rsidRPr="003F6B60">
              <w:rPr>
                <w:rFonts w:ascii="Calibri" w:eastAsiaTheme="minorEastAsia" w:hAnsi="Calibri" w:cs="Calibri"/>
                <w:position w:val="1"/>
                <w:lang w:val="es-HN" w:eastAsia="es-HN"/>
              </w:rPr>
              <w:t>%</w:t>
            </w:r>
            <w:r w:rsidRPr="003F6B60">
              <w:rPr>
                <w:rFonts w:ascii="Calibri" w:eastAsiaTheme="minorEastAsia" w:hAnsi="Calibri" w:cs="Calibri"/>
                <w:spacing w:val="-6"/>
                <w:position w:val="1"/>
                <w:lang w:val="es-HN" w:eastAsia="es-HN"/>
              </w:rPr>
              <w:t xml:space="preserve"> p</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r</w:t>
            </w:r>
            <w:r w:rsidRPr="003F6B60">
              <w:rPr>
                <w:rFonts w:ascii="Calibri" w:eastAsiaTheme="minorEastAsia" w:hAnsi="Calibri" w:cs="Calibri"/>
                <w:spacing w:val="-7"/>
                <w:position w:val="1"/>
                <w:lang w:val="es-HN" w:eastAsia="es-HN"/>
              </w:rPr>
              <w:t xml:space="preserve"> </w:t>
            </w:r>
            <w:r w:rsidRPr="003F6B60">
              <w:rPr>
                <w:rFonts w:ascii="Calibri" w:eastAsiaTheme="minorEastAsia" w:hAnsi="Calibri" w:cs="Calibri"/>
                <w:spacing w:val="-6"/>
                <w:position w:val="1"/>
                <w:lang w:val="es-HN" w:eastAsia="es-HN"/>
              </w:rPr>
              <w:t>p</w:t>
            </w:r>
            <w:r w:rsidRPr="003F6B60">
              <w:rPr>
                <w:rFonts w:ascii="Calibri" w:eastAsiaTheme="minorEastAsia" w:hAnsi="Calibri" w:cs="Calibri"/>
                <w:spacing w:val="-2"/>
                <w:position w:val="1"/>
                <w:lang w:val="es-HN" w:eastAsia="es-HN"/>
              </w:rPr>
              <w:t>e</w:t>
            </w:r>
            <w:r w:rsidRPr="003F6B60">
              <w:rPr>
                <w:rFonts w:ascii="Calibri" w:eastAsiaTheme="minorEastAsia" w:hAnsi="Calibri" w:cs="Calibri"/>
                <w:spacing w:val="-5"/>
                <w:position w:val="1"/>
                <w:lang w:val="es-HN" w:eastAsia="es-HN"/>
              </w:rPr>
              <w:t>s</w:t>
            </w:r>
            <w:r w:rsidRPr="003F6B60">
              <w:rPr>
                <w:rFonts w:ascii="Calibri" w:eastAsiaTheme="minorEastAsia" w:hAnsi="Calibri" w:cs="Calibri"/>
                <w:position w:val="1"/>
                <w:lang w:val="es-HN" w:eastAsia="es-HN"/>
              </w:rPr>
              <w:t>o</w:t>
            </w:r>
            <w:r w:rsidRPr="003F6B60">
              <w:rPr>
                <w:rFonts w:ascii="Calibri" w:eastAsiaTheme="minorEastAsia" w:hAnsi="Calibri" w:cs="Calibri"/>
                <w:spacing w:val="-5"/>
                <w:position w:val="1"/>
                <w:lang w:val="es-HN" w:eastAsia="es-HN"/>
              </w:rPr>
              <w:t xml:space="preserve"> </w:t>
            </w:r>
            <w:r w:rsidRPr="003F6B60">
              <w:rPr>
                <w:rFonts w:ascii="Calibri" w:eastAsiaTheme="minorEastAsia" w:hAnsi="Calibri" w:cs="Calibri"/>
                <w:spacing w:val="-4"/>
                <w:position w:val="1"/>
                <w:lang w:val="es-HN" w:eastAsia="es-HN"/>
              </w:rPr>
              <w:t>(</w:t>
            </w:r>
            <w:r w:rsidRPr="003F6B60">
              <w:rPr>
                <w:rFonts w:ascii="Calibri" w:eastAsiaTheme="minorEastAsia" w:hAnsi="Calibri" w:cs="Calibri"/>
                <w:spacing w:val="-2"/>
                <w:position w:val="1"/>
                <w:lang w:val="es-HN" w:eastAsia="es-HN"/>
              </w:rPr>
              <w:t>M</w:t>
            </w:r>
            <w:r w:rsidRPr="003F6B60">
              <w:rPr>
                <w:rFonts w:ascii="Calibri" w:eastAsiaTheme="minorEastAsia" w:hAnsi="Calibri" w:cs="Calibri"/>
                <w:spacing w:val="-5"/>
                <w:position w:val="1"/>
                <w:lang w:val="es-HN" w:eastAsia="es-HN"/>
              </w:rPr>
              <w:t>á</w:t>
            </w:r>
            <w:r w:rsidRPr="003F6B60">
              <w:rPr>
                <w:rFonts w:ascii="Calibri" w:eastAsiaTheme="minorEastAsia" w:hAnsi="Calibri" w:cs="Calibri"/>
                <w:spacing w:val="-2"/>
                <w:position w:val="1"/>
                <w:lang w:val="es-HN" w:eastAsia="es-HN"/>
              </w:rPr>
              <w:t>x</w:t>
            </w:r>
            <w:r w:rsidRPr="003F6B60">
              <w:rPr>
                <w:rFonts w:ascii="Calibri" w:eastAsiaTheme="minorEastAsia" w:hAnsi="Calibri" w:cs="Calibri"/>
                <w:spacing w:val="-5"/>
                <w:position w:val="1"/>
                <w:lang w:val="es-HN" w:eastAsia="es-HN"/>
              </w:rPr>
              <w:t>i</w:t>
            </w:r>
            <w:r w:rsidRPr="003F6B60">
              <w:rPr>
                <w:rFonts w:ascii="Calibri" w:eastAsiaTheme="minorEastAsia" w:hAnsi="Calibri" w:cs="Calibri"/>
                <w:spacing w:val="-3"/>
                <w:position w:val="1"/>
                <w:lang w:val="es-HN" w:eastAsia="es-HN"/>
              </w:rPr>
              <w:t>m</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3B463562" w14:textId="77777777" w:rsidR="003F6B60" w:rsidRPr="003F6B60" w:rsidRDefault="003F6B60" w:rsidP="003F6B60">
            <w:pPr>
              <w:widowControl w:val="0"/>
              <w:autoSpaceDE w:val="0"/>
              <w:autoSpaceDN w:val="0"/>
              <w:adjustRightInd w:val="0"/>
              <w:spacing w:after="0" w:line="264" w:lineRule="exact"/>
              <w:ind w:left="372"/>
              <w:rPr>
                <w:rFonts w:ascii="Times New Roman" w:eastAsiaTheme="minorEastAsia" w:hAnsi="Times New Roman" w:cs="Times New Roman"/>
                <w:sz w:val="24"/>
                <w:szCs w:val="24"/>
                <w:lang w:val="es-HN" w:eastAsia="es-HN"/>
              </w:rPr>
            </w:pPr>
            <w:r w:rsidRPr="003F6B60">
              <w:rPr>
                <w:rFonts w:ascii="Calibri" w:eastAsiaTheme="minorEastAsia" w:hAnsi="Calibri" w:cs="Calibri"/>
                <w:spacing w:val="-2"/>
                <w:position w:val="1"/>
                <w:lang w:val="es-HN" w:eastAsia="es-HN"/>
              </w:rPr>
              <w:t>0</w:t>
            </w:r>
            <w:r w:rsidRPr="003F6B60">
              <w:rPr>
                <w:rFonts w:ascii="Calibri" w:eastAsiaTheme="minorEastAsia" w:hAnsi="Calibri" w:cs="Calibri"/>
                <w:spacing w:val="-5"/>
                <w:position w:val="1"/>
                <w:lang w:val="es-HN" w:eastAsia="es-HN"/>
              </w:rPr>
              <w:t>.</w:t>
            </w:r>
            <w:r w:rsidRPr="003F6B60">
              <w:rPr>
                <w:rFonts w:ascii="Calibri" w:eastAsiaTheme="minorEastAsia" w:hAnsi="Calibri" w:cs="Calibri"/>
                <w:spacing w:val="-2"/>
                <w:position w:val="1"/>
                <w:lang w:val="es-HN" w:eastAsia="es-HN"/>
              </w:rPr>
              <w:t>2</w:t>
            </w:r>
            <w:r w:rsidRPr="003F6B60">
              <w:rPr>
                <w:rFonts w:ascii="Calibri" w:eastAsiaTheme="minorEastAsia" w:hAnsi="Calibri" w:cs="Calibri"/>
                <w:position w:val="1"/>
                <w:lang w:val="es-HN" w:eastAsia="es-HN"/>
              </w:rPr>
              <w:t>5</w:t>
            </w:r>
          </w:p>
        </w:tc>
        <w:tc>
          <w:tcPr>
            <w:tcW w:w="1133" w:type="dxa"/>
            <w:tcBorders>
              <w:top w:val="single" w:sz="4" w:space="0" w:color="000000"/>
              <w:left w:val="single" w:sz="4" w:space="0" w:color="000000"/>
              <w:bottom w:val="single" w:sz="4" w:space="0" w:color="000000"/>
              <w:right w:val="single" w:sz="4" w:space="0" w:color="000000"/>
            </w:tcBorders>
          </w:tcPr>
          <w:p w14:paraId="0F7AD53C" w14:textId="77777777" w:rsidR="003F6B60" w:rsidRPr="003F6B60" w:rsidRDefault="003F6B60" w:rsidP="003F6B60">
            <w:pPr>
              <w:widowControl w:val="0"/>
              <w:autoSpaceDE w:val="0"/>
              <w:autoSpaceDN w:val="0"/>
              <w:adjustRightInd w:val="0"/>
              <w:spacing w:after="0" w:line="264" w:lineRule="exact"/>
              <w:ind w:left="371"/>
              <w:rPr>
                <w:rFonts w:ascii="Times New Roman" w:eastAsiaTheme="minorEastAsia" w:hAnsi="Times New Roman" w:cs="Times New Roman"/>
                <w:sz w:val="24"/>
                <w:szCs w:val="24"/>
                <w:lang w:val="es-HN" w:eastAsia="es-HN"/>
              </w:rPr>
            </w:pPr>
            <w:r w:rsidRPr="003F6B60">
              <w:rPr>
                <w:rFonts w:ascii="Calibri" w:eastAsiaTheme="minorEastAsia" w:hAnsi="Calibri" w:cs="Calibri"/>
                <w:spacing w:val="-2"/>
                <w:position w:val="1"/>
                <w:lang w:val="es-HN" w:eastAsia="es-HN"/>
              </w:rPr>
              <w:t>0</w:t>
            </w:r>
            <w:r w:rsidRPr="003F6B60">
              <w:rPr>
                <w:rFonts w:ascii="Calibri" w:eastAsiaTheme="minorEastAsia" w:hAnsi="Calibri" w:cs="Calibri"/>
                <w:spacing w:val="-5"/>
                <w:position w:val="1"/>
                <w:lang w:val="es-HN" w:eastAsia="es-HN"/>
              </w:rPr>
              <w:t>.</w:t>
            </w:r>
            <w:r w:rsidRPr="003F6B60">
              <w:rPr>
                <w:rFonts w:ascii="Calibri" w:eastAsiaTheme="minorEastAsia" w:hAnsi="Calibri" w:cs="Calibri"/>
                <w:spacing w:val="-2"/>
                <w:position w:val="1"/>
                <w:lang w:val="es-HN" w:eastAsia="es-HN"/>
              </w:rPr>
              <w:t>2</w:t>
            </w:r>
            <w:r w:rsidRPr="003F6B60">
              <w:rPr>
                <w:rFonts w:ascii="Calibri" w:eastAsiaTheme="minorEastAsia" w:hAnsi="Calibri" w:cs="Calibri"/>
                <w:position w:val="1"/>
                <w:lang w:val="es-HN" w:eastAsia="es-HN"/>
              </w:rPr>
              <w:t>5</w:t>
            </w:r>
          </w:p>
        </w:tc>
      </w:tr>
      <w:tr w:rsidR="003F6B60" w:rsidRPr="003F6B60" w14:paraId="505147E8" w14:textId="77777777" w:rsidTr="00D92607">
        <w:trPr>
          <w:trHeight w:hRule="exact" w:val="281"/>
        </w:trPr>
        <w:tc>
          <w:tcPr>
            <w:tcW w:w="5103" w:type="dxa"/>
            <w:tcBorders>
              <w:top w:val="single" w:sz="4" w:space="0" w:color="000000"/>
              <w:left w:val="single" w:sz="4" w:space="0" w:color="000000"/>
              <w:bottom w:val="single" w:sz="4" w:space="0" w:color="000000"/>
              <w:right w:val="single" w:sz="4" w:space="0" w:color="000000"/>
            </w:tcBorders>
          </w:tcPr>
          <w:p w14:paraId="6B9D7CDA" w14:textId="77777777" w:rsidR="003F6B60" w:rsidRPr="003F6B60" w:rsidRDefault="003F6B60" w:rsidP="003F6B60">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3F6B60">
              <w:rPr>
                <w:rFonts w:ascii="Calibri" w:eastAsiaTheme="minorEastAsia" w:hAnsi="Calibri" w:cs="Calibri"/>
                <w:spacing w:val="-2"/>
                <w:position w:val="1"/>
                <w:lang w:val="es-HN" w:eastAsia="es-HN"/>
              </w:rPr>
              <w:t>C</w:t>
            </w:r>
            <w:r w:rsidRPr="003F6B60">
              <w:rPr>
                <w:rFonts w:ascii="Calibri" w:eastAsiaTheme="minorEastAsia" w:hAnsi="Calibri" w:cs="Calibri"/>
                <w:spacing w:val="-3"/>
                <w:position w:val="1"/>
                <w:lang w:val="es-HN" w:eastAsia="es-HN"/>
              </w:rPr>
              <w:t>ar</w:t>
            </w:r>
            <w:r w:rsidRPr="003F6B60">
              <w:rPr>
                <w:rFonts w:ascii="Calibri" w:eastAsiaTheme="minorEastAsia" w:hAnsi="Calibri" w:cs="Calibri"/>
                <w:spacing w:val="-6"/>
                <w:position w:val="1"/>
                <w:lang w:val="es-HN" w:eastAsia="es-HN"/>
              </w:rPr>
              <w:t>b</w:t>
            </w:r>
            <w:r w:rsidRPr="003F6B60">
              <w:rPr>
                <w:rFonts w:ascii="Calibri" w:eastAsiaTheme="minorEastAsia" w:hAnsi="Calibri" w:cs="Calibri"/>
                <w:spacing w:val="-1"/>
                <w:position w:val="1"/>
                <w:lang w:val="es-HN" w:eastAsia="es-HN"/>
              </w:rPr>
              <w:t>ó</w:t>
            </w:r>
            <w:r w:rsidRPr="003F6B60">
              <w:rPr>
                <w:rFonts w:ascii="Calibri" w:eastAsiaTheme="minorEastAsia" w:hAnsi="Calibri" w:cs="Calibri"/>
                <w:position w:val="1"/>
                <w:lang w:val="es-HN" w:eastAsia="es-HN"/>
              </w:rPr>
              <w:t>n</w:t>
            </w:r>
            <w:r w:rsidRPr="003F6B60">
              <w:rPr>
                <w:rFonts w:ascii="Calibri" w:eastAsiaTheme="minorEastAsia" w:hAnsi="Calibri" w:cs="Calibri"/>
                <w:spacing w:val="-7"/>
                <w:position w:val="1"/>
                <w:lang w:val="es-HN" w:eastAsia="es-HN"/>
              </w:rPr>
              <w:t xml:space="preserve"> </w:t>
            </w:r>
            <w:r w:rsidRPr="003F6B60">
              <w:rPr>
                <w:rFonts w:ascii="Calibri" w:eastAsiaTheme="minorEastAsia" w:hAnsi="Calibri" w:cs="Calibri"/>
                <w:spacing w:val="-3"/>
                <w:position w:val="1"/>
                <w:lang w:val="es-HN" w:eastAsia="es-HN"/>
              </w:rPr>
              <w:t>d</w:t>
            </w:r>
            <w:r w:rsidRPr="003F6B60">
              <w:rPr>
                <w:rFonts w:ascii="Calibri" w:eastAsiaTheme="minorEastAsia" w:hAnsi="Calibri" w:cs="Calibri"/>
                <w:position w:val="1"/>
                <w:lang w:val="es-HN" w:eastAsia="es-HN"/>
              </w:rPr>
              <w:t>e</w:t>
            </w:r>
            <w:r w:rsidRPr="003F6B60">
              <w:rPr>
                <w:rFonts w:ascii="Calibri" w:eastAsiaTheme="minorEastAsia" w:hAnsi="Calibri" w:cs="Calibri"/>
                <w:spacing w:val="-8"/>
                <w:position w:val="1"/>
                <w:lang w:val="es-HN" w:eastAsia="es-HN"/>
              </w:rPr>
              <w:t xml:space="preserve"> </w:t>
            </w:r>
            <w:r w:rsidRPr="003F6B60">
              <w:rPr>
                <w:rFonts w:ascii="Calibri" w:eastAsiaTheme="minorEastAsia" w:hAnsi="Calibri" w:cs="Calibri"/>
                <w:spacing w:val="-1"/>
                <w:position w:val="1"/>
                <w:lang w:val="es-HN" w:eastAsia="es-HN"/>
              </w:rPr>
              <w:t>P</w:t>
            </w:r>
            <w:r w:rsidRPr="003F6B60">
              <w:rPr>
                <w:rFonts w:ascii="Calibri" w:eastAsiaTheme="minorEastAsia" w:hAnsi="Calibri" w:cs="Calibri"/>
                <w:spacing w:val="-5"/>
                <w:position w:val="1"/>
                <w:lang w:val="es-HN" w:eastAsia="es-HN"/>
              </w:rPr>
              <w:t>i</w:t>
            </w:r>
            <w:r w:rsidRPr="003F6B60">
              <w:rPr>
                <w:rFonts w:ascii="Calibri" w:eastAsiaTheme="minorEastAsia" w:hAnsi="Calibri" w:cs="Calibri"/>
                <w:spacing w:val="-2"/>
                <w:position w:val="1"/>
                <w:lang w:val="es-HN" w:eastAsia="es-HN"/>
              </w:rPr>
              <w:t>e</w:t>
            </w:r>
            <w:r w:rsidRPr="003F6B60">
              <w:rPr>
                <w:rFonts w:ascii="Calibri" w:eastAsiaTheme="minorEastAsia" w:hAnsi="Calibri" w:cs="Calibri"/>
                <w:spacing w:val="-3"/>
                <w:position w:val="1"/>
                <w:lang w:val="es-HN" w:eastAsia="es-HN"/>
              </w:rPr>
              <w:t>dr</w:t>
            </w:r>
            <w:r w:rsidRPr="003F6B60">
              <w:rPr>
                <w:rFonts w:ascii="Calibri" w:eastAsiaTheme="minorEastAsia" w:hAnsi="Calibri" w:cs="Calibri"/>
                <w:spacing w:val="-5"/>
                <w:position w:val="1"/>
                <w:lang w:val="es-HN" w:eastAsia="es-HN"/>
              </w:rPr>
              <w:t>a</w:t>
            </w:r>
            <w:r w:rsidRPr="003F6B60">
              <w:rPr>
                <w:rFonts w:ascii="Calibri" w:eastAsiaTheme="minorEastAsia" w:hAnsi="Calibri" w:cs="Calibri"/>
                <w:position w:val="1"/>
                <w:lang w:val="es-HN" w:eastAsia="es-HN"/>
              </w:rPr>
              <w:t>,</w:t>
            </w:r>
            <w:r w:rsidRPr="003F6B60">
              <w:rPr>
                <w:rFonts w:ascii="Calibri" w:eastAsiaTheme="minorEastAsia" w:hAnsi="Calibri" w:cs="Calibri"/>
                <w:spacing w:val="-6"/>
                <w:position w:val="1"/>
                <w:lang w:val="es-HN" w:eastAsia="es-HN"/>
              </w:rPr>
              <w:t xml:space="preserve"> </w:t>
            </w:r>
            <w:r w:rsidRPr="003F6B60">
              <w:rPr>
                <w:rFonts w:ascii="Calibri" w:eastAsiaTheme="minorEastAsia" w:hAnsi="Calibri" w:cs="Calibri"/>
                <w:position w:val="1"/>
                <w:lang w:val="es-HN" w:eastAsia="es-HN"/>
              </w:rPr>
              <w:t>o</w:t>
            </w:r>
            <w:r w:rsidRPr="003F6B60">
              <w:rPr>
                <w:rFonts w:ascii="Calibri" w:eastAsiaTheme="minorEastAsia" w:hAnsi="Calibri" w:cs="Calibri"/>
                <w:spacing w:val="-5"/>
                <w:position w:val="1"/>
                <w:lang w:val="es-HN" w:eastAsia="es-HN"/>
              </w:rPr>
              <w:t xml:space="preserve"> C</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spacing w:val="-3"/>
                <w:position w:val="1"/>
                <w:lang w:val="es-HN" w:eastAsia="es-HN"/>
              </w:rPr>
              <w:t>q</w:t>
            </w:r>
            <w:r w:rsidRPr="003F6B60">
              <w:rPr>
                <w:rFonts w:ascii="Calibri" w:eastAsiaTheme="minorEastAsia" w:hAnsi="Calibri" w:cs="Calibri"/>
                <w:spacing w:val="-6"/>
                <w:position w:val="1"/>
                <w:lang w:val="es-HN" w:eastAsia="es-HN"/>
              </w:rPr>
              <w:t>u</w:t>
            </w:r>
            <w:r w:rsidRPr="003F6B60">
              <w:rPr>
                <w:rFonts w:ascii="Calibri" w:eastAsiaTheme="minorEastAsia" w:hAnsi="Calibri" w:cs="Calibri"/>
                <w:spacing w:val="-2"/>
                <w:position w:val="1"/>
                <w:lang w:val="es-HN" w:eastAsia="es-HN"/>
              </w:rPr>
              <w:t>e</w:t>
            </w:r>
            <w:r w:rsidRPr="003F6B60">
              <w:rPr>
                <w:rFonts w:ascii="Calibri" w:eastAsiaTheme="minorEastAsia" w:hAnsi="Calibri" w:cs="Calibri"/>
                <w:position w:val="1"/>
                <w:lang w:val="es-HN" w:eastAsia="es-HN"/>
              </w:rPr>
              <w:t>,</w:t>
            </w:r>
            <w:r w:rsidRPr="003F6B60">
              <w:rPr>
                <w:rFonts w:ascii="Calibri" w:eastAsiaTheme="minorEastAsia" w:hAnsi="Calibri" w:cs="Calibri"/>
                <w:spacing w:val="-9"/>
                <w:position w:val="1"/>
                <w:lang w:val="es-HN" w:eastAsia="es-HN"/>
              </w:rPr>
              <w:t xml:space="preserve"> </w:t>
            </w:r>
            <w:r w:rsidRPr="003F6B60">
              <w:rPr>
                <w:rFonts w:ascii="Calibri" w:eastAsiaTheme="minorEastAsia" w:hAnsi="Calibri" w:cs="Calibri"/>
                <w:position w:val="1"/>
                <w:lang w:val="es-HN" w:eastAsia="es-HN"/>
              </w:rPr>
              <w:t>%</w:t>
            </w:r>
            <w:r w:rsidRPr="003F6B60">
              <w:rPr>
                <w:rFonts w:ascii="Calibri" w:eastAsiaTheme="minorEastAsia" w:hAnsi="Calibri" w:cs="Calibri"/>
                <w:spacing w:val="-3"/>
                <w:position w:val="1"/>
                <w:lang w:val="es-HN" w:eastAsia="es-HN"/>
              </w:rPr>
              <w:t xml:space="preserve"> </w:t>
            </w:r>
            <w:r w:rsidRPr="003F6B60">
              <w:rPr>
                <w:rFonts w:ascii="Calibri" w:eastAsiaTheme="minorEastAsia" w:hAnsi="Calibri" w:cs="Calibri"/>
                <w:spacing w:val="-6"/>
                <w:position w:val="1"/>
                <w:lang w:val="es-HN" w:eastAsia="es-HN"/>
              </w:rPr>
              <w:t>p</w:t>
            </w:r>
            <w:r w:rsidRPr="003F6B60">
              <w:rPr>
                <w:rFonts w:ascii="Calibri" w:eastAsiaTheme="minorEastAsia" w:hAnsi="Calibri" w:cs="Calibri"/>
                <w:spacing w:val="-4"/>
                <w:position w:val="1"/>
                <w:lang w:val="es-HN" w:eastAsia="es-HN"/>
              </w:rPr>
              <w:t>o</w:t>
            </w:r>
            <w:r w:rsidRPr="003F6B60">
              <w:rPr>
                <w:rFonts w:ascii="Calibri" w:eastAsiaTheme="minorEastAsia" w:hAnsi="Calibri" w:cs="Calibri"/>
                <w:position w:val="1"/>
                <w:lang w:val="es-HN" w:eastAsia="es-HN"/>
              </w:rPr>
              <w:t>r</w:t>
            </w:r>
            <w:r w:rsidRPr="003F6B60">
              <w:rPr>
                <w:rFonts w:ascii="Calibri" w:eastAsiaTheme="minorEastAsia" w:hAnsi="Calibri" w:cs="Calibri"/>
                <w:spacing w:val="-4"/>
                <w:position w:val="1"/>
                <w:lang w:val="es-HN" w:eastAsia="es-HN"/>
              </w:rPr>
              <w:t xml:space="preserve"> </w:t>
            </w:r>
            <w:r w:rsidRPr="003F6B60">
              <w:rPr>
                <w:rFonts w:ascii="Calibri" w:eastAsiaTheme="minorEastAsia" w:hAnsi="Calibri" w:cs="Calibri"/>
                <w:spacing w:val="-6"/>
                <w:position w:val="1"/>
                <w:lang w:val="es-HN" w:eastAsia="es-HN"/>
              </w:rPr>
              <w:t>p</w:t>
            </w:r>
            <w:r w:rsidRPr="003F6B60">
              <w:rPr>
                <w:rFonts w:ascii="Calibri" w:eastAsiaTheme="minorEastAsia" w:hAnsi="Calibri" w:cs="Calibri"/>
                <w:spacing w:val="-2"/>
                <w:position w:val="1"/>
                <w:lang w:val="es-HN" w:eastAsia="es-HN"/>
              </w:rPr>
              <w:t>e</w:t>
            </w:r>
            <w:r w:rsidRPr="003F6B60">
              <w:rPr>
                <w:rFonts w:ascii="Calibri" w:eastAsiaTheme="minorEastAsia" w:hAnsi="Calibri" w:cs="Calibri"/>
                <w:spacing w:val="-5"/>
                <w:position w:val="1"/>
                <w:lang w:val="es-HN" w:eastAsia="es-HN"/>
              </w:rPr>
              <w:t>s</w:t>
            </w:r>
            <w:r w:rsidRPr="003F6B60">
              <w:rPr>
                <w:rFonts w:ascii="Calibri" w:eastAsiaTheme="minorEastAsia" w:hAnsi="Calibri" w:cs="Calibri"/>
                <w:position w:val="1"/>
                <w:lang w:val="es-HN" w:eastAsia="es-HN"/>
              </w:rPr>
              <w:t>o</w:t>
            </w:r>
            <w:r w:rsidRPr="003F6B60">
              <w:rPr>
                <w:rFonts w:ascii="Calibri" w:eastAsiaTheme="minorEastAsia" w:hAnsi="Calibri" w:cs="Calibri"/>
                <w:spacing w:val="-5"/>
                <w:position w:val="1"/>
                <w:lang w:val="es-HN" w:eastAsia="es-HN"/>
              </w:rPr>
              <w:t xml:space="preserve"> </w:t>
            </w:r>
            <w:r w:rsidRPr="003F6B60">
              <w:rPr>
                <w:rFonts w:ascii="Calibri" w:eastAsiaTheme="minorEastAsia" w:hAnsi="Calibri" w:cs="Calibri"/>
                <w:spacing w:val="-4"/>
                <w:position w:val="1"/>
                <w:lang w:val="es-HN" w:eastAsia="es-HN"/>
              </w:rPr>
              <w:t>(</w:t>
            </w:r>
            <w:r w:rsidRPr="003F6B60">
              <w:rPr>
                <w:rFonts w:ascii="Calibri" w:eastAsiaTheme="minorEastAsia" w:hAnsi="Calibri" w:cs="Calibri"/>
                <w:spacing w:val="-2"/>
                <w:position w:val="1"/>
                <w:lang w:val="es-HN" w:eastAsia="es-HN"/>
              </w:rPr>
              <w:t>M</w:t>
            </w:r>
            <w:r w:rsidRPr="003F6B60">
              <w:rPr>
                <w:rFonts w:ascii="Calibri" w:eastAsiaTheme="minorEastAsia" w:hAnsi="Calibri" w:cs="Calibri"/>
                <w:spacing w:val="-5"/>
                <w:position w:val="1"/>
                <w:lang w:val="es-HN" w:eastAsia="es-HN"/>
              </w:rPr>
              <w:t>á</w:t>
            </w:r>
            <w:r w:rsidRPr="003F6B60">
              <w:rPr>
                <w:rFonts w:ascii="Calibri" w:eastAsiaTheme="minorEastAsia" w:hAnsi="Calibri" w:cs="Calibri"/>
                <w:spacing w:val="-2"/>
                <w:position w:val="1"/>
                <w:lang w:val="es-HN" w:eastAsia="es-HN"/>
              </w:rPr>
              <w:t>x</w:t>
            </w:r>
            <w:r w:rsidRPr="003F6B60">
              <w:rPr>
                <w:rFonts w:ascii="Calibri" w:eastAsiaTheme="minorEastAsia" w:hAnsi="Calibri" w:cs="Calibri"/>
                <w:spacing w:val="-5"/>
                <w:position w:val="1"/>
                <w:lang w:val="es-HN" w:eastAsia="es-HN"/>
              </w:rPr>
              <w:t>i</w:t>
            </w:r>
            <w:r w:rsidRPr="003F6B60">
              <w:rPr>
                <w:rFonts w:ascii="Calibri" w:eastAsiaTheme="minorEastAsia" w:hAnsi="Calibri" w:cs="Calibri"/>
                <w:spacing w:val="-3"/>
                <w:position w:val="1"/>
                <w:lang w:val="es-HN" w:eastAsia="es-HN"/>
              </w:rPr>
              <w:t>m</w:t>
            </w:r>
            <w:r w:rsidRPr="003F6B60">
              <w:rPr>
                <w:rFonts w:ascii="Calibri" w:eastAsiaTheme="minorEastAsia" w:hAnsi="Calibri" w:cs="Calibri"/>
                <w:spacing w:val="-1"/>
                <w:position w:val="1"/>
                <w:lang w:val="es-HN" w:eastAsia="es-HN"/>
              </w:rPr>
              <w:t>o</w:t>
            </w:r>
            <w:r w:rsidRPr="003F6B60">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13CB9515" w14:textId="77777777" w:rsidR="003F6B60" w:rsidRPr="003F6B60" w:rsidRDefault="003F6B60" w:rsidP="003F6B60">
            <w:pPr>
              <w:widowControl w:val="0"/>
              <w:autoSpaceDE w:val="0"/>
              <w:autoSpaceDN w:val="0"/>
              <w:adjustRightInd w:val="0"/>
              <w:spacing w:after="0" w:line="267" w:lineRule="exact"/>
              <w:ind w:left="491" w:right="492"/>
              <w:jc w:val="center"/>
              <w:rPr>
                <w:rFonts w:ascii="Times New Roman" w:eastAsiaTheme="minorEastAsia" w:hAnsi="Times New Roman" w:cs="Times New Roman"/>
                <w:sz w:val="24"/>
                <w:szCs w:val="24"/>
                <w:lang w:val="es-HN" w:eastAsia="es-HN"/>
              </w:rPr>
            </w:pPr>
            <w:r w:rsidRPr="003F6B60">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04231109" w14:textId="77777777" w:rsidR="003F6B60" w:rsidRPr="003F6B60" w:rsidRDefault="003F6B60" w:rsidP="003F6B60">
            <w:pPr>
              <w:widowControl w:val="0"/>
              <w:autoSpaceDE w:val="0"/>
              <w:autoSpaceDN w:val="0"/>
              <w:adjustRightInd w:val="0"/>
              <w:spacing w:after="0" w:line="267" w:lineRule="exact"/>
              <w:ind w:left="469" w:right="467"/>
              <w:jc w:val="center"/>
              <w:rPr>
                <w:rFonts w:ascii="Times New Roman" w:eastAsiaTheme="minorEastAsia" w:hAnsi="Times New Roman" w:cs="Times New Roman"/>
                <w:sz w:val="24"/>
                <w:szCs w:val="24"/>
                <w:lang w:val="es-HN" w:eastAsia="es-HN"/>
              </w:rPr>
            </w:pPr>
            <w:r w:rsidRPr="003F6B60">
              <w:rPr>
                <w:rFonts w:ascii="Calibri" w:eastAsiaTheme="minorEastAsia" w:hAnsi="Calibri" w:cs="Calibri"/>
                <w:position w:val="1"/>
                <w:lang w:val="es-HN" w:eastAsia="es-HN"/>
              </w:rPr>
              <w:t>1</w:t>
            </w:r>
          </w:p>
        </w:tc>
      </w:tr>
    </w:tbl>
    <w:p w14:paraId="3EBAE489" w14:textId="77777777" w:rsidR="000242CF" w:rsidRDefault="000242CF" w:rsidP="00B16C82">
      <w:pPr>
        <w:spacing w:after="120"/>
        <w:ind w:left="284"/>
        <w:jc w:val="both"/>
      </w:pPr>
    </w:p>
    <w:p w14:paraId="4B64BEBF" w14:textId="77777777" w:rsidR="003D1E09" w:rsidRDefault="003D1E09" w:rsidP="00B16C82">
      <w:pPr>
        <w:spacing w:after="0"/>
        <w:ind w:left="992"/>
        <w:jc w:val="both"/>
      </w:pPr>
      <w:r>
        <w:t>Número del Tamaño y Granulometría para Agregados Gruesos</w:t>
      </w:r>
    </w:p>
    <w:p w14:paraId="22DE2AD2" w14:textId="72F67389" w:rsidR="000242CF" w:rsidRDefault="003D1E09" w:rsidP="00B16C82">
      <w:pPr>
        <w:spacing w:after="120"/>
        <w:ind w:left="993"/>
        <w:jc w:val="both"/>
      </w:pPr>
      <w:r>
        <w:t>Porcentaje en Peso que pasa por Cedazo de Malla Cuadrada. U.S. Standard</w:t>
      </w:r>
    </w:p>
    <w:tbl>
      <w:tblPr>
        <w:tblW w:w="0" w:type="auto"/>
        <w:tblInd w:w="258" w:type="dxa"/>
        <w:tblLayout w:type="fixed"/>
        <w:tblCellMar>
          <w:left w:w="0" w:type="dxa"/>
          <w:right w:w="0" w:type="dxa"/>
        </w:tblCellMar>
        <w:tblLook w:val="0000" w:firstRow="0" w:lastRow="0" w:firstColumn="0" w:lastColumn="0" w:noHBand="0" w:noVBand="0"/>
      </w:tblPr>
      <w:tblGrid>
        <w:gridCol w:w="965"/>
        <w:gridCol w:w="963"/>
        <w:gridCol w:w="965"/>
        <w:gridCol w:w="965"/>
        <w:gridCol w:w="962"/>
        <w:gridCol w:w="965"/>
        <w:gridCol w:w="965"/>
        <w:gridCol w:w="963"/>
        <w:gridCol w:w="965"/>
      </w:tblGrid>
      <w:tr w:rsidR="0032188D" w:rsidRPr="0032188D" w14:paraId="4F248731" w14:textId="77777777" w:rsidTr="00D92607">
        <w:trPr>
          <w:trHeight w:hRule="exact" w:val="278"/>
        </w:trPr>
        <w:tc>
          <w:tcPr>
            <w:tcW w:w="965" w:type="dxa"/>
            <w:tcBorders>
              <w:top w:val="single" w:sz="4" w:space="0" w:color="000000"/>
              <w:left w:val="single" w:sz="4" w:space="0" w:color="000000"/>
              <w:bottom w:val="single" w:sz="4" w:space="0" w:color="000000"/>
              <w:right w:val="single" w:sz="4" w:space="0" w:color="000000"/>
            </w:tcBorders>
          </w:tcPr>
          <w:p w14:paraId="27B49332" w14:textId="77777777" w:rsidR="0032188D" w:rsidRPr="0032188D" w:rsidRDefault="0032188D" w:rsidP="0032188D">
            <w:pPr>
              <w:widowControl w:val="0"/>
              <w:autoSpaceDE w:val="0"/>
              <w:autoSpaceDN w:val="0"/>
              <w:adjustRightInd w:val="0"/>
              <w:spacing w:after="0" w:line="264" w:lineRule="exact"/>
              <w:ind w:left="321"/>
              <w:rPr>
                <w:rFonts w:ascii="Times New Roman" w:eastAsiaTheme="minorEastAsia" w:hAnsi="Times New Roman" w:cs="Times New Roman"/>
                <w:sz w:val="24"/>
                <w:szCs w:val="24"/>
                <w:lang w:val="es-HN" w:eastAsia="es-HN"/>
              </w:rPr>
            </w:pPr>
            <w:r w:rsidRPr="0032188D">
              <w:rPr>
                <w:rFonts w:ascii="Calibri" w:eastAsiaTheme="minorEastAsia" w:hAnsi="Calibri" w:cs="Calibri"/>
                <w:b/>
                <w:bCs/>
                <w:spacing w:val="-1"/>
                <w:position w:val="1"/>
                <w:lang w:val="es-HN" w:eastAsia="es-HN"/>
              </w:rPr>
              <w:t>N</w:t>
            </w:r>
            <w:r w:rsidRPr="0032188D">
              <w:rPr>
                <w:rFonts w:ascii="Calibri" w:eastAsiaTheme="minorEastAsia" w:hAnsi="Calibri" w:cs="Calibri"/>
                <w:b/>
                <w:bCs/>
                <w:spacing w:val="-6"/>
                <w:position w:val="1"/>
                <w:lang w:val="es-HN" w:eastAsia="es-HN"/>
              </w:rPr>
              <w:t>o</w:t>
            </w:r>
            <w:r w:rsidRPr="0032188D">
              <w:rPr>
                <w:rFonts w:ascii="Calibri" w:eastAsiaTheme="minorEastAsia" w:hAnsi="Calibri" w:cs="Calibri"/>
                <w:b/>
                <w:bCs/>
                <w:position w:val="1"/>
                <w:lang w:val="es-HN" w:eastAsia="es-HN"/>
              </w:rPr>
              <w:t>.</w:t>
            </w:r>
          </w:p>
        </w:tc>
        <w:tc>
          <w:tcPr>
            <w:tcW w:w="963" w:type="dxa"/>
            <w:tcBorders>
              <w:top w:val="single" w:sz="4" w:space="0" w:color="000000"/>
              <w:left w:val="single" w:sz="4" w:space="0" w:color="000000"/>
              <w:bottom w:val="single" w:sz="4" w:space="0" w:color="000000"/>
              <w:right w:val="single" w:sz="4" w:space="0" w:color="000000"/>
            </w:tcBorders>
          </w:tcPr>
          <w:p w14:paraId="557FB509" w14:textId="77777777" w:rsidR="0032188D" w:rsidRPr="0032188D" w:rsidRDefault="0032188D" w:rsidP="0032188D">
            <w:pPr>
              <w:widowControl w:val="0"/>
              <w:autoSpaceDE w:val="0"/>
              <w:autoSpaceDN w:val="0"/>
              <w:adjustRightInd w:val="0"/>
              <w:spacing w:after="0" w:line="264" w:lineRule="exact"/>
              <w:ind w:left="382" w:right="384"/>
              <w:jc w:val="center"/>
              <w:rPr>
                <w:rFonts w:ascii="Times New Roman" w:eastAsiaTheme="minorEastAsia" w:hAnsi="Times New Roman" w:cs="Times New Roman"/>
                <w:sz w:val="24"/>
                <w:szCs w:val="24"/>
                <w:lang w:val="es-HN" w:eastAsia="es-HN"/>
              </w:rPr>
            </w:pPr>
            <w:r w:rsidRPr="0032188D">
              <w:rPr>
                <w:rFonts w:ascii="Calibri" w:eastAsiaTheme="minorEastAsia" w:hAnsi="Calibri" w:cs="Calibri"/>
                <w:b/>
                <w:bCs/>
                <w:position w:val="1"/>
                <w:lang w:val="es-HN" w:eastAsia="es-HN"/>
              </w:rPr>
              <w:t>8</w:t>
            </w:r>
          </w:p>
        </w:tc>
        <w:tc>
          <w:tcPr>
            <w:tcW w:w="965" w:type="dxa"/>
            <w:tcBorders>
              <w:top w:val="single" w:sz="4" w:space="0" w:color="000000"/>
              <w:left w:val="single" w:sz="4" w:space="0" w:color="000000"/>
              <w:bottom w:val="single" w:sz="4" w:space="0" w:color="000000"/>
              <w:right w:val="single" w:sz="4" w:space="0" w:color="000000"/>
            </w:tcBorders>
          </w:tcPr>
          <w:p w14:paraId="1F510C3D" w14:textId="77777777" w:rsidR="0032188D" w:rsidRPr="0032188D" w:rsidRDefault="0032188D" w:rsidP="0032188D">
            <w:pPr>
              <w:widowControl w:val="0"/>
              <w:autoSpaceDE w:val="0"/>
              <w:autoSpaceDN w:val="0"/>
              <w:adjustRightInd w:val="0"/>
              <w:spacing w:after="0" w:line="264" w:lineRule="exact"/>
              <w:ind w:left="385" w:right="383"/>
              <w:jc w:val="center"/>
              <w:rPr>
                <w:rFonts w:ascii="Times New Roman" w:eastAsiaTheme="minorEastAsia" w:hAnsi="Times New Roman" w:cs="Times New Roman"/>
                <w:sz w:val="24"/>
                <w:szCs w:val="24"/>
                <w:lang w:val="es-HN" w:eastAsia="es-HN"/>
              </w:rPr>
            </w:pPr>
            <w:r w:rsidRPr="0032188D">
              <w:rPr>
                <w:rFonts w:ascii="Calibri" w:eastAsiaTheme="minorEastAsia" w:hAnsi="Calibri" w:cs="Calibri"/>
                <w:b/>
                <w:bCs/>
                <w:position w:val="1"/>
                <w:lang w:val="es-HN" w:eastAsia="es-HN"/>
              </w:rPr>
              <w:t>4</w:t>
            </w:r>
          </w:p>
        </w:tc>
        <w:tc>
          <w:tcPr>
            <w:tcW w:w="965" w:type="dxa"/>
            <w:tcBorders>
              <w:top w:val="single" w:sz="4" w:space="0" w:color="000000"/>
              <w:left w:val="single" w:sz="4" w:space="0" w:color="000000"/>
              <w:bottom w:val="single" w:sz="4" w:space="0" w:color="000000"/>
              <w:right w:val="single" w:sz="4" w:space="0" w:color="000000"/>
            </w:tcBorders>
          </w:tcPr>
          <w:p w14:paraId="034F3E34" w14:textId="77777777" w:rsidR="0032188D" w:rsidRPr="0032188D" w:rsidRDefault="0032188D" w:rsidP="0032188D">
            <w:pPr>
              <w:widowControl w:val="0"/>
              <w:autoSpaceDE w:val="0"/>
              <w:autoSpaceDN w:val="0"/>
              <w:adjustRightInd w:val="0"/>
              <w:spacing w:after="0" w:line="264" w:lineRule="exact"/>
              <w:ind w:left="284" w:right="283"/>
              <w:jc w:val="center"/>
              <w:rPr>
                <w:rFonts w:ascii="Times New Roman" w:eastAsiaTheme="minorEastAsia" w:hAnsi="Times New Roman" w:cs="Times New Roman"/>
                <w:sz w:val="24"/>
                <w:szCs w:val="24"/>
                <w:lang w:val="es-HN" w:eastAsia="es-HN"/>
              </w:rPr>
            </w:pPr>
            <w:r w:rsidRPr="0032188D">
              <w:rPr>
                <w:rFonts w:ascii="Calibri" w:eastAsiaTheme="minorEastAsia" w:hAnsi="Calibri" w:cs="Calibri"/>
                <w:b/>
                <w:bCs/>
                <w:spacing w:val="-4"/>
                <w:position w:val="1"/>
                <w:lang w:val="es-HN" w:eastAsia="es-HN"/>
              </w:rPr>
              <w:t>3</w:t>
            </w:r>
            <w:r w:rsidRPr="0032188D">
              <w:rPr>
                <w:rFonts w:ascii="Calibri" w:eastAsiaTheme="minorEastAsia" w:hAnsi="Calibri" w:cs="Calibri"/>
                <w:b/>
                <w:bCs/>
                <w:spacing w:val="-1"/>
                <w:position w:val="1"/>
                <w:lang w:val="es-HN" w:eastAsia="es-HN"/>
              </w:rPr>
              <w:t>/</w:t>
            </w:r>
            <w:r w:rsidRPr="0032188D">
              <w:rPr>
                <w:rFonts w:ascii="Calibri" w:eastAsiaTheme="minorEastAsia" w:hAnsi="Calibri" w:cs="Calibri"/>
                <w:b/>
                <w:bCs/>
                <w:position w:val="1"/>
                <w:lang w:val="es-HN" w:eastAsia="es-HN"/>
              </w:rPr>
              <w:t>8</w:t>
            </w:r>
          </w:p>
        </w:tc>
        <w:tc>
          <w:tcPr>
            <w:tcW w:w="962" w:type="dxa"/>
            <w:tcBorders>
              <w:top w:val="single" w:sz="4" w:space="0" w:color="000000"/>
              <w:left w:val="single" w:sz="4" w:space="0" w:color="000000"/>
              <w:bottom w:val="single" w:sz="4" w:space="0" w:color="000000"/>
              <w:right w:val="single" w:sz="4" w:space="0" w:color="000000"/>
            </w:tcBorders>
          </w:tcPr>
          <w:p w14:paraId="121213A8" w14:textId="77777777" w:rsidR="0032188D" w:rsidRPr="0032188D" w:rsidRDefault="0032188D" w:rsidP="0032188D">
            <w:pPr>
              <w:widowControl w:val="0"/>
              <w:autoSpaceDE w:val="0"/>
              <w:autoSpaceDN w:val="0"/>
              <w:adjustRightInd w:val="0"/>
              <w:spacing w:after="0" w:line="264" w:lineRule="exact"/>
              <w:ind w:left="282" w:right="283"/>
              <w:jc w:val="center"/>
              <w:rPr>
                <w:rFonts w:ascii="Times New Roman" w:eastAsiaTheme="minorEastAsia" w:hAnsi="Times New Roman" w:cs="Times New Roman"/>
                <w:sz w:val="24"/>
                <w:szCs w:val="24"/>
                <w:lang w:val="es-HN" w:eastAsia="es-HN"/>
              </w:rPr>
            </w:pPr>
            <w:r w:rsidRPr="0032188D">
              <w:rPr>
                <w:rFonts w:ascii="Calibri" w:eastAsiaTheme="minorEastAsia" w:hAnsi="Calibri" w:cs="Calibri"/>
                <w:b/>
                <w:bCs/>
                <w:spacing w:val="-4"/>
                <w:position w:val="1"/>
                <w:lang w:val="es-HN" w:eastAsia="es-HN"/>
              </w:rPr>
              <w:t>1</w:t>
            </w:r>
            <w:r w:rsidRPr="0032188D">
              <w:rPr>
                <w:rFonts w:ascii="Calibri" w:eastAsiaTheme="minorEastAsia" w:hAnsi="Calibri" w:cs="Calibri"/>
                <w:b/>
                <w:bCs/>
                <w:spacing w:val="-1"/>
                <w:position w:val="1"/>
                <w:lang w:val="es-HN" w:eastAsia="es-HN"/>
              </w:rPr>
              <w:t>/</w:t>
            </w:r>
            <w:r w:rsidRPr="0032188D">
              <w:rPr>
                <w:rFonts w:ascii="Calibri" w:eastAsiaTheme="minorEastAsia" w:hAnsi="Calibri" w:cs="Calibri"/>
                <w:b/>
                <w:bCs/>
                <w:position w:val="1"/>
                <w:lang w:val="es-HN" w:eastAsia="es-HN"/>
              </w:rPr>
              <w:t>2</w:t>
            </w:r>
          </w:p>
        </w:tc>
        <w:tc>
          <w:tcPr>
            <w:tcW w:w="965" w:type="dxa"/>
            <w:tcBorders>
              <w:top w:val="single" w:sz="4" w:space="0" w:color="000000"/>
              <w:left w:val="single" w:sz="4" w:space="0" w:color="000000"/>
              <w:bottom w:val="single" w:sz="4" w:space="0" w:color="000000"/>
              <w:right w:val="single" w:sz="4" w:space="0" w:color="000000"/>
            </w:tcBorders>
          </w:tcPr>
          <w:p w14:paraId="5A88C170" w14:textId="77777777" w:rsidR="0032188D" w:rsidRPr="0032188D" w:rsidRDefault="0032188D" w:rsidP="0032188D">
            <w:pPr>
              <w:widowControl w:val="0"/>
              <w:autoSpaceDE w:val="0"/>
              <w:autoSpaceDN w:val="0"/>
              <w:adjustRightInd w:val="0"/>
              <w:spacing w:after="0" w:line="264" w:lineRule="exact"/>
              <w:ind w:left="284" w:right="283"/>
              <w:jc w:val="center"/>
              <w:rPr>
                <w:rFonts w:ascii="Times New Roman" w:eastAsiaTheme="minorEastAsia" w:hAnsi="Times New Roman" w:cs="Times New Roman"/>
                <w:sz w:val="24"/>
                <w:szCs w:val="24"/>
                <w:lang w:val="es-HN" w:eastAsia="es-HN"/>
              </w:rPr>
            </w:pPr>
            <w:r w:rsidRPr="0032188D">
              <w:rPr>
                <w:rFonts w:ascii="Calibri" w:eastAsiaTheme="minorEastAsia" w:hAnsi="Calibri" w:cs="Calibri"/>
                <w:b/>
                <w:bCs/>
                <w:spacing w:val="-4"/>
                <w:position w:val="1"/>
                <w:lang w:val="es-HN" w:eastAsia="es-HN"/>
              </w:rPr>
              <w:t>3</w:t>
            </w:r>
            <w:r w:rsidRPr="0032188D">
              <w:rPr>
                <w:rFonts w:ascii="Calibri" w:eastAsiaTheme="minorEastAsia" w:hAnsi="Calibri" w:cs="Calibri"/>
                <w:b/>
                <w:bCs/>
                <w:spacing w:val="-1"/>
                <w:position w:val="1"/>
                <w:lang w:val="es-HN" w:eastAsia="es-HN"/>
              </w:rPr>
              <w:t>/</w:t>
            </w:r>
            <w:r w:rsidRPr="0032188D">
              <w:rPr>
                <w:rFonts w:ascii="Calibri" w:eastAsiaTheme="minorEastAsia" w:hAnsi="Calibri" w:cs="Calibri"/>
                <w:b/>
                <w:bCs/>
                <w:position w:val="1"/>
                <w:lang w:val="es-HN" w:eastAsia="es-HN"/>
              </w:rPr>
              <w:t>4</w:t>
            </w:r>
          </w:p>
        </w:tc>
        <w:tc>
          <w:tcPr>
            <w:tcW w:w="965" w:type="dxa"/>
            <w:tcBorders>
              <w:top w:val="single" w:sz="4" w:space="0" w:color="000000"/>
              <w:left w:val="single" w:sz="4" w:space="0" w:color="000000"/>
              <w:bottom w:val="single" w:sz="4" w:space="0" w:color="000000"/>
              <w:right w:val="single" w:sz="4" w:space="0" w:color="000000"/>
            </w:tcBorders>
          </w:tcPr>
          <w:p w14:paraId="4B71D960" w14:textId="77777777" w:rsidR="0032188D" w:rsidRPr="0032188D" w:rsidRDefault="0032188D" w:rsidP="0032188D">
            <w:pPr>
              <w:widowControl w:val="0"/>
              <w:autoSpaceDE w:val="0"/>
              <w:autoSpaceDN w:val="0"/>
              <w:adjustRightInd w:val="0"/>
              <w:spacing w:after="0" w:line="264" w:lineRule="exact"/>
              <w:ind w:left="385" w:right="383"/>
              <w:jc w:val="center"/>
              <w:rPr>
                <w:rFonts w:ascii="Times New Roman" w:eastAsiaTheme="minorEastAsia" w:hAnsi="Times New Roman" w:cs="Times New Roman"/>
                <w:sz w:val="24"/>
                <w:szCs w:val="24"/>
                <w:lang w:val="es-HN" w:eastAsia="es-HN"/>
              </w:rPr>
            </w:pPr>
            <w:r w:rsidRPr="0032188D">
              <w:rPr>
                <w:rFonts w:ascii="Calibri" w:eastAsiaTheme="minorEastAsia" w:hAnsi="Calibri" w:cs="Calibri"/>
                <w:b/>
                <w:bCs/>
                <w:position w:val="1"/>
                <w:lang w:val="es-HN" w:eastAsia="es-HN"/>
              </w:rPr>
              <w:t>1</w:t>
            </w:r>
          </w:p>
        </w:tc>
        <w:tc>
          <w:tcPr>
            <w:tcW w:w="963" w:type="dxa"/>
            <w:tcBorders>
              <w:top w:val="single" w:sz="4" w:space="0" w:color="000000"/>
              <w:left w:val="single" w:sz="4" w:space="0" w:color="000000"/>
              <w:bottom w:val="single" w:sz="4" w:space="0" w:color="000000"/>
              <w:right w:val="single" w:sz="4" w:space="0" w:color="000000"/>
            </w:tcBorders>
          </w:tcPr>
          <w:p w14:paraId="69AD2318" w14:textId="77777777" w:rsidR="0032188D" w:rsidRPr="0032188D" w:rsidRDefault="0032188D" w:rsidP="0032188D">
            <w:pPr>
              <w:widowControl w:val="0"/>
              <w:autoSpaceDE w:val="0"/>
              <w:autoSpaceDN w:val="0"/>
              <w:adjustRightInd w:val="0"/>
              <w:spacing w:after="0" w:line="264" w:lineRule="exact"/>
              <w:ind w:left="232"/>
              <w:rPr>
                <w:rFonts w:ascii="Times New Roman" w:eastAsiaTheme="minorEastAsia" w:hAnsi="Times New Roman" w:cs="Times New Roman"/>
                <w:sz w:val="24"/>
                <w:szCs w:val="24"/>
                <w:lang w:val="es-HN" w:eastAsia="es-HN"/>
              </w:rPr>
            </w:pPr>
            <w:r w:rsidRPr="0032188D">
              <w:rPr>
                <w:rFonts w:ascii="Calibri" w:eastAsiaTheme="minorEastAsia" w:hAnsi="Calibri" w:cs="Calibri"/>
                <w:b/>
                <w:bCs/>
                <w:spacing w:val="-2"/>
                <w:position w:val="1"/>
                <w:lang w:val="es-HN" w:eastAsia="es-HN"/>
              </w:rPr>
              <w:t>1</w:t>
            </w:r>
            <w:r w:rsidRPr="0032188D">
              <w:rPr>
                <w:rFonts w:ascii="Calibri" w:eastAsiaTheme="minorEastAsia" w:hAnsi="Calibri" w:cs="Calibri"/>
                <w:b/>
                <w:bCs/>
                <w:spacing w:val="-5"/>
                <w:position w:val="1"/>
                <w:lang w:val="es-HN" w:eastAsia="es-HN"/>
              </w:rPr>
              <w:t>-</w:t>
            </w:r>
            <w:r w:rsidRPr="0032188D">
              <w:rPr>
                <w:rFonts w:ascii="Calibri" w:eastAsiaTheme="minorEastAsia" w:hAnsi="Calibri" w:cs="Calibri"/>
                <w:b/>
                <w:bCs/>
                <w:spacing w:val="-4"/>
                <w:position w:val="1"/>
                <w:lang w:val="es-HN" w:eastAsia="es-HN"/>
              </w:rPr>
              <w:t>1</w:t>
            </w:r>
            <w:r w:rsidRPr="0032188D">
              <w:rPr>
                <w:rFonts w:ascii="Calibri" w:eastAsiaTheme="minorEastAsia" w:hAnsi="Calibri" w:cs="Calibri"/>
                <w:b/>
                <w:bCs/>
                <w:spacing w:val="-1"/>
                <w:position w:val="1"/>
                <w:lang w:val="es-HN" w:eastAsia="es-HN"/>
              </w:rPr>
              <w:t>/</w:t>
            </w:r>
            <w:r w:rsidRPr="0032188D">
              <w:rPr>
                <w:rFonts w:ascii="Calibri" w:eastAsiaTheme="minorEastAsia" w:hAnsi="Calibri" w:cs="Calibri"/>
                <w:b/>
                <w:bCs/>
                <w:position w:val="1"/>
                <w:lang w:val="es-HN" w:eastAsia="es-HN"/>
              </w:rPr>
              <w:t>2</w:t>
            </w:r>
          </w:p>
        </w:tc>
        <w:tc>
          <w:tcPr>
            <w:tcW w:w="965" w:type="dxa"/>
            <w:tcBorders>
              <w:top w:val="single" w:sz="4" w:space="0" w:color="000000"/>
              <w:left w:val="single" w:sz="4" w:space="0" w:color="000000"/>
              <w:bottom w:val="single" w:sz="4" w:space="0" w:color="000000"/>
              <w:right w:val="single" w:sz="4" w:space="0" w:color="000000"/>
            </w:tcBorders>
          </w:tcPr>
          <w:p w14:paraId="32284D26" w14:textId="77777777" w:rsidR="0032188D" w:rsidRPr="0032188D" w:rsidRDefault="0032188D" w:rsidP="0032188D">
            <w:pPr>
              <w:widowControl w:val="0"/>
              <w:autoSpaceDE w:val="0"/>
              <w:autoSpaceDN w:val="0"/>
              <w:adjustRightInd w:val="0"/>
              <w:spacing w:after="0" w:line="264" w:lineRule="exact"/>
              <w:ind w:left="385" w:right="383"/>
              <w:jc w:val="center"/>
              <w:rPr>
                <w:rFonts w:ascii="Times New Roman" w:eastAsiaTheme="minorEastAsia" w:hAnsi="Times New Roman" w:cs="Times New Roman"/>
                <w:sz w:val="24"/>
                <w:szCs w:val="24"/>
                <w:lang w:val="es-HN" w:eastAsia="es-HN"/>
              </w:rPr>
            </w:pPr>
            <w:r w:rsidRPr="0032188D">
              <w:rPr>
                <w:rFonts w:ascii="Calibri" w:eastAsiaTheme="minorEastAsia" w:hAnsi="Calibri" w:cs="Calibri"/>
                <w:b/>
                <w:bCs/>
                <w:position w:val="1"/>
                <w:lang w:val="es-HN" w:eastAsia="es-HN"/>
              </w:rPr>
              <w:t>2</w:t>
            </w:r>
          </w:p>
        </w:tc>
      </w:tr>
      <w:tr w:rsidR="0032188D" w:rsidRPr="0032188D" w14:paraId="665023B8" w14:textId="77777777" w:rsidTr="00D92607">
        <w:trPr>
          <w:trHeight w:hRule="exact" w:val="278"/>
        </w:trPr>
        <w:tc>
          <w:tcPr>
            <w:tcW w:w="965" w:type="dxa"/>
            <w:tcBorders>
              <w:top w:val="single" w:sz="4" w:space="0" w:color="000000"/>
              <w:left w:val="single" w:sz="4" w:space="0" w:color="000000"/>
              <w:bottom w:val="single" w:sz="4" w:space="0" w:color="000000"/>
              <w:right w:val="single" w:sz="4" w:space="0" w:color="000000"/>
            </w:tcBorders>
          </w:tcPr>
          <w:p w14:paraId="47633B37" w14:textId="77777777" w:rsidR="0032188D" w:rsidRPr="0032188D" w:rsidRDefault="0032188D" w:rsidP="0032188D">
            <w:pPr>
              <w:widowControl w:val="0"/>
              <w:autoSpaceDE w:val="0"/>
              <w:autoSpaceDN w:val="0"/>
              <w:adjustRightInd w:val="0"/>
              <w:spacing w:after="0" w:line="264"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position w:val="1"/>
                <w:lang w:val="es-HN" w:eastAsia="es-HN"/>
              </w:rPr>
              <w:t>1</w:t>
            </w:r>
          </w:p>
        </w:tc>
        <w:tc>
          <w:tcPr>
            <w:tcW w:w="963" w:type="dxa"/>
            <w:tcBorders>
              <w:top w:val="single" w:sz="4" w:space="0" w:color="000000"/>
              <w:left w:val="single" w:sz="4" w:space="0" w:color="000000"/>
              <w:bottom w:val="single" w:sz="4" w:space="0" w:color="000000"/>
              <w:right w:val="single" w:sz="4" w:space="0" w:color="000000"/>
            </w:tcBorders>
          </w:tcPr>
          <w:p w14:paraId="44E393B5" w14:textId="77777777" w:rsidR="0032188D" w:rsidRPr="0032188D" w:rsidRDefault="0032188D" w:rsidP="0032188D">
            <w:pPr>
              <w:widowControl w:val="0"/>
              <w:autoSpaceDE w:val="0"/>
              <w:autoSpaceDN w:val="0"/>
              <w:adjustRightInd w:val="0"/>
              <w:spacing w:after="0" w:line="264"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2"/>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4"/>
                <w:position w:val="1"/>
                <w:lang w:val="es-HN" w:eastAsia="es-HN"/>
              </w:rPr>
              <w:t>10</w:t>
            </w:r>
          </w:p>
        </w:tc>
        <w:tc>
          <w:tcPr>
            <w:tcW w:w="965" w:type="dxa"/>
            <w:tcBorders>
              <w:top w:val="single" w:sz="4" w:space="0" w:color="000000"/>
              <w:left w:val="single" w:sz="4" w:space="0" w:color="000000"/>
              <w:bottom w:val="single" w:sz="4" w:space="0" w:color="000000"/>
              <w:right w:val="single" w:sz="4" w:space="0" w:color="000000"/>
            </w:tcBorders>
          </w:tcPr>
          <w:p w14:paraId="69A661B7" w14:textId="77777777" w:rsidR="0032188D" w:rsidRPr="0032188D" w:rsidRDefault="0032188D" w:rsidP="0032188D">
            <w:pPr>
              <w:widowControl w:val="0"/>
              <w:autoSpaceDE w:val="0"/>
              <w:autoSpaceDN w:val="0"/>
              <w:adjustRightInd w:val="0"/>
              <w:spacing w:after="0" w:line="264"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1</w:t>
            </w:r>
            <w:r w:rsidRPr="0032188D">
              <w:rPr>
                <w:rFonts w:ascii="Calibri" w:eastAsiaTheme="minorEastAsia" w:hAnsi="Calibri" w:cs="Calibri"/>
                <w:spacing w:val="-1"/>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2"/>
                <w:position w:val="1"/>
                <w:lang w:val="es-HN" w:eastAsia="es-HN"/>
              </w:rPr>
              <w:t>30</w:t>
            </w:r>
          </w:p>
        </w:tc>
        <w:tc>
          <w:tcPr>
            <w:tcW w:w="965" w:type="dxa"/>
            <w:tcBorders>
              <w:top w:val="single" w:sz="4" w:space="0" w:color="000000"/>
              <w:left w:val="single" w:sz="4" w:space="0" w:color="000000"/>
              <w:bottom w:val="single" w:sz="4" w:space="0" w:color="000000"/>
              <w:right w:val="single" w:sz="4" w:space="0" w:color="000000"/>
            </w:tcBorders>
          </w:tcPr>
          <w:p w14:paraId="2EFF96F4" w14:textId="77777777" w:rsidR="0032188D" w:rsidRPr="0032188D" w:rsidRDefault="0032188D" w:rsidP="0032188D">
            <w:pPr>
              <w:widowControl w:val="0"/>
              <w:autoSpaceDE w:val="0"/>
              <w:autoSpaceDN w:val="0"/>
              <w:adjustRightInd w:val="0"/>
              <w:spacing w:after="0" w:line="264"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7</w:t>
            </w:r>
            <w:r w:rsidRPr="0032188D">
              <w:rPr>
                <w:rFonts w:ascii="Calibri" w:eastAsiaTheme="minorEastAsia" w:hAnsi="Calibri" w:cs="Calibri"/>
                <w:spacing w:val="-1"/>
                <w:position w:val="1"/>
                <w:lang w:val="es-HN" w:eastAsia="es-HN"/>
              </w:rPr>
              <w:t>5</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2"/>
                <w:position w:val="1"/>
                <w:lang w:val="es-HN" w:eastAsia="es-HN"/>
              </w:rPr>
              <w:t>1</w:t>
            </w:r>
            <w:r w:rsidRPr="0032188D">
              <w:rPr>
                <w:rFonts w:ascii="Calibri" w:eastAsiaTheme="minorEastAsia" w:hAnsi="Calibri" w:cs="Calibri"/>
                <w:spacing w:val="-4"/>
                <w:position w:val="1"/>
                <w:lang w:val="es-HN" w:eastAsia="es-HN"/>
              </w:rPr>
              <w:t>0</w:t>
            </w:r>
            <w:r w:rsidRPr="0032188D">
              <w:rPr>
                <w:rFonts w:ascii="Calibri" w:eastAsiaTheme="minorEastAsia" w:hAnsi="Calibri" w:cs="Calibri"/>
                <w:position w:val="1"/>
                <w:lang w:val="es-HN" w:eastAsia="es-HN"/>
              </w:rPr>
              <w:t>0</w:t>
            </w:r>
          </w:p>
        </w:tc>
        <w:tc>
          <w:tcPr>
            <w:tcW w:w="962" w:type="dxa"/>
            <w:tcBorders>
              <w:top w:val="single" w:sz="4" w:space="0" w:color="000000"/>
              <w:left w:val="single" w:sz="4" w:space="0" w:color="000000"/>
              <w:bottom w:val="single" w:sz="4" w:space="0" w:color="000000"/>
              <w:right w:val="single" w:sz="4" w:space="0" w:color="000000"/>
            </w:tcBorders>
          </w:tcPr>
          <w:p w14:paraId="1E4ED094" w14:textId="77777777" w:rsidR="0032188D" w:rsidRPr="0032188D" w:rsidRDefault="0032188D" w:rsidP="0032188D">
            <w:pPr>
              <w:widowControl w:val="0"/>
              <w:autoSpaceDE w:val="0"/>
              <w:autoSpaceDN w:val="0"/>
              <w:adjustRightInd w:val="0"/>
              <w:spacing w:after="0" w:line="264"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1</w:t>
            </w:r>
            <w:r w:rsidRPr="0032188D">
              <w:rPr>
                <w:rFonts w:ascii="Calibri" w:eastAsiaTheme="minorEastAsia" w:hAnsi="Calibri" w:cs="Calibri"/>
                <w:spacing w:val="-2"/>
                <w:position w:val="1"/>
                <w:lang w:val="es-HN" w:eastAsia="es-HN"/>
              </w:rPr>
              <w:t>0</w:t>
            </w:r>
            <w:r w:rsidRPr="0032188D">
              <w:rPr>
                <w:rFonts w:ascii="Calibri" w:eastAsiaTheme="minorEastAsia" w:hAnsi="Calibri" w:cs="Calibri"/>
                <w:position w:val="1"/>
                <w:lang w:val="es-HN" w:eastAsia="es-HN"/>
              </w:rPr>
              <w:t>0</w:t>
            </w:r>
          </w:p>
        </w:tc>
        <w:tc>
          <w:tcPr>
            <w:tcW w:w="965" w:type="dxa"/>
            <w:tcBorders>
              <w:top w:val="single" w:sz="4" w:space="0" w:color="000000"/>
              <w:left w:val="single" w:sz="4" w:space="0" w:color="000000"/>
              <w:bottom w:val="single" w:sz="4" w:space="0" w:color="000000"/>
              <w:right w:val="single" w:sz="4" w:space="0" w:color="000000"/>
            </w:tcBorders>
          </w:tcPr>
          <w:p w14:paraId="50A4919C"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5472F153"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3" w:type="dxa"/>
            <w:tcBorders>
              <w:top w:val="single" w:sz="4" w:space="0" w:color="000000"/>
              <w:left w:val="single" w:sz="4" w:space="0" w:color="000000"/>
              <w:bottom w:val="single" w:sz="4" w:space="0" w:color="000000"/>
              <w:right w:val="single" w:sz="4" w:space="0" w:color="000000"/>
            </w:tcBorders>
          </w:tcPr>
          <w:p w14:paraId="58A0ED52"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30BD3968"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r>
      <w:tr w:rsidR="0032188D" w:rsidRPr="0032188D" w14:paraId="3FAB53E2" w14:textId="77777777" w:rsidTr="00D92607">
        <w:trPr>
          <w:trHeight w:hRule="exact" w:val="279"/>
        </w:trPr>
        <w:tc>
          <w:tcPr>
            <w:tcW w:w="965" w:type="dxa"/>
            <w:tcBorders>
              <w:top w:val="single" w:sz="4" w:space="0" w:color="000000"/>
              <w:left w:val="single" w:sz="4" w:space="0" w:color="000000"/>
              <w:bottom w:val="single" w:sz="4" w:space="0" w:color="000000"/>
              <w:right w:val="single" w:sz="4" w:space="0" w:color="000000"/>
            </w:tcBorders>
          </w:tcPr>
          <w:p w14:paraId="2B773AFD" w14:textId="77777777" w:rsidR="0032188D" w:rsidRPr="0032188D" w:rsidRDefault="0032188D" w:rsidP="0032188D">
            <w:pPr>
              <w:widowControl w:val="0"/>
              <w:autoSpaceDE w:val="0"/>
              <w:autoSpaceDN w:val="0"/>
              <w:adjustRightInd w:val="0"/>
              <w:spacing w:after="0" w:line="265"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position w:val="1"/>
                <w:lang w:val="es-HN" w:eastAsia="es-HN"/>
              </w:rPr>
              <w:t>2</w:t>
            </w:r>
          </w:p>
        </w:tc>
        <w:tc>
          <w:tcPr>
            <w:tcW w:w="963" w:type="dxa"/>
            <w:tcBorders>
              <w:top w:val="single" w:sz="4" w:space="0" w:color="000000"/>
              <w:left w:val="single" w:sz="4" w:space="0" w:color="000000"/>
              <w:bottom w:val="single" w:sz="4" w:space="0" w:color="000000"/>
              <w:right w:val="single" w:sz="4" w:space="0" w:color="000000"/>
            </w:tcBorders>
          </w:tcPr>
          <w:p w14:paraId="181EBA07" w14:textId="77777777" w:rsidR="0032188D" w:rsidRPr="0032188D" w:rsidRDefault="0032188D" w:rsidP="0032188D">
            <w:pPr>
              <w:widowControl w:val="0"/>
              <w:autoSpaceDE w:val="0"/>
              <w:autoSpaceDN w:val="0"/>
              <w:adjustRightInd w:val="0"/>
              <w:spacing w:after="0" w:line="265"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2"/>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position w:val="1"/>
                <w:lang w:val="es-HN" w:eastAsia="es-HN"/>
              </w:rPr>
              <w:t>5</w:t>
            </w:r>
          </w:p>
        </w:tc>
        <w:tc>
          <w:tcPr>
            <w:tcW w:w="965" w:type="dxa"/>
            <w:tcBorders>
              <w:top w:val="single" w:sz="4" w:space="0" w:color="000000"/>
              <w:left w:val="single" w:sz="4" w:space="0" w:color="000000"/>
              <w:bottom w:val="single" w:sz="4" w:space="0" w:color="000000"/>
              <w:right w:val="single" w:sz="4" w:space="0" w:color="000000"/>
            </w:tcBorders>
          </w:tcPr>
          <w:p w14:paraId="6DD36845" w14:textId="77777777" w:rsidR="0032188D" w:rsidRPr="0032188D" w:rsidRDefault="0032188D" w:rsidP="0032188D">
            <w:pPr>
              <w:widowControl w:val="0"/>
              <w:autoSpaceDE w:val="0"/>
              <w:autoSpaceDN w:val="0"/>
              <w:adjustRightInd w:val="0"/>
              <w:spacing w:after="0" w:line="265"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2"/>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4"/>
                <w:position w:val="1"/>
                <w:lang w:val="es-HN" w:eastAsia="es-HN"/>
              </w:rPr>
              <w:t>10</w:t>
            </w:r>
          </w:p>
        </w:tc>
        <w:tc>
          <w:tcPr>
            <w:tcW w:w="965" w:type="dxa"/>
            <w:tcBorders>
              <w:top w:val="single" w:sz="4" w:space="0" w:color="000000"/>
              <w:left w:val="single" w:sz="4" w:space="0" w:color="000000"/>
              <w:bottom w:val="single" w:sz="4" w:space="0" w:color="000000"/>
              <w:right w:val="single" w:sz="4" w:space="0" w:color="000000"/>
            </w:tcBorders>
          </w:tcPr>
          <w:p w14:paraId="62541514" w14:textId="77777777" w:rsidR="0032188D" w:rsidRPr="0032188D" w:rsidRDefault="0032188D" w:rsidP="0032188D">
            <w:pPr>
              <w:widowControl w:val="0"/>
              <w:autoSpaceDE w:val="0"/>
              <w:autoSpaceDN w:val="0"/>
              <w:adjustRightInd w:val="0"/>
              <w:spacing w:after="0" w:line="265"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2</w:t>
            </w:r>
            <w:r w:rsidRPr="0032188D">
              <w:rPr>
                <w:rFonts w:ascii="Calibri" w:eastAsiaTheme="minorEastAsia" w:hAnsi="Calibri" w:cs="Calibri"/>
                <w:spacing w:val="-1"/>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2"/>
                <w:position w:val="1"/>
                <w:lang w:val="es-HN" w:eastAsia="es-HN"/>
              </w:rPr>
              <w:t>55</w:t>
            </w:r>
          </w:p>
        </w:tc>
        <w:tc>
          <w:tcPr>
            <w:tcW w:w="962" w:type="dxa"/>
            <w:tcBorders>
              <w:top w:val="single" w:sz="4" w:space="0" w:color="000000"/>
              <w:left w:val="single" w:sz="4" w:space="0" w:color="000000"/>
              <w:bottom w:val="single" w:sz="4" w:space="0" w:color="000000"/>
              <w:right w:val="single" w:sz="4" w:space="0" w:color="000000"/>
            </w:tcBorders>
          </w:tcPr>
          <w:p w14:paraId="4EB97D67"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3D0CA9CA" w14:textId="77777777" w:rsidR="0032188D" w:rsidRPr="0032188D" w:rsidRDefault="0032188D" w:rsidP="0032188D">
            <w:pPr>
              <w:widowControl w:val="0"/>
              <w:autoSpaceDE w:val="0"/>
              <w:autoSpaceDN w:val="0"/>
              <w:adjustRightInd w:val="0"/>
              <w:spacing w:after="0" w:line="265"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9</w:t>
            </w:r>
            <w:r w:rsidRPr="0032188D">
              <w:rPr>
                <w:rFonts w:ascii="Calibri" w:eastAsiaTheme="minorEastAsia" w:hAnsi="Calibri" w:cs="Calibri"/>
                <w:spacing w:val="-1"/>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2"/>
                <w:position w:val="1"/>
                <w:lang w:val="es-HN" w:eastAsia="es-HN"/>
              </w:rPr>
              <w:t>1</w:t>
            </w:r>
            <w:r w:rsidRPr="0032188D">
              <w:rPr>
                <w:rFonts w:ascii="Calibri" w:eastAsiaTheme="minorEastAsia" w:hAnsi="Calibri" w:cs="Calibri"/>
                <w:spacing w:val="-4"/>
                <w:position w:val="1"/>
                <w:lang w:val="es-HN" w:eastAsia="es-HN"/>
              </w:rPr>
              <w:t>0</w:t>
            </w:r>
            <w:r w:rsidRPr="0032188D">
              <w:rPr>
                <w:rFonts w:ascii="Calibri" w:eastAsiaTheme="minorEastAsia" w:hAnsi="Calibri" w:cs="Calibri"/>
                <w:position w:val="1"/>
                <w:lang w:val="es-HN" w:eastAsia="es-HN"/>
              </w:rPr>
              <w:t>0</w:t>
            </w:r>
          </w:p>
        </w:tc>
        <w:tc>
          <w:tcPr>
            <w:tcW w:w="965" w:type="dxa"/>
            <w:tcBorders>
              <w:top w:val="single" w:sz="4" w:space="0" w:color="000000"/>
              <w:left w:val="single" w:sz="4" w:space="0" w:color="000000"/>
              <w:bottom w:val="single" w:sz="4" w:space="0" w:color="000000"/>
              <w:right w:val="single" w:sz="4" w:space="0" w:color="000000"/>
            </w:tcBorders>
          </w:tcPr>
          <w:p w14:paraId="29DA8E44" w14:textId="77777777" w:rsidR="0032188D" w:rsidRPr="0032188D" w:rsidRDefault="0032188D" w:rsidP="0032188D">
            <w:pPr>
              <w:widowControl w:val="0"/>
              <w:autoSpaceDE w:val="0"/>
              <w:autoSpaceDN w:val="0"/>
              <w:adjustRightInd w:val="0"/>
              <w:spacing w:after="0" w:line="265"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1</w:t>
            </w:r>
            <w:r w:rsidRPr="0032188D">
              <w:rPr>
                <w:rFonts w:ascii="Calibri" w:eastAsiaTheme="minorEastAsia" w:hAnsi="Calibri" w:cs="Calibri"/>
                <w:spacing w:val="-2"/>
                <w:position w:val="1"/>
                <w:lang w:val="es-HN" w:eastAsia="es-HN"/>
              </w:rPr>
              <w:t>0</w:t>
            </w:r>
            <w:r w:rsidRPr="0032188D">
              <w:rPr>
                <w:rFonts w:ascii="Calibri" w:eastAsiaTheme="minorEastAsia" w:hAnsi="Calibri" w:cs="Calibri"/>
                <w:position w:val="1"/>
                <w:lang w:val="es-HN" w:eastAsia="es-HN"/>
              </w:rPr>
              <w:t>0</w:t>
            </w:r>
          </w:p>
        </w:tc>
        <w:tc>
          <w:tcPr>
            <w:tcW w:w="963" w:type="dxa"/>
            <w:tcBorders>
              <w:top w:val="single" w:sz="4" w:space="0" w:color="000000"/>
              <w:left w:val="single" w:sz="4" w:space="0" w:color="000000"/>
              <w:bottom w:val="single" w:sz="4" w:space="0" w:color="000000"/>
              <w:right w:val="single" w:sz="4" w:space="0" w:color="000000"/>
            </w:tcBorders>
          </w:tcPr>
          <w:p w14:paraId="40907F0D"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0266DFFB"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r>
      <w:tr w:rsidR="0032188D" w:rsidRPr="0032188D" w14:paraId="42ABA51B" w14:textId="77777777" w:rsidTr="00D92607">
        <w:trPr>
          <w:trHeight w:hRule="exact" w:val="278"/>
        </w:trPr>
        <w:tc>
          <w:tcPr>
            <w:tcW w:w="965" w:type="dxa"/>
            <w:tcBorders>
              <w:top w:val="single" w:sz="4" w:space="0" w:color="000000"/>
              <w:left w:val="single" w:sz="4" w:space="0" w:color="000000"/>
              <w:bottom w:val="single" w:sz="4" w:space="0" w:color="000000"/>
              <w:right w:val="single" w:sz="4" w:space="0" w:color="000000"/>
            </w:tcBorders>
          </w:tcPr>
          <w:p w14:paraId="2ABDEBAF" w14:textId="77777777" w:rsidR="0032188D" w:rsidRPr="0032188D" w:rsidRDefault="0032188D" w:rsidP="0032188D">
            <w:pPr>
              <w:widowControl w:val="0"/>
              <w:autoSpaceDE w:val="0"/>
              <w:autoSpaceDN w:val="0"/>
              <w:adjustRightInd w:val="0"/>
              <w:spacing w:after="0" w:line="267"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position w:val="1"/>
                <w:lang w:val="es-HN" w:eastAsia="es-HN"/>
              </w:rPr>
              <w:t>3</w:t>
            </w:r>
          </w:p>
        </w:tc>
        <w:tc>
          <w:tcPr>
            <w:tcW w:w="963" w:type="dxa"/>
            <w:tcBorders>
              <w:top w:val="single" w:sz="4" w:space="0" w:color="000000"/>
              <w:left w:val="single" w:sz="4" w:space="0" w:color="000000"/>
              <w:bottom w:val="single" w:sz="4" w:space="0" w:color="000000"/>
              <w:right w:val="single" w:sz="4" w:space="0" w:color="000000"/>
            </w:tcBorders>
          </w:tcPr>
          <w:p w14:paraId="5307563D" w14:textId="77777777" w:rsidR="0032188D" w:rsidRPr="0032188D" w:rsidRDefault="0032188D" w:rsidP="0032188D">
            <w:pPr>
              <w:widowControl w:val="0"/>
              <w:autoSpaceDE w:val="0"/>
              <w:autoSpaceDN w:val="0"/>
              <w:adjustRightInd w:val="0"/>
              <w:spacing w:after="0" w:line="267"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2"/>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position w:val="1"/>
                <w:lang w:val="es-HN" w:eastAsia="es-HN"/>
              </w:rPr>
              <w:t>5</w:t>
            </w:r>
          </w:p>
        </w:tc>
        <w:tc>
          <w:tcPr>
            <w:tcW w:w="965" w:type="dxa"/>
            <w:tcBorders>
              <w:top w:val="single" w:sz="4" w:space="0" w:color="000000"/>
              <w:left w:val="single" w:sz="4" w:space="0" w:color="000000"/>
              <w:bottom w:val="single" w:sz="4" w:space="0" w:color="000000"/>
              <w:right w:val="single" w:sz="4" w:space="0" w:color="000000"/>
            </w:tcBorders>
          </w:tcPr>
          <w:p w14:paraId="5B844ECE" w14:textId="77777777" w:rsidR="0032188D" w:rsidRPr="0032188D" w:rsidRDefault="0032188D" w:rsidP="0032188D">
            <w:pPr>
              <w:widowControl w:val="0"/>
              <w:autoSpaceDE w:val="0"/>
              <w:autoSpaceDN w:val="0"/>
              <w:adjustRightInd w:val="0"/>
              <w:spacing w:after="0" w:line="267"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2"/>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4"/>
                <w:position w:val="1"/>
                <w:lang w:val="es-HN" w:eastAsia="es-HN"/>
              </w:rPr>
              <w:t>10</w:t>
            </w:r>
          </w:p>
        </w:tc>
        <w:tc>
          <w:tcPr>
            <w:tcW w:w="965" w:type="dxa"/>
            <w:tcBorders>
              <w:top w:val="single" w:sz="4" w:space="0" w:color="000000"/>
              <w:left w:val="single" w:sz="4" w:space="0" w:color="000000"/>
              <w:bottom w:val="single" w:sz="4" w:space="0" w:color="000000"/>
              <w:right w:val="single" w:sz="4" w:space="0" w:color="000000"/>
            </w:tcBorders>
          </w:tcPr>
          <w:p w14:paraId="7DD01D35"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2" w:type="dxa"/>
            <w:tcBorders>
              <w:top w:val="single" w:sz="4" w:space="0" w:color="000000"/>
              <w:left w:val="single" w:sz="4" w:space="0" w:color="000000"/>
              <w:bottom w:val="single" w:sz="4" w:space="0" w:color="000000"/>
              <w:right w:val="single" w:sz="4" w:space="0" w:color="000000"/>
            </w:tcBorders>
          </w:tcPr>
          <w:p w14:paraId="33FD7B6E" w14:textId="77777777" w:rsidR="0032188D" w:rsidRPr="0032188D" w:rsidRDefault="0032188D" w:rsidP="0032188D">
            <w:pPr>
              <w:widowControl w:val="0"/>
              <w:autoSpaceDE w:val="0"/>
              <w:autoSpaceDN w:val="0"/>
              <w:adjustRightInd w:val="0"/>
              <w:spacing w:after="0" w:line="267"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2</w:t>
            </w:r>
            <w:r w:rsidRPr="0032188D">
              <w:rPr>
                <w:rFonts w:ascii="Calibri" w:eastAsiaTheme="minorEastAsia" w:hAnsi="Calibri" w:cs="Calibri"/>
                <w:spacing w:val="-1"/>
                <w:position w:val="1"/>
                <w:lang w:val="es-HN" w:eastAsia="es-HN"/>
              </w:rPr>
              <w:t>5</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2"/>
                <w:position w:val="1"/>
                <w:lang w:val="es-HN" w:eastAsia="es-HN"/>
              </w:rPr>
              <w:t>60</w:t>
            </w:r>
          </w:p>
        </w:tc>
        <w:tc>
          <w:tcPr>
            <w:tcW w:w="965" w:type="dxa"/>
            <w:tcBorders>
              <w:top w:val="single" w:sz="4" w:space="0" w:color="000000"/>
              <w:left w:val="single" w:sz="4" w:space="0" w:color="000000"/>
              <w:bottom w:val="single" w:sz="4" w:space="0" w:color="000000"/>
              <w:right w:val="single" w:sz="4" w:space="0" w:color="000000"/>
            </w:tcBorders>
          </w:tcPr>
          <w:p w14:paraId="1E750A7F"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0B207452" w14:textId="77777777" w:rsidR="0032188D" w:rsidRPr="0032188D" w:rsidRDefault="0032188D" w:rsidP="0032188D">
            <w:pPr>
              <w:widowControl w:val="0"/>
              <w:autoSpaceDE w:val="0"/>
              <w:autoSpaceDN w:val="0"/>
              <w:adjustRightInd w:val="0"/>
              <w:spacing w:after="0" w:line="267"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9</w:t>
            </w:r>
            <w:r w:rsidRPr="0032188D">
              <w:rPr>
                <w:rFonts w:ascii="Calibri" w:eastAsiaTheme="minorEastAsia" w:hAnsi="Calibri" w:cs="Calibri"/>
                <w:spacing w:val="-1"/>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2"/>
                <w:position w:val="1"/>
                <w:lang w:val="es-HN" w:eastAsia="es-HN"/>
              </w:rPr>
              <w:t>1</w:t>
            </w:r>
            <w:r w:rsidRPr="0032188D">
              <w:rPr>
                <w:rFonts w:ascii="Calibri" w:eastAsiaTheme="minorEastAsia" w:hAnsi="Calibri" w:cs="Calibri"/>
                <w:spacing w:val="-4"/>
                <w:position w:val="1"/>
                <w:lang w:val="es-HN" w:eastAsia="es-HN"/>
              </w:rPr>
              <w:t>0</w:t>
            </w:r>
            <w:r w:rsidRPr="0032188D">
              <w:rPr>
                <w:rFonts w:ascii="Calibri" w:eastAsiaTheme="minorEastAsia" w:hAnsi="Calibri" w:cs="Calibri"/>
                <w:position w:val="1"/>
                <w:lang w:val="es-HN" w:eastAsia="es-HN"/>
              </w:rPr>
              <w:t>0</w:t>
            </w:r>
          </w:p>
        </w:tc>
        <w:tc>
          <w:tcPr>
            <w:tcW w:w="963" w:type="dxa"/>
            <w:tcBorders>
              <w:top w:val="single" w:sz="4" w:space="0" w:color="000000"/>
              <w:left w:val="single" w:sz="4" w:space="0" w:color="000000"/>
              <w:bottom w:val="single" w:sz="4" w:space="0" w:color="000000"/>
              <w:right w:val="single" w:sz="4" w:space="0" w:color="000000"/>
            </w:tcBorders>
          </w:tcPr>
          <w:p w14:paraId="771B1A85" w14:textId="77777777" w:rsidR="0032188D" w:rsidRPr="0032188D" w:rsidRDefault="0032188D" w:rsidP="0032188D">
            <w:pPr>
              <w:widowControl w:val="0"/>
              <w:autoSpaceDE w:val="0"/>
              <w:autoSpaceDN w:val="0"/>
              <w:adjustRightInd w:val="0"/>
              <w:spacing w:after="0" w:line="267"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1</w:t>
            </w:r>
            <w:r w:rsidRPr="0032188D">
              <w:rPr>
                <w:rFonts w:ascii="Calibri" w:eastAsiaTheme="minorEastAsia" w:hAnsi="Calibri" w:cs="Calibri"/>
                <w:spacing w:val="-2"/>
                <w:position w:val="1"/>
                <w:lang w:val="es-HN" w:eastAsia="es-HN"/>
              </w:rPr>
              <w:t>0</w:t>
            </w:r>
            <w:r w:rsidRPr="0032188D">
              <w:rPr>
                <w:rFonts w:ascii="Calibri" w:eastAsiaTheme="minorEastAsia" w:hAnsi="Calibri" w:cs="Calibri"/>
                <w:position w:val="1"/>
                <w:lang w:val="es-HN" w:eastAsia="es-HN"/>
              </w:rPr>
              <w:t>0</w:t>
            </w:r>
          </w:p>
        </w:tc>
        <w:tc>
          <w:tcPr>
            <w:tcW w:w="965" w:type="dxa"/>
            <w:tcBorders>
              <w:top w:val="single" w:sz="4" w:space="0" w:color="000000"/>
              <w:left w:val="single" w:sz="4" w:space="0" w:color="000000"/>
              <w:bottom w:val="single" w:sz="4" w:space="0" w:color="000000"/>
              <w:right w:val="single" w:sz="4" w:space="0" w:color="000000"/>
            </w:tcBorders>
          </w:tcPr>
          <w:p w14:paraId="65D54B03"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r>
      <w:tr w:rsidR="0032188D" w:rsidRPr="0032188D" w14:paraId="6C341850" w14:textId="77777777" w:rsidTr="00D92607">
        <w:trPr>
          <w:trHeight w:hRule="exact" w:val="281"/>
        </w:trPr>
        <w:tc>
          <w:tcPr>
            <w:tcW w:w="965" w:type="dxa"/>
            <w:tcBorders>
              <w:top w:val="single" w:sz="4" w:space="0" w:color="000000"/>
              <w:left w:val="single" w:sz="4" w:space="0" w:color="000000"/>
              <w:bottom w:val="single" w:sz="4" w:space="0" w:color="000000"/>
              <w:right w:val="single" w:sz="4" w:space="0" w:color="000000"/>
            </w:tcBorders>
          </w:tcPr>
          <w:p w14:paraId="4DE9CFAE" w14:textId="77777777" w:rsidR="0032188D" w:rsidRPr="0032188D" w:rsidRDefault="0032188D" w:rsidP="0032188D">
            <w:pPr>
              <w:widowControl w:val="0"/>
              <w:autoSpaceDE w:val="0"/>
              <w:autoSpaceDN w:val="0"/>
              <w:adjustRightInd w:val="0"/>
              <w:spacing w:after="0" w:line="267"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position w:val="1"/>
                <w:lang w:val="es-HN" w:eastAsia="es-HN"/>
              </w:rPr>
              <w:t>4</w:t>
            </w:r>
          </w:p>
        </w:tc>
        <w:tc>
          <w:tcPr>
            <w:tcW w:w="963" w:type="dxa"/>
            <w:tcBorders>
              <w:top w:val="single" w:sz="4" w:space="0" w:color="000000"/>
              <w:left w:val="single" w:sz="4" w:space="0" w:color="000000"/>
              <w:bottom w:val="single" w:sz="4" w:space="0" w:color="000000"/>
              <w:right w:val="single" w:sz="4" w:space="0" w:color="000000"/>
            </w:tcBorders>
          </w:tcPr>
          <w:p w14:paraId="1DD11C02"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7A2C2B60"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0B88F9FD"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2" w:type="dxa"/>
            <w:tcBorders>
              <w:top w:val="single" w:sz="4" w:space="0" w:color="000000"/>
              <w:left w:val="single" w:sz="4" w:space="0" w:color="000000"/>
              <w:bottom w:val="single" w:sz="4" w:space="0" w:color="000000"/>
              <w:right w:val="single" w:sz="4" w:space="0" w:color="000000"/>
            </w:tcBorders>
          </w:tcPr>
          <w:p w14:paraId="20EB18FB" w14:textId="77777777" w:rsidR="0032188D" w:rsidRPr="0032188D" w:rsidRDefault="0032188D" w:rsidP="0032188D">
            <w:pPr>
              <w:widowControl w:val="0"/>
              <w:autoSpaceDE w:val="0"/>
              <w:autoSpaceDN w:val="0"/>
              <w:adjustRightInd w:val="0"/>
              <w:spacing w:after="0" w:line="267"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2"/>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position w:val="1"/>
                <w:lang w:val="es-HN" w:eastAsia="es-HN"/>
              </w:rPr>
              <w:t>5</w:t>
            </w:r>
          </w:p>
        </w:tc>
        <w:tc>
          <w:tcPr>
            <w:tcW w:w="965" w:type="dxa"/>
            <w:tcBorders>
              <w:top w:val="single" w:sz="4" w:space="0" w:color="000000"/>
              <w:left w:val="single" w:sz="4" w:space="0" w:color="000000"/>
              <w:bottom w:val="single" w:sz="4" w:space="0" w:color="000000"/>
              <w:right w:val="single" w:sz="4" w:space="0" w:color="000000"/>
            </w:tcBorders>
          </w:tcPr>
          <w:p w14:paraId="762A2641"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5" w:type="dxa"/>
            <w:tcBorders>
              <w:top w:val="single" w:sz="4" w:space="0" w:color="000000"/>
              <w:left w:val="single" w:sz="4" w:space="0" w:color="000000"/>
              <w:bottom w:val="single" w:sz="4" w:space="0" w:color="000000"/>
              <w:right w:val="single" w:sz="4" w:space="0" w:color="000000"/>
            </w:tcBorders>
          </w:tcPr>
          <w:p w14:paraId="4A0A79FB" w14:textId="77777777" w:rsidR="0032188D" w:rsidRPr="0032188D" w:rsidRDefault="0032188D" w:rsidP="0032188D">
            <w:pPr>
              <w:widowControl w:val="0"/>
              <w:autoSpaceDE w:val="0"/>
              <w:autoSpaceDN w:val="0"/>
              <w:adjustRightInd w:val="0"/>
              <w:spacing w:after="0" w:line="240" w:lineRule="auto"/>
              <w:rPr>
                <w:rFonts w:ascii="Times New Roman" w:eastAsiaTheme="minorEastAsia" w:hAnsi="Times New Roman" w:cs="Times New Roman"/>
                <w:sz w:val="24"/>
                <w:szCs w:val="24"/>
                <w:lang w:val="es-HN" w:eastAsia="es-HN"/>
              </w:rPr>
            </w:pPr>
          </w:p>
        </w:tc>
        <w:tc>
          <w:tcPr>
            <w:tcW w:w="963" w:type="dxa"/>
            <w:tcBorders>
              <w:top w:val="single" w:sz="4" w:space="0" w:color="000000"/>
              <w:left w:val="single" w:sz="4" w:space="0" w:color="000000"/>
              <w:bottom w:val="single" w:sz="4" w:space="0" w:color="000000"/>
              <w:right w:val="single" w:sz="4" w:space="0" w:color="000000"/>
            </w:tcBorders>
          </w:tcPr>
          <w:p w14:paraId="0EF68175" w14:textId="77777777" w:rsidR="0032188D" w:rsidRPr="0032188D" w:rsidRDefault="0032188D" w:rsidP="0032188D">
            <w:pPr>
              <w:widowControl w:val="0"/>
              <w:autoSpaceDE w:val="0"/>
              <w:autoSpaceDN w:val="0"/>
              <w:adjustRightInd w:val="0"/>
              <w:spacing w:after="0" w:line="267" w:lineRule="exact"/>
              <w:ind w:left="126"/>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4</w:t>
            </w:r>
            <w:r w:rsidRPr="0032188D">
              <w:rPr>
                <w:rFonts w:ascii="Calibri" w:eastAsiaTheme="minorEastAsia" w:hAnsi="Calibri" w:cs="Calibri"/>
                <w:spacing w:val="-1"/>
                <w:position w:val="1"/>
                <w:lang w:val="es-HN" w:eastAsia="es-HN"/>
              </w:rPr>
              <w:t>0</w:t>
            </w:r>
            <w:r w:rsidRPr="0032188D">
              <w:rPr>
                <w:rFonts w:ascii="Calibri" w:eastAsiaTheme="minorEastAsia" w:hAnsi="Calibri" w:cs="Calibri"/>
                <w:spacing w:val="-5"/>
                <w:position w:val="1"/>
                <w:lang w:val="es-HN" w:eastAsia="es-HN"/>
              </w:rPr>
              <w:t>-</w:t>
            </w:r>
            <w:r w:rsidRPr="0032188D">
              <w:rPr>
                <w:rFonts w:ascii="Calibri" w:eastAsiaTheme="minorEastAsia" w:hAnsi="Calibri" w:cs="Calibri"/>
                <w:spacing w:val="-2"/>
                <w:position w:val="1"/>
                <w:lang w:val="es-HN" w:eastAsia="es-HN"/>
              </w:rPr>
              <w:t>75</w:t>
            </w:r>
          </w:p>
        </w:tc>
        <w:tc>
          <w:tcPr>
            <w:tcW w:w="965" w:type="dxa"/>
            <w:tcBorders>
              <w:top w:val="single" w:sz="4" w:space="0" w:color="000000"/>
              <w:left w:val="single" w:sz="4" w:space="0" w:color="000000"/>
              <w:bottom w:val="single" w:sz="4" w:space="0" w:color="000000"/>
              <w:right w:val="single" w:sz="4" w:space="0" w:color="000000"/>
            </w:tcBorders>
          </w:tcPr>
          <w:p w14:paraId="21D10EDE" w14:textId="77777777" w:rsidR="0032188D" w:rsidRPr="0032188D" w:rsidRDefault="0032188D" w:rsidP="0032188D">
            <w:pPr>
              <w:widowControl w:val="0"/>
              <w:autoSpaceDE w:val="0"/>
              <w:autoSpaceDN w:val="0"/>
              <w:adjustRightInd w:val="0"/>
              <w:spacing w:after="0" w:line="267" w:lineRule="exact"/>
              <w:ind w:left="129"/>
              <w:rPr>
                <w:rFonts w:ascii="Times New Roman" w:eastAsiaTheme="minorEastAsia" w:hAnsi="Times New Roman" w:cs="Times New Roman"/>
                <w:sz w:val="24"/>
                <w:szCs w:val="24"/>
                <w:lang w:val="es-HN" w:eastAsia="es-HN"/>
              </w:rPr>
            </w:pPr>
            <w:r w:rsidRPr="0032188D">
              <w:rPr>
                <w:rFonts w:ascii="Calibri" w:eastAsiaTheme="minorEastAsia" w:hAnsi="Calibri" w:cs="Calibri"/>
                <w:spacing w:val="-4"/>
                <w:position w:val="1"/>
                <w:lang w:val="es-HN" w:eastAsia="es-HN"/>
              </w:rPr>
              <w:t>1</w:t>
            </w:r>
            <w:r w:rsidRPr="0032188D">
              <w:rPr>
                <w:rFonts w:ascii="Calibri" w:eastAsiaTheme="minorEastAsia" w:hAnsi="Calibri" w:cs="Calibri"/>
                <w:spacing w:val="-2"/>
                <w:position w:val="1"/>
                <w:lang w:val="es-HN" w:eastAsia="es-HN"/>
              </w:rPr>
              <w:t>0</w:t>
            </w:r>
            <w:r w:rsidRPr="0032188D">
              <w:rPr>
                <w:rFonts w:ascii="Calibri" w:eastAsiaTheme="minorEastAsia" w:hAnsi="Calibri" w:cs="Calibri"/>
                <w:position w:val="1"/>
                <w:lang w:val="es-HN" w:eastAsia="es-HN"/>
              </w:rPr>
              <w:t>0</w:t>
            </w:r>
          </w:p>
        </w:tc>
      </w:tr>
    </w:tbl>
    <w:p w14:paraId="176F9870" w14:textId="77777777" w:rsidR="003D1E09" w:rsidRDefault="003D1E09" w:rsidP="00B16C82">
      <w:pPr>
        <w:spacing w:after="120"/>
        <w:ind w:left="993"/>
        <w:jc w:val="both"/>
      </w:pPr>
    </w:p>
    <w:p w14:paraId="541E931B" w14:textId="1E522E32" w:rsidR="0032188D" w:rsidRPr="00B16C82" w:rsidRDefault="0032188D" w:rsidP="00B16C82">
      <w:pPr>
        <w:pStyle w:val="Ttulo6"/>
        <w:ind w:left="4111" w:hanging="1134"/>
      </w:pPr>
      <w:r w:rsidRPr="00B16C82">
        <w:t>Agregado Fino</w:t>
      </w:r>
    </w:p>
    <w:p w14:paraId="7FFE05AE" w14:textId="77777777" w:rsidR="0032188D" w:rsidRPr="00B16C82" w:rsidRDefault="0032188D" w:rsidP="00B16C82">
      <w:pPr>
        <w:spacing w:after="120"/>
        <w:ind w:left="2977"/>
        <w:jc w:val="both"/>
      </w:pPr>
      <w:r w:rsidRPr="00B16C82">
        <w:t>El agregado fino deberá ser arena natural, dura, densa, durable y limpia y cumplirá con ASTM C33 y será tal que cuando se combine con el agregado grueso se obtenga una graduación de conjunto adecuada. Deberá estar libre de arcilla, materia orgánica y otras impurezas y no deberá contener más del 2% por peso de material que pase por un tamiz #200.</w:t>
      </w:r>
    </w:p>
    <w:p w14:paraId="4F2CE7A2" w14:textId="77777777" w:rsidR="0032188D" w:rsidRPr="0032188D" w:rsidRDefault="0032188D" w:rsidP="00B16C82">
      <w:pPr>
        <w:widowControl w:val="0"/>
        <w:autoSpaceDE w:val="0"/>
        <w:autoSpaceDN w:val="0"/>
        <w:adjustRightInd w:val="0"/>
        <w:spacing w:after="0" w:line="260" w:lineRule="exact"/>
        <w:rPr>
          <w:rFonts w:ascii="Calibri" w:eastAsiaTheme="minorEastAsia" w:hAnsi="Calibri" w:cs="Calibri"/>
          <w:sz w:val="26"/>
          <w:szCs w:val="26"/>
          <w:lang w:val="es-HN" w:eastAsia="es-HN"/>
        </w:rPr>
      </w:pPr>
    </w:p>
    <w:p w14:paraId="08BF22C6" w14:textId="77777777" w:rsidR="0032188D" w:rsidRDefault="0032188D" w:rsidP="00760CCD">
      <w:pPr>
        <w:widowControl w:val="0"/>
        <w:autoSpaceDE w:val="0"/>
        <w:autoSpaceDN w:val="0"/>
        <w:adjustRightInd w:val="0"/>
        <w:spacing w:after="0" w:line="240" w:lineRule="auto"/>
        <w:ind w:left="2977" w:right="6"/>
        <w:jc w:val="both"/>
        <w:rPr>
          <w:rFonts w:ascii="Calibri" w:eastAsiaTheme="minorEastAsia" w:hAnsi="Calibri" w:cs="Calibri"/>
          <w:b/>
          <w:bCs/>
          <w:lang w:val="es-HN" w:eastAsia="es-HN"/>
        </w:rPr>
      </w:pPr>
      <w:r w:rsidRPr="0032188D">
        <w:rPr>
          <w:rFonts w:ascii="Calibri" w:eastAsiaTheme="minorEastAsia" w:hAnsi="Calibri" w:cs="Calibri"/>
          <w:b/>
          <w:bCs/>
          <w:spacing w:val="-2"/>
          <w:lang w:val="es-HN" w:eastAsia="es-HN"/>
        </w:rPr>
        <w:t>D</w:t>
      </w:r>
      <w:r w:rsidRPr="0032188D">
        <w:rPr>
          <w:rFonts w:ascii="Calibri" w:eastAsiaTheme="minorEastAsia" w:hAnsi="Calibri" w:cs="Calibri"/>
          <w:b/>
          <w:bCs/>
          <w:spacing w:val="-3"/>
          <w:lang w:val="es-HN" w:eastAsia="es-HN"/>
        </w:rPr>
        <w:t>e</w:t>
      </w:r>
      <w:r w:rsidRPr="0032188D">
        <w:rPr>
          <w:rFonts w:ascii="Calibri" w:eastAsiaTheme="minorEastAsia" w:hAnsi="Calibri" w:cs="Calibri"/>
          <w:b/>
          <w:bCs/>
          <w:spacing w:val="-4"/>
          <w:lang w:val="es-HN" w:eastAsia="es-HN"/>
        </w:rPr>
        <w:t>scr</w:t>
      </w:r>
      <w:r w:rsidRPr="0032188D">
        <w:rPr>
          <w:rFonts w:ascii="Calibri" w:eastAsiaTheme="minorEastAsia" w:hAnsi="Calibri" w:cs="Calibri"/>
          <w:b/>
          <w:bCs/>
          <w:spacing w:val="-1"/>
          <w:lang w:val="es-HN" w:eastAsia="es-HN"/>
        </w:rPr>
        <w:t>i</w:t>
      </w:r>
      <w:r w:rsidRPr="0032188D">
        <w:rPr>
          <w:rFonts w:ascii="Calibri" w:eastAsiaTheme="minorEastAsia" w:hAnsi="Calibri" w:cs="Calibri"/>
          <w:b/>
          <w:bCs/>
          <w:spacing w:val="-3"/>
          <w:lang w:val="es-HN" w:eastAsia="es-HN"/>
        </w:rPr>
        <w:t>p</w:t>
      </w:r>
      <w:r w:rsidRPr="0032188D">
        <w:rPr>
          <w:rFonts w:ascii="Calibri" w:eastAsiaTheme="minorEastAsia" w:hAnsi="Calibri" w:cs="Calibri"/>
          <w:b/>
          <w:bCs/>
          <w:spacing w:val="-4"/>
          <w:lang w:val="es-HN" w:eastAsia="es-HN"/>
        </w:rPr>
        <w:t>c</w:t>
      </w:r>
      <w:r w:rsidRPr="0032188D">
        <w:rPr>
          <w:rFonts w:ascii="Calibri" w:eastAsiaTheme="minorEastAsia" w:hAnsi="Calibri" w:cs="Calibri"/>
          <w:b/>
          <w:bCs/>
          <w:spacing w:val="-1"/>
          <w:lang w:val="es-HN" w:eastAsia="es-HN"/>
        </w:rPr>
        <w:t>i</w:t>
      </w:r>
      <w:r w:rsidRPr="0032188D">
        <w:rPr>
          <w:rFonts w:ascii="Calibri" w:eastAsiaTheme="minorEastAsia" w:hAnsi="Calibri" w:cs="Calibri"/>
          <w:b/>
          <w:bCs/>
          <w:spacing w:val="-3"/>
          <w:lang w:val="es-HN" w:eastAsia="es-HN"/>
        </w:rPr>
        <w:t>ó</w:t>
      </w:r>
      <w:r w:rsidRPr="0032188D">
        <w:rPr>
          <w:rFonts w:ascii="Calibri" w:eastAsiaTheme="minorEastAsia" w:hAnsi="Calibri" w:cs="Calibri"/>
          <w:b/>
          <w:bCs/>
          <w:lang w:val="es-HN" w:eastAsia="es-HN"/>
        </w:rPr>
        <w:t>n</w:t>
      </w:r>
    </w:p>
    <w:p w14:paraId="739900D4" w14:textId="77777777" w:rsidR="0032188D" w:rsidRPr="0032188D" w:rsidRDefault="0032188D" w:rsidP="00760CCD">
      <w:pPr>
        <w:widowControl w:val="0"/>
        <w:autoSpaceDE w:val="0"/>
        <w:autoSpaceDN w:val="0"/>
        <w:adjustRightInd w:val="0"/>
        <w:spacing w:before="16" w:after="0" w:line="240" w:lineRule="auto"/>
        <w:ind w:left="2977" w:right="75"/>
        <w:jc w:val="both"/>
        <w:rPr>
          <w:rFonts w:ascii="Calibri" w:eastAsiaTheme="minorEastAsia" w:hAnsi="Calibri" w:cs="Calibri"/>
          <w:lang w:val="es-HN" w:eastAsia="es-HN"/>
        </w:rPr>
      </w:pPr>
      <w:r w:rsidRPr="0032188D">
        <w:rPr>
          <w:rFonts w:ascii="Calibri" w:eastAsiaTheme="minorEastAsia" w:hAnsi="Calibri" w:cs="Calibri"/>
          <w:spacing w:val="-2"/>
          <w:lang w:val="es-HN" w:eastAsia="es-HN"/>
        </w:rPr>
        <w:t>E</w:t>
      </w:r>
      <w:r w:rsidRPr="0032188D">
        <w:rPr>
          <w:rFonts w:ascii="Calibri" w:eastAsiaTheme="minorEastAsia" w:hAnsi="Calibri" w:cs="Calibri"/>
          <w:lang w:val="es-HN" w:eastAsia="es-HN"/>
        </w:rPr>
        <w:t>l</w:t>
      </w:r>
      <w:r w:rsidRPr="0032188D">
        <w:rPr>
          <w:rFonts w:ascii="Calibri" w:eastAsiaTheme="minorEastAsia" w:hAnsi="Calibri" w:cs="Calibri"/>
          <w:spacing w:val="-14"/>
          <w:lang w:val="es-HN" w:eastAsia="es-HN"/>
        </w:rPr>
        <w:t xml:space="preserve"> </w:t>
      </w:r>
      <w:r w:rsidRPr="0032188D">
        <w:rPr>
          <w:rFonts w:ascii="Calibri" w:eastAsiaTheme="minorEastAsia" w:hAnsi="Calibri" w:cs="Calibri"/>
          <w:spacing w:val="-3"/>
          <w:lang w:val="es-HN" w:eastAsia="es-HN"/>
        </w:rPr>
        <w:t>ag</w:t>
      </w:r>
      <w:r w:rsidRPr="0032188D">
        <w:rPr>
          <w:rFonts w:ascii="Calibri" w:eastAsiaTheme="minorEastAsia" w:hAnsi="Calibri" w:cs="Calibri"/>
          <w:spacing w:val="-5"/>
          <w:lang w:val="es-HN" w:eastAsia="es-HN"/>
        </w:rPr>
        <w:t>r</w:t>
      </w:r>
      <w:r w:rsidRPr="0032188D">
        <w:rPr>
          <w:rFonts w:ascii="Calibri" w:eastAsiaTheme="minorEastAsia" w:hAnsi="Calibri" w:cs="Calibri"/>
          <w:spacing w:val="-2"/>
          <w:lang w:val="es-HN" w:eastAsia="es-HN"/>
        </w:rPr>
        <w:t>e</w:t>
      </w:r>
      <w:r w:rsidRPr="0032188D">
        <w:rPr>
          <w:rFonts w:ascii="Calibri" w:eastAsiaTheme="minorEastAsia" w:hAnsi="Calibri" w:cs="Calibri"/>
          <w:spacing w:val="-3"/>
          <w:lang w:val="es-HN" w:eastAsia="es-HN"/>
        </w:rPr>
        <w:t>ga</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o</w:t>
      </w:r>
      <w:r w:rsidRPr="0032188D">
        <w:rPr>
          <w:rFonts w:ascii="Calibri" w:eastAsiaTheme="minorEastAsia" w:hAnsi="Calibri" w:cs="Calibri"/>
          <w:spacing w:val="-12"/>
          <w:lang w:val="es-HN" w:eastAsia="es-HN"/>
        </w:rPr>
        <w:t xml:space="preserve"> </w:t>
      </w:r>
      <w:r w:rsidRPr="0032188D">
        <w:rPr>
          <w:rFonts w:ascii="Calibri" w:eastAsiaTheme="minorEastAsia" w:hAnsi="Calibri" w:cs="Calibri"/>
          <w:spacing w:val="-3"/>
          <w:lang w:val="es-HN" w:eastAsia="es-HN"/>
        </w:rPr>
        <w:t>fi</w:t>
      </w:r>
      <w:r w:rsidRPr="0032188D">
        <w:rPr>
          <w:rFonts w:ascii="Calibri" w:eastAsiaTheme="minorEastAsia" w:hAnsi="Calibri" w:cs="Calibri"/>
          <w:spacing w:val="-6"/>
          <w:lang w:val="es-HN" w:eastAsia="es-HN"/>
        </w:rPr>
        <w:t>n</w:t>
      </w:r>
      <w:r w:rsidRPr="0032188D">
        <w:rPr>
          <w:rFonts w:ascii="Calibri" w:eastAsiaTheme="minorEastAsia" w:hAnsi="Calibri" w:cs="Calibri"/>
          <w:lang w:val="es-HN" w:eastAsia="es-HN"/>
        </w:rPr>
        <w:t>o</w:t>
      </w:r>
      <w:r w:rsidRPr="0032188D">
        <w:rPr>
          <w:rFonts w:ascii="Calibri" w:eastAsiaTheme="minorEastAsia" w:hAnsi="Calibri" w:cs="Calibri"/>
          <w:spacing w:val="-12"/>
          <w:lang w:val="es-HN" w:eastAsia="es-HN"/>
        </w:rPr>
        <w:t xml:space="preserve"> </w:t>
      </w:r>
      <w:r w:rsidRPr="0032188D">
        <w:rPr>
          <w:rFonts w:ascii="Calibri" w:eastAsiaTheme="minorEastAsia" w:hAnsi="Calibri" w:cs="Calibri"/>
          <w:spacing w:val="-5"/>
          <w:lang w:val="es-HN" w:eastAsia="es-HN"/>
        </w:rPr>
        <w:t>c</w:t>
      </w:r>
      <w:r w:rsidRPr="0032188D">
        <w:rPr>
          <w:rFonts w:ascii="Calibri" w:eastAsiaTheme="minorEastAsia" w:hAnsi="Calibri" w:cs="Calibri"/>
          <w:spacing w:val="-1"/>
          <w:lang w:val="es-HN" w:eastAsia="es-HN"/>
        </w:rPr>
        <w:t>o</w:t>
      </w:r>
      <w:r w:rsidRPr="0032188D">
        <w:rPr>
          <w:rFonts w:ascii="Calibri" w:eastAsiaTheme="minorEastAsia" w:hAnsi="Calibri" w:cs="Calibri"/>
          <w:spacing w:val="-3"/>
          <w:lang w:val="es-HN" w:eastAsia="es-HN"/>
        </w:rPr>
        <w:t>n</w:t>
      </w:r>
      <w:r w:rsidRPr="0032188D">
        <w:rPr>
          <w:rFonts w:ascii="Calibri" w:eastAsiaTheme="minorEastAsia" w:hAnsi="Calibri" w:cs="Calibri"/>
          <w:spacing w:val="-5"/>
          <w:lang w:val="es-HN" w:eastAsia="es-HN"/>
        </w:rPr>
        <w:t>s</w:t>
      </w:r>
      <w:r w:rsidRPr="0032188D">
        <w:rPr>
          <w:rFonts w:ascii="Calibri" w:eastAsiaTheme="minorEastAsia" w:hAnsi="Calibri" w:cs="Calibri"/>
          <w:spacing w:val="-3"/>
          <w:lang w:val="es-HN" w:eastAsia="es-HN"/>
        </w:rPr>
        <w:t>i</w:t>
      </w:r>
      <w:r w:rsidRPr="0032188D">
        <w:rPr>
          <w:rFonts w:ascii="Calibri" w:eastAsiaTheme="minorEastAsia" w:hAnsi="Calibri" w:cs="Calibri"/>
          <w:spacing w:val="-5"/>
          <w:lang w:val="es-HN" w:eastAsia="es-HN"/>
        </w:rPr>
        <w:t>s</w:t>
      </w:r>
      <w:r w:rsidRPr="0032188D">
        <w:rPr>
          <w:rFonts w:ascii="Calibri" w:eastAsiaTheme="minorEastAsia" w:hAnsi="Calibri" w:cs="Calibri"/>
          <w:spacing w:val="-2"/>
          <w:lang w:val="es-HN" w:eastAsia="es-HN"/>
        </w:rPr>
        <w:t>t</w:t>
      </w:r>
      <w:r w:rsidRPr="0032188D">
        <w:rPr>
          <w:rFonts w:ascii="Calibri" w:eastAsiaTheme="minorEastAsia" w:hAnsi="Calibri" w:cs="Calibri"/>
          <w:spacing w:val="-3"/>
          <w:lang w:val="es-HN" w:eastAsia="es-HN"/>
        </w:rPr>
        <w:t>ir</w:t>
      </w:r>
      <w:r w:rsidRPr="0032188D">
        <w:rPr>
          <w:rFonts w:ascii="Calibri" w:eastAsiaTheme="minorEastAsia" w:hAnsi="Calibri" w:cs="Calibri"/>
          <w:lang w:val="es-HN" w:eastAsia="es-HN"/>
        </w:rPr>
        <w:t>á</w:t>
      </w:r>
      <w:r w:rsidRPr="0032188D">
        <w:rPr>
          <w:rFonts w:ascii="Calibri" w:eastAsiaTheme="minorEastAsia" w:hAnsi="Calibri" w:cs="Calibri"/>
          <w:spacing w:val="-14"/>
          <w:lang w:val="es-HN" w:eastAsia="es-HN"/>
        </w:rPr>
        <w:t xml:space="preserve"> </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11"/>
          <w:lang w:val="es-HN" w:eastAsia="es-HN"/>
        </w:rPr>
        <w:t xml:space="preserve"> </w:t>
      </w:r>
      <w:r w:rsidRPr="0032188D">
        <w:rPr>
          <w:rFonts w:ascii="Calibri" w:eastAsiaTheme="minorEastAsia" w:hAnsi="Calibri" w:cs="Calibri"/>
          <w:spacing w:val="-5"/>
          <w:lang w:val="es-HN" w:eastAsia="es-HN"/>
        </w:rPr>
        <w:t>a</w:t>
      </w:r>
      <w:r w:rsidRPr="0032188D">
        <w:rPr>
          <w:rFonts w:ascii="Calibri" w:eastAsiaTheme="minorEastAsia" w:hAnsi="Calibri" w:cs="Calibri"/>
          <w:spacing w:val="-3"/>
          <w:lang w:val="es-HN" w:eastAsia="es-HN"/>
        </w:rPr>
        <w:t>r</w:t>
      </w:r>
      <w:r w:rsidRPr="0032188D">
        <w:rPr>
          <w:rFonts w:ascii="Calibri" w:eastAsiaTheme="minorEastAsia" w:hAnsi="Calibri" w:cs="Calibri"/>
          <w:spacing w:val="-4"/>
          <w:lang w:val="es-HN" w:eastAsia="es-HN"/>
        </w:rPr>
        <w:t>e</w:t>
      </w:r>
      <w:r w:rsidRPr="0032188D">
        <w:rPr>
          <w:rFonts w:ascii="Calibri" w:eastAsiaTheme="minorEastAsia" w:hAnsi="Calibri" w:cs="Calibri"/>
          <w:spacing w:val="-3"/>
          <w:lang w:val="es-HN" w:eastAsia="es-HN"/>
        </w:rPr>
        <w:t>n</w:t>
      </w:r>
      <w:r w:rsidRPr="0032188D">
        <w:rPr>
          <w:rFonts w:ascii="Calibri" w:eastAsiaTheme="minorEastAsia" w:hAnsi="Calibri" w:cs="Calibri"/>
          <w:lang w:val="es-HN" w:eastAsia="es-HN"/>
        </w:rPr>
        <w:t>a</w:t>
      </w:r>
      <w:r w:rsidRPr="0032188D">
        <w:rPr>
          <w:rFonts w:ascii="Calibri" w:eastAsiaTheme="minorEastAsia" w:hAnsi="Calibri" w:cs="Calibri"/>
          <w:spacing w:val="-12"/>
          <w:lang w:val="es-HN" w:eastAsia="es-HN"/>
        </w:rPr>
        <w:t xml:space="preserve"> </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13"/>
          <w:lang w:val="es-HN" w:eastAsia="es-HN"/>
        </w:rPr>
        <w:t xml:space="preserve"> </w:t>
      </w:r>
      <w:r w:rsidRPr="0032188D">
        <w:rPr>
          <w:rFonts w:ascii="Calibri" w:eastAsiaTheme="minorEastAsia" w:hAnsi="Calibri" w:cs="Calibri"/>
          <w:spacing w:val="-2"/>
          <w:lang w:val="es-HN" w:eastAsia="es-HN"/>
        </w:rPr>
        <w:t>c</w:t>
      </w:r>
      <w:r w:rsidRPr="0032188D">
        <w:rPr>
          <w:rFonts w:ascii="Calibri" w:eastAsiaTheme="minorEastAsia" w:hAnsi="Calibri" w:cs="Calibri"/>
          <w:spacing w:val="-5"/>
          <w:lang w:val="es-HN" w:eastAsia="es-HN"/>
        </w:rPr>
        <w:t>a</w:t>
      </w:r>
      <w:r w:rsidRPr="0032188D">
        <w:rPr>
          <w:rFonts w:ascii="Calibri" w:eastAsiaTheme="minorEastAsia" w:hAnsi="Calibri" w:cs="Calibri"/>
          <w:spacing w:val="-3"/>
          <w:lang w:val="es-HN" w:eastAsia="es-HN"/>
        </w:rPr>
        <w:t>lida</w:t>
      </w:r>
      <w:r w:rsidRPr="0032188D">
        <w:rPr>
          <w:rFonts w:ascii="Calibri" w:eastAsiaTheme="minorEastAsia" w:hAnsi="Calibri" w:cs="Calibri"/>
          <w:lang w:val="es-HN" w:eastAsia="es-HN"/>
        </w:rPr>
        <w:t>d</w:t>
      </w:r>
      <w:r w:rsidRPr="0032188D">
        <w:rPr>
          <w:rFonts w:ascii="Calibri" w:eastAsiaTheme="minorEastAsia" w:hAnsi="Calibri" w:cs="Calibri"/>
          <w:spacing w:val="-14"/>
          <w:lang w:val="es-HN" w:eastAsia="es-HN"/>
        </w:rPr>
        <w:t xml:space="preserve"> </w:t>
      </w:r>
      <w:r w:rsidRPr="0032188D">
        <w:rPr>
          <w:rFonts w:ascii="Calibri" w:eastAsiaTheme="minorEastAsia" w:hAnsi="Calibri" w:cs="Calibri"/>
          <w:spacing w:val="-3"/>
          <w:lang w:val="es-HN" w:eastAsia="es-HN"/>
        </w:rPr>
        <w:t>a</w:t>
      </w:r>
      <w:r w:rsidRPr="0032188D">
        <w:rPr>
          <w:rFonts w:ascii="Calibri" w:eastAsiaTheme="minorEastAsia" w:hAnsi="Calibri" w:cs="Calibri"/>
          <w:spacing w:val="-6"/>
          <w:lang w:val="es-HN" w:eastAsia="es-HN"/>
        </w:rPr>
        <w:t>p</w:t>
      </w:r>
      <w:r w:rsidRPr="0032188D">
        <w:rPr>
          <w:rFonts w:ascii="Calibri" w:eastAsiaTheme="minorEastAsia" w:hAnsi="Calibri" w:cs="Calibri"/>
          <w:spacing w:val="-3"/>
          <w:lang w:val="es-HN" w:eastAsia="es-HN"/>
        </w:rPr>
        <w:t>r</w:t>
      </w:r>
      <w:r w:rsidRPr="0032188D">
        <w:rPr>
          <w:rFonts w:ascii="Calibri" w:eastAsiaTheme="minorEastAsia" w:hAnsi="Calibri" w:cs="Calibri"/>
          <w:spacing w:val="-4"/>
          <w:lang w:val="es-HN" w:eastAsia="es-HN"/>
        </w:rPr>
        <w:t>o</w:t>
      </w:r>
      <w:r w:rsidRPr="0032188D">
        <w:rPr>
          <w:rFonts w:ascii="Calibri" w:eastAsiaTheme="minorEastAsia" w:hAnsi="Calibri" w:cs="Calibri"/>
          <w:spacing w:val="-3"/>
          <w:lang w:val="es-HN" w:eastAsia="es-HN"/>
        </w:rPr>
        <w:t>bad</w:t>
      </w:r>
      <w:r w:rsidRPr="0032188D">
        <w:rPr>
          <w:rFonts w:ascii="Calibri" w:eastAsiaTheme="minorEastAsia" w:hAnsi="Calibri" w:cs="Calibri"/>
          <w:spacing w:val="-5"/>
          <w:lang w:val="es-HN" w:eastAsia="es-HN"/>
        </w:rPr>
        <w:t>a</w:t>
      </w:r>
      <w:r w:rsidRPr="0032188D">
        <w:rPr>
          <w:rFonts w:ascii="Calibri" w:eastAsiaTheme="minorEastAsia" w:hAnsi="Calibri" w:cs="Calibri"/>
          <w:lang w:val="es-HN" w:eastAsia="es-HN"/>
        </w:rPr>
        <w:t>,</w:t>
      </w:r>
      <w:r w:rsidRPr="0032188D">
        <w:rPr>
          <w:rFonts w:ascii="Calibri" w:eastAsiaTheme="minorEastAsia" w:hAnsi="Calibri" w:cs="Calibri"/>
          <w:spacing w:val="-11"/>
          <w:lang w:val="es-HN" w:eastAsia="es-HN"/>
        </w:rPr>
        <w:t xml:space="preserve"> </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11"/>
          <w:lang w:val="es-HN" w:eastAsia="es-HN"/>
        </w:rPr>
        <w:t xml:space="preserve"> </w:t>
      </w:r>
      <w:r w:rsidRPr="0032188D">
        <w:rPr>
          <w:rFonts w:ascii="Calibri" w:eastAsiaTheme="minorEastAsia" w:hAnsi="Calibri" w:cs="Calibri"/>
          <w:spacing w:val="-3"/>
          <w:lang w:val="es-HN" w:eastAsia="es-HN"/>
        </w:rPr>
        <w:t>f</w:t>
      </w:r>
      <w:r w:rsidRPr="0032188D">
        <w:rPr>
          <w:rFonts w:ascii="Calibri" w:eastAsiaTheme="minorEastAsia" w:hAnsi="Calibri" w:cs="Calibri"/>
          <w:spacing w:val="-6"/>
          <w:lang w:val="es-HN" w:eastAsia="es-HN"/>
        </w:rPr>
        <w:t>u</w:t>
      </w:r>
      <w:r w:rsidRPr="0032188D">
        <w:rPr>
          <w:rFonts w:ascii="Calibri" w:eastAsiaTheme="minorEastAsia" w:hAnsi="Calibri" w:cs="Calibri"/>
          <w:spacing w:val="-2"/>
          <w:lang w:val="es-HN" w:eastAsia="es-HN"/>
        </w:rPr>
        <w:t>e</w:t>
      </w:r>
      <w:r w:rsidRPr="0032188D">
        <w:rPr>
          <w:rFonts w:ascii="Calibri" w:eastAsiaTheme="minorEastAsia" w:hAnsi="Calibri" w:cs="Calibri"/>
          <w:spacing w:val="-6"/>
          <w:lang w:val="es-HN" w:eastAsia="es-HN"/>
        </w:rPr>
        <w:t>n</w:t>
      </w:r>
      <w:r w:rsidRPr="0032188D">
        <w:rPr>
          <w:rFonts w:ascii="Calibri" w:eastAsiaTheme="minorEastAsia" w:hAnsi="Calibri" w:cs="Calibri"/>
          <w:spacing w:val="-2"/>
          <w:lang w:val="es-HN" w:eastAsia="es-HN"/>
        </w:rPr>
        <w:t>t</w:t>
      </w:r>
      <w:r w:rsidRPr="0032188D">
        <w:rPr>
          <w:rFonts w:ascii="Calibri" w:eastAsiaTheme="minorEastAsia" w:hAnsi="Calibri" w:cs="Calibri"/>
          <w:lang w:val="es-HN" w:eastAsia="es-HN"/>
        </w:rPr>
        <w:t>e</w:t>
      </w:r>
      <w:r w:rsidRPr="0032188D">
        <w:rPr>
          <w:rFonts w:ascii="Calibri" w:eastAsiaTheme="minorEastAsia" w:hAnsi="Calibri" w:cs="Calibri"/>
          <w:spacing w:val="-13"/>
          <w:lang w:val="es-HN" w:eastAsia="es-HN"/>
        </w:rPr>
        <w:t xml:space="preserve"> </w:t>
      </w:r>
      <w:r w:rsidRPr="0032188D">
        <w:rPr>
          <w:rFonts w:ascii="Calibri" w:eastAsiaTheme="minorEastAsia" w:hAnsi="Calibri" w:cs="Calibri"/>
          <w:spacing w:val="-3"/>
          <w:lang w:val="es-HN" w:eastAsia="es-HN"/>
        </w:rPr>
        <w:t>a</w:t>
      </w:r>
      <w:r w:rsidRPr="0032188D">
        <w:rPr>
          <w:rFonts w:ascii="Calibri" w:eastAsiaTheme="minorEastAsia" w:hAnsi="Calibri" w:cs="Calibri"/>
          <w:spacing w:val="-6"/>
          <w:lang w:val="es-HN" w:eastAsia="es-HN"/>
        </w:rPr>
        <w:t>p</w:t>
      </w:r>
      <w:r w:rsidRPr="0032188D">
        <w:rPr>
          <w:rFonts w:ascii="Calibri" w:eastAsiaTheme="minorEastAsia" w:hAnsi="Calibri" w:cs="Calibri"/>
          <w:spacing w:val="-5"/>
          <w:lang w:val="es-HN" w:eastAsia="es-HN"/>
        </w:rPr>
        <w:t>r</w:t>
      </w:r>
      <w:r w:rsidRPr="0032188D">
        <w:rPr>
          <w:rFonts w:ascii="Calibri" w:eastAsiaTheme="minorEastAsia" w:hAnsi="Calibri" w:cs="Calibri"/>
          <w:spacing w:val="-1"/>
          <w:lang w:val="es-HN" w:eastAsia="es-HN"/>
        </w:rPr>
        <w:t>o</w:t>
      </w:r>
      <w:r w:rsidRPr="0032188D">
        <w:rPr>
          <w:rFonts w:ascii="Calibri" w:eastAsiaTheme="minorEastAsia" w:hAnsi="Calibri" w:cs="Calibri"/>
          <w:spacing w:val="-3"/>
          <w:lang w:val="es-HN" w:eastAsia="es-HN"/>
        </w:rPr>
        <w:t>bad</w:t>
      </w:r>
      <w:r w:rsidRPr="0032188D">
        <w:rPr>
          <w:rFonts w:ascii="Calibri" w:eastAsiaTheme="minorEastAsia" w:hAnsi="Calibri" w:cs="Calibri"/>
          <w:spacing w:val="-5"/>
          <w:lang w:val="es-HN" w:eastAsia="es-HN"/>
        </w:rPr>
        <w:t>a</w:t>
      </w:r>
      <w:r w:rsidRPr="0032188D">
        <w:rPr>
          <w:rFonts w:ascii="Calibri" w:eastAsiaTheme="minorEastAsia" w:hAnsi="Calibri" w:cs="Calibri"/>
          <w:lang w:val="es-HN" w:eastAsia="es-HN"/>
        </w:rPr>
        <w:t>,</w:t>
      </w:r>
      <w:r w:rsidRPr="0032188D">
        <w:rPr>
          <w:rFonts w:ascii="Calibri" w:eastAsiaTheme="minorEastAsia" w:hAnsi="Calibri" w:cs="Calibri"/>
          <w:spacing w:val="-11"/>
          <w:lang w:val="es-HN" w:eastAsia="es-HN"/>
        </w:rPr>
        <w:t xml:space="preserve"> </w:t>
      </w:r>
      <w:r w:rsidRPr="0032188D">
        <w:rPr>
          <w:rFonts w:ascii="Calibri" w:eastAsiaTheme="minorEastAsia" w:hAnsi="Calibri" w:cs="Calibri"/>
          <w:spacing w:val="-5"/>
          <w:lang w:val="es-HN" w:eastAsia="es-HN"/>
        </w:rPr>
        <w:t>li</w:t>
      </w:r>
      <w:r w:rsidRPr="0032188D">
        <w:rPr>
          <w:rFonts w:ascii="Calibri" w:eastAsiaTheme="minorEastAsia" w:hAnsi="Calibri" w:cs="Calibri"/>
          <w:spacing w:val="-1"/>
          <w:lang w:val="es-HN" w:eastAsia="es-HN"/>
        </w:rPr>
        <w:t>m</w:t>
      </w:r>
      <w:r w:rsidRPr="0032188D">
        <w:rPr>
          <w:rFonts w:ascii="Calibri" w:eastAsiaTheme="minorEastAsia" w:hAnsi="Calibri" w:cs="Calibri"/>
          <w:spacing w:val="-3"/>
          <w:lang w:val="es-HN" w:eastAsia="es-HN"/>
        </w:rPr>
        <w:t>pi</w:t>
      </w:r>
      <w:r w:rsidRPr="0032188D">
        <w:rPr>
          <w:rFonts w:ascii="Calibri" w:eastAsiaTheme="minorEastAsia" w:hAnsi="Calibri" w:cs="Calibri"/>
          <w:lang w:val="es-HN" w:eastAsia="es-HN"/>
        </w:rPr>
        <w:t>a</w:t>
      </w:r>
      <w:r w:rsidRPr="0032188D">
        <w:rPr>
          <w:rFonts w:ascii="Calibri" w:eastAsiaTheme="minorEastAsia" w:hAnsi="Calibri" w:cs="Calibri"/>
          <w:spacing w:val="-16"/>
          <w:lang w:val="es-HN" w:eastAsia="es-HN"/>
        </w:rPr>
        <w:t xml:space="preserve"> </w:t>
      </w:r>
      <w:r w:rsidRPr="0032188D">
        <w:rPr>
          <w:rFonts w:ascii="Calibri" w:eastAsiaTheme="minorEastAsia" w:hAnsi="Calibri" w:cs="Calibri"/>
          <w:lang w:val="es-HN" w:eastAsia="es-HN"/>
        </w:rPr>
        <w:t>y</w:t>
      </w:r>
      <w:r w:rsidRPr="0032188D">
        <w:rPr>
          <w:rFonts w:ascii="Calibri" w:eastAsiaTheme="minorEastAsia" w:hAnsi="Calibri" w:cs="Calibri"/>
          <w:spacing w:val="-9"/>
          <w:lang w:val="es-HN" w:eastAsia="es-HN"/>
        </w:rPr>
        <w:t xml:space="preserve"> </w:t>
      </w:r>
      <w:r w:rsidRPr="0032188D">
        <w:rPr>
          <w:rFonts w:ascii="Calibri" w:eastAsiaTheme="minorEastAsia" w:hAnsi="Calibri" w:cs="Calibri"/>
          <w:spacing w:val="-5"/>
          <w:lang w:val="es-HN" w:eastAsia="es-HN"/>
        </w:rPr>
        <w:t>l</w:t>
      </w:r>
      <w:r w:rsidRPr="0032188D">
        <w:rPr>
          <w:rFonts w:ascii="Calibri" w:eastAsiaTheme="minorEastAsia" w:hAnsi="Calibri" w:cs="Calibri"/>
          <w:spacing w:val="-3"/>
          <w:lang w:val="es-HN" w:eastAsia="es-HN"/>
        </w:rPr>
        <w:t>ib</w:t>
      </w:r>
      <w:r w:rsidRPr="0032188D">
        <w:rPr>
          <w:rFonts w:ascii="Calibri" w:eastAsiaTheme="minorEastAsia" w:hAnsi="Calibri" w:cs="Calibri"/>
          <w:spacing w:val="-5"/>
          <w:lang w:val="es-HN" w:eastAsia="es-HN"/>
        </w:rPr>
        <w:t>r</w:t>
      </w:r>
      <w:r w:rsidRPr="0032188D">
        <w:rPr>
          <w:rFonts w:ascii="Calibri" w:eastAsiaTheme="minorEastAsia" w:hAnsi="Calibri" w:cs="Calibri"/>
          <w:lang w:val="es-HN" w:eastAsia="es-HN"/>
        </w:rPr>
        <w:t>e</w:t>
      </w:r>
      <w:r w:rsidRPr="0032188D">
        <w:rPr>
          <w:rFonts w:ascii="Calibri" w:eastAsiaTheme="minorEastAsia" w:hAnsi="Calibri" w:cs="Calibri"/>
          <w:spacing w:val="-11"/>
          <w:lang w:val="es-HN" w:eastAsia="es-HN"/>
        </w:rPr>
        <w:t xml:space="preserve"> </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13"/>
          <w:lang w:val="es-HN" w:eastAsia="es-HN"/>
        </w:rPr>
        <w:t xml:space="preserve"> </w:t>
      </w:r>
      <w:r w:rsidRPr="0032188D">
        <w:rPr>
          <w:rFonts w:ascii="Calibri" w:eastAsiaTheme="minorEastAsia" w:hAnsi="Calibri" w:cs="Calibri"/>
          <w:spacing w:val="-4"/>
          <w:lang w:val="es-HN" w:eastAsia="es-HN"/>
        </w:rPr>
        <w:t>t</w:t>
      </w:r>
      <w:r w:rsidRPr="0032188D">
        <w:rPr>
          <w:rFonts w:ascii="Calibri" w:eastAsiaTheme="minorEastAsia" w:hAnsi="Calibri" w:cs="Calibri"/>
          <w:spacing w:val="-2"/>
          <w:lang w:val="es-HN" w:eastAsia="es-HN"/>
        </w:rPr>
        <w:t>e</w:t>
      </w:r>
      <w:r w:rsidRPr="0032188D">
        <w:rPr>
          <w:rFonts w:ascii="Calibri" w:eastAsiaTheme="minorEastAsia" w:hAnsi="Calibri" w:cs="Calibri"/>
          <w:spacing w:val="-3"/>
          <w:lang w:val="es-HN" w:eastAsia="es-HN"/>
        </w:rPr>
        <w:t>r</w:t>
      </w:r>
      <w:r w:rsidRPr="0032188D">
        <w:rPr>
          <w:rFonts w:ascii="Calibri" w:eastAsiaTheme="minorEastAsia" w:hAnsi="Calibri" w:cs="Calibri"/>
          <w:spacing w:val="-5"/>
          <w:lang w:val="es-HN" w:eastAsia="es-HN"/>
        </w:rPr>
        <w:t>r</w:t>
      </w:r>
      <w:r w:rsidRPr="0032188D">
        <w:rPr>
          <w:rFonts w:ascii="Calibri" w:eastAsiaTheme="minorEastAsia" w:hAnsi="Calibri" w:cs="Calibri"/>
          <w:spacing w:val="-2"/>
          <w:lang w:val="es-HN" w:eastAsia="es-HN"/>
        </w:rPr>
        <w:t>e</w:t>
      </w:r>
      <w:r w:rsidRPr="0032188D">
        <w:rPr>
          <w:rFonts w:ascii="Calibri" w:eastAsiaTheme="minorEastAsia" w:hAnsi="Calibri" w:cs="Calibri"/>
          <w:spacing w:val="-6"/>
          <w:lang w:val="es-HN" w:eastAsia="es-HN"/>
        </w:rPr>
        <w:t>n</w:t>
      </w:r>
      <w:r w:rsidRPr="0032188D">
        <w:rPr>
          <w:rFonts w:ascii="Calibri" w:eastAsiaTheme="minorEastAsia" w:hAnsi="Calibri" w:cs="Calibri"/>
          <w:spacing w:val="-4"/>
          <w:lang w:val="es-HN" w:eastAsia="es-HN"/>
        </w:rPr>
        <w:t>o</w:t>
      </w:r>
      <w:r w:rsidRPr="0032188D">
        <w:rPr>
          <w:rFonts w:ascii="Calibri" w:eastAsiaTheme="minorEastAsia" w:hAnsi="Calibri" w:cs="Calibri"/>
          <w:lang w:val="es-HN" w:eastAsia="es-HN"/>
        </w:rPr>
        <w:t xml:space="preserve">s </w:t>
      </w:r>
      <w:r w:rsidRPr="0032188D">
        <w:rPr>
          <w:rFonts w:ascii="Calibri" w:eastAsiaTheme="minorEastAsia" w:hAnsi="Calibri" w:cs="Calibri"/>
          <w:spacing w:val="-3"/>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3"/>
          <w:lang w:val="es-HN" w:eastAsia="es-HN"/>
        </w:rPr>
        <w:t xml:space="preserve"> </w:t>
      </w:r>
      <w:r w:rsidRPr="0032188D">
        <w:rPr>
          <w:rFonts w:ascii="Calibri" w:eastAsiaTheme="minorEastAsia" w:hAnsi="Calibri" w:cs="Calibri"/>
          <w:spacing w:val="-5"/>
          <w:lang w:val="es-HN" w:eastAsia="es-HN"/>
        </w:rPr>
        <w:t>g</w:t>
      </w:r>
      <w:r w:rsidRPr="0032188D">
        <w:rPr>
          <w:rFonts w:ascii="Calibri" w:eastAsiaTheme="minorEastAsia" w:hAnsi="Calibri" w:cs="Calibri"/>
          <w:spacing w:val="-3"/>
          <w:lang w:val="es-HN" w:eastAsia="es-HN"/>
        </w:rPr>
        <w:t>ra</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1"/>
          <w:lang w:val="es-HN" w:eastAsia="es-HN"/>
        </w:rPr>
        <w:t xml:space="preserve"> </w:t>
      </w:r>
      <w:r w:rsidRPr="0032188D">
        <w:rPr>
          <w:rFonts w:ascii="Calibri" w:eastAsiaTheme="minorEastAsia" w:hAnsi="Calibri" w:cs="Calibri"/>
          <w:lang w:val="es-HN" w:eastAsia="es-HN"/>
        </w:rPr>
        <w:t>y</w:t>
      </w:r>
      <w:r w:rsidRPr="0032188D">
        <w:rPr>
          <w:rFonts w:ascii="Calibri" w:eastAsiaTheme="minorEastAsia" w:hAnsi="Calibri" w:cs="Calibri"/>
          <w:spacing w:val="3"/>
          <w:lang w:val="es-HN" w:eastAsia="es-HN"/>
        </w:rPr>
        <w:t xml:space="preserve"> </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 xml:space="preserve">e </w:t>
      </w:r>
      <w:r w:rsidRPr="0032188D">
        <w:rPr>
          <w:rFonts w:ascii="Calibri" w:eastAsiaTheme="minorEastAsia" w:hAnsi="Calibri" w:cs="Calibri"/>
          <w:spacing w:val="-4"/>
          <w:lang w:val="es-HN" w:eastAsia="es-HN"/>
        </w:rPr>
        <w:t>t</w:t>
      </w:r>
      <w:r w:rsidRPr="0032188D">
        <w:rPr>
          <w:rFonts w:ascii="Calibri" w:eastAsiaTheme="minorEastAsia" w:hAnsi="Calibri" w:cs="Calibri"/>
          <w:spacing w:val="-1"/>
          <w:lang w:val="es-HN" w:eastAsia="es-HN"/>
        </w:rPr>
        <w:t>o</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o</w:t>
      </w:r>
      <w:r w:rsidRPr="0032188D">
        <w:rPr>
          <w:rFonts w:ascii="Calibri" w:eastAsiaTheme="minorEastAsia" w:hAnsi="Calibri" w:cs="Calibri"/>
          <w:spacing w:val="1"/>
          <w:lang w:val="es-HN" w:eastAsia="es-HN"/>
        </w:rPr>
        <w:t xml:space="preserve"> </w:t>
      </w:r>
      <w:r w:rsidRPr="0032188D">
        <w:rPr>
          <w:rFonts w:ascii="Calibri" w:eastAsiaTheme="minorEastAsia" w:hAnsi="Calibri" w:cs="Calibri"/>
          <w:spacing w:val="-3"/>
          <w:lang w:val="es-HN" w:eastAsia="es-HN"/>
        </w:rPr>
        <w:t>ma</w:t>
      </w:r>
      <w:r w:rsidRPr="0032188D">
        <w:rPr>
          <w:rFonts w:ascii="Calibri" w:eastAsiaTheme="minorEastAsia" w:hAnsi="Calibri" w:cs="Calibri"/>
          <w:spacing w:val="-4"/>
          <w:lang w:val="es-HN" w:eastAsia="es-HN"/>
        </w:rPr>
        <w:t>t</w:t>
      </w:r>
      <w:r w:rsidRPr="0032188D">
        <w:rPr>
          <w:rFonts w:ascii="Calibri" w:eastAsiaTheme="minorEastAsia" w:hAnsi="Calibri" w:cs="Calibri"/>
          <w:spacing w:val="-2"/>
          <w:lang w:val="es-HN" w:eastAsia="es-HN"/>
        </w:rPr>
        <w:t>e</w:t>
      </w:r>
      <w:r w:rsidRPr="0032188D">
        <w:rPr>
          <w:rFonts w:ascii="Calibri" w:eastAsiaTheme="minorEastAsia" w:hAnsi="Calibri" w:cs="Calibri"/>
          <w:spacing w:val="-5"/>
          <w:lang w:val="es-HN" w:eastAsia="es-HN"/>
        </w:rPr>
        <w:t>r</w:t>
      </w:r>
      <w:r w:rsidRPr="0032188D">
        <w:rPr>
          <w:rFonts w:ascii="Calibri" w:eastAsiaTheme="minorEastAsia" w:hAnsi="Calibri" w:cs="Calibri"/>
          <w:spacing w:val="-3"/>
          <w:lang w:val="es-HN" w:eastAsia="es-HN"/>
        </w:rPr>
        <w:t>i</w:t>
      </w:r>
      <w:r w:rsidRPr="0032188D">
        <w:rPr>
          <w:rFonts w:ascii="Calibri" w:eastAsiaTheme="minorEastAsia" w:hAnsi="Calibri" w:cs="Calibri"/>
          <w:spacing w:val="-5"/>
          <w:lang w:val="es-HN" w:eastAsia="es-HN"/>
        </w:rPr>
        <w:t>a</w:t>
      </w:r>
      <w:r w:rsidRPr="0032188D">
        <w:rPr>
          <w:rFonts w:ascii="Calibri" w:eastAsiaTheme="minorEastAsia" w:hAnsi="Calibri" w:cs="Calibri"/>
          <w:lang w:val="es-HN" w:eastAsia="es-HN"/>
        </w:rPr>
        <w:t xml:space="preserve">l </w:t>
      </w:r>
      <w:r w:rsidRPr="0032188D">
        <w:rPr>
          <w:rFonts w:ascii="Calibri" w:eastAsiaTheme="minorEastAsia" w:hAnsi="Calibri" w:cs="Calibri"/>
          <w:spacing w:val="-1"/>
          <w:lang w:val="es-HN" w:eastAsia="es-HN"/>
        </w:rPr>
        <w:t>v</w:t>
      </w:r>
      <w:r w:rsidRPr="0032188D">
        <w:rPr>
          <w:rFonts w:ascii="Calibri" w:eastAsiaTheme="minorEastAsia" w:hAnsi="Calibri" w:cs="Calibri"/>
          <w:spacing w:val="-2"/>
          <w:lang w:val="es-HN" w:eastAsia="es-HN"/>
        </w:rPr>
        <w:t>e</w:t>
      </w:r>
      <w:r w:rsidRPr="0032188D">
        <w:rPr>
          <w:rFonts w:ascii="Calibri" w:eastAsiaTheme="minorEastAsia" w:hAnsi="Calibri" w:cs="Calibri"/>
          <w:spacing w:val="-5"/>
          <w:lang w:val="es-HN" w:eastAsia="es-HN"/>
        </w:rPr>
        <w:t>g</w:t>
      </w:r>
      <w:r w:rsidRPr="0032188D">
        <w:rPr>
          <w:rFonts w:ascii="Calibri" w:eastAsiaTheme="minorEastAsia" w:hAnsi="Calibri" w:cs="Calibri"/>
          <w:spacing w:val="-2"/>
          <w:lang w:val="es-HN" w:eastAsia="es-HN"/>
        </w:rPr>
        <w:t>e</w:t>
      </w:r>
      <w:r w:rsidRPr="0032188D">
        <w:rPr>
          <w:rFonts w:ascii="Calibri" w:eastAsiaTheme="minorEastAsia" w:hAnsi="Calibri" w:cs="Calibri"/>
          <w:spacing w:val="-4"/>
          <w:lang w:val="es-HN" w:eastAsia="es-HN"/>
        </w:rPr>
        <w:t>t</w:t>
      </w:r>
      <w:r w:rsidRPr="0032188D">
        <w:rPr>
          <w:rFonts w:ascii="Calibri" w:eastAsiaTheme="minorEastAsia" w:hAnsi="Calibri" w:cs="Calibri"/>
          <w:spacing w:val="-3"/>
          <w:lang w:val="es-HN" w:eastAsia="es-HN"/>
        </w:rPr>
        <w:t>a</w:t>
      </w:r>
      <w:r w:rsidRPr="0032188D">
        <w:rPr>
          <w:rFonts w:ascii="Calibri" w:eastAsiaTheme="minorEastAsia" w:hAnsi="Calibri" w:cs="Calibri"/>
          <w:lang w:val="es-HN" w:eastAsia="es-HN"/>
        </w:rPr>
        <w:t>l y</w:t>
      </w:r>
      <w:r w:rsidRPr="0032188D">
        <w:rPr>
          <w:rFonts w:ascii="Calibri" w:eastAsiaTheme="minorEastAsia" w:hAnsi="Calibri" w:cs="Calibri"/>
          <w:spacing w:val="1"/>
          <w:lang w:val="es-HN" w:eastAsia="es-HN"/>
        </w:rPr>
        <w:t xml:space="preserve"> </w:t>
      </w:r>
      <w:r w:rsidRPr="0032188D">
        <w:rPr>
          <w:rFonts w:ascii="Calibri" w:eastAsiaTheme="minorEastAsia" w:hAnsi="Calibri" w:cs="Calibri"/>
          <w:spacing w:val="-3"/>
          <w:lang w:val="es-HN" w:eastAsia="es-HN"/>
        </w:rPr>
        <w:t>p</w:t>
      </w:r>
      <w:r w:rsidRPr="0032188D">
        <w:rPr>
          <w:rFonts w:ascii="Calibri" w:eastAsiaTheme="minorEastAsia" w:hAnsi="Calibri" w:cs="Calibri"/>
          <w:spacing w:val="-4"/>
          <w:lang w:val="es-HN" w:eastAsia="es-HN"/>
        </w:rPr>
        <w:t>e</w:t>
      </w:r>
      <w:r w:rsidRPr="0032188D">
        <w:rPr>
          <w:rFonts w:ascii="Calibri" w:eastAsiaTheme="minorEastAsia" w:hAnsi="Calibri" w:cs="Calibri"/>
          <w:spacing w:val="-3"/>
          <w:lang w:val="es-HN" w:eastAsia="es-HN"/>
        </w:rPr>
        <w:t>r</w:t>
      </w:r>
      <w:r w:rsidRPr="0032188D">
        <w:rPr>
          <w:rFonts w:ascii="Calibri" w:eastAsiaTheme="minorEastAsia" w:hAnsi="Calibri" w:cs="Calibri"/>
          <w:spacing w:val="-2"/>
          <w:lang w:val="es-HN" w:eastAsia="es-HN"/>
        </w:rPr>
        <w:t>j</w:t>
      </w:r>
      <w:r w:rsidRPr="0032188D">
        <w:rPr>
          <w:rFonts w:ascii="Calibri" w:eastAsiaTheme="minorEastAsia" w:hAnsi="Calibri" w:cs="Calibri"/>
          <w:spacing w:val="-3"/>
          <w:lang w:val="es-HN" w:eastAsia="es-HN"/>
        </w:rPr>
        <w:t>ud</w:t>
      </w:r>
      <w:r w:rsidRPr="0032188D">
        <w:rPr>
          <w:rFonts w:ascii="Calibri" w:eastAsiaTheme="minorEastAsia" w:hAnsi="Calibri" w:cs="Calibri"/>
          <w:spacing w:val="-5"/>
          <w:lang w:val="es-HN" w:eastAsia="es-HN"/>
        </w:rPr>
        <w:t>i</w:t>
      </w:r>
      <w:r w:rsidRPr="0032188D">
        <w:rPr>
          <w:rFonts w:ascii="Calibri" w:eastAsiaTheme="minorEastAsia" w:hAnsi="Calibri" w:cs="Calibri"/>
          <w:spacing w:val="-2"/>
          <w:lang w:val="es-HN" w:eastAsia="es-HN"/>
        </w:rPr>
        <w:t>c</w:t>
      </w:r>
      <w:r w:rsidRPr="0032188D">
        <w:rPr>
          <w:rFonts w:ascii="Calibri" w:eastAsiaTheme="minorEastAsia" w:hAnsi="Calibri" w:cs="Calibri"/>
          <w:spacing w:val="-3"/>
          <w:lang w:val="es-HN" w:eastAsia="es-HN"/>
        </w:rPr>
        <w:t>i</w:t>
      </w:r>
      <w:r w:rsidRPr="0032188D">
        <w:rPr>
          <w:rFonts w:ascii="Calibri" w:eastAsiaTheme="minorEastAsia" w:hAnsi="Calibri" w:cs="Calibri"/>
          <w:spacing w:val="-5"/>
          <w:lang w:val="es-HN" w:eastAsia="es-HN"/>
        </w:rPr>
        <w:t>a</w:t>
      </w:r>
      <w:r w:rsidRPr="0032188D">
        <w:rPr>
          <w:rFonts w:ascii="Calibri" w:eastAsiaTheme="minorEastAsia" w:hAnsi="Calibri" w:cs="Calibri"/>
          <w:spacing w:val="-3"/>
          <w:lang w:val="es-HN" w:eastAsia="es-HN"/>
        </w:rPr>
        <w:t>l</w:t>
      </w:r>
      <w:r w:rsidRPr="0032188D">
        <w:rPr>
          <w:rFonts w:ascii="Calibri" w:eastAsiaTheme="minorEastAsia" w:hAnsi="Calibri" w:cs="Calibri"/>
          <w:lang w:val="es-HN" w:eastAsia="es-HN"/>
        </w:rPr>
        <w:t xml:space="preserve">. </w:t>
      </w:r>
      <w:r w:rsidRPr="0032188D">
        <w:rPr>
          <w:rFonts w:ascii="Calibri" w:eastAsiaTheme="minorEastAsia" w:hAnsi="Calibri" w:cs="Calibri"/>
          <w:spacing w:val="-2"/>
          <w:lang w:val="es-HN" w:eastAsia="es-HN"/>
        </w:rPr>
        <w:t>E</w:t>
      </w:r>
      <w:r w:rsidRPr="0032188D">
        <w:rPr>
          <w:rFonts w:ascii="Calibri" w:eastAsiaTheme="minorEastAsia" w:hAnsi="Calibri" w:cs="Calibri"/>
          <w:spacing w:val="-5"/>
          <w:lang w:val="es-HN" w:eastAsia="es-HN"/>
        </w:rPr>
        <w:t>s</w:t>
      </w:r>
      <w:r w:rsidRPr="0032188D">
        <w:rPr>
          <w:rFonts w:ascii="Calibri" w:eastAsiaTheme="minorEastAsia" w:hAnsi="Calibri" w:cs="Calibri"/>
          <w:spacing w:val="-2"/>
          <w:lang w:val="es-HN" w:eastAsia="es-HN"/>
        </w:rPr>
        <w:t>t</w:t>
      </w:r>
      <w:r w:rsidRPr="0032188D">
        <w:rPr>
          <w:rFonts w:ascii="Calibri" w:eastAsiaTheme="minorEastAsia" w:hAnsi="Calibri" w:cs="Calibri"/>
          <w:spacing w:val="-3"/>
          <w:lang w:val="es-HN" w:eastAsia="es-HN"/>
        </w:rPr>
        <w:t>a</w:t>
      </w:r>
      <w:r w:rsidRPr="0032188D">
        <w:rPr>
          <w:rFonts w:ascii="Calibri" w:eastAsiaTheme="minorEastAsia" w:hAnsi="Calibri" w:cs="Calibri"/>
          <w:spacing w:val="-5"/>
          <w:lang w:val="es-HN" w:eastAsia="es-HN"/>
        </w:rPr>
        <w:t>r</w:t>
      </w:r>
      <w:r w:rsidRPr="0032188D">
        <w:rPr>
          <w:rFonts w:ascii="Calibri" w:eastAsiaTheme="minorEastAsia" w:hAnsi="Calibri" w:cs="Calibri"/>
          <w:lang w:val="es-HN" w:eastAsia="es-HN"/>
        </w:rPr>
        <w:t>á</w:t>
      </w:r>
      <w:r w:rsidRPr="0032188D">
        <w:rPr>
          <w:rFonts w:ascii="Calibri" w:eastAsiaTheme="minorEastAsia" w:hAnsi="Calibri" w:cs="Calibri"/>
          <w:spacing w:val="2"/>
          <w:lang w:val="es-HN" w:eastAsia="es-HN"/>
        </w:rPr>
        <w:t xml:space="preserve"> </w:t>
      </w:r>
      <w:r w:rsidRPr="0032188D">
        <w:rPr>
          <w:rFonts w:ascii="Calibri" w:eastAsiaTheme="minorEastAsia" w:hAnsi="Calibri" w:cs="Calibri"/>
          <w:spacing w:val="-5"/>
          <w:lang w:val="es-HN" w:eastAsia="es-HN"/>
        </w:rPr>
        <w:t>c</w:t>
      </w:r>
      <w:r w:rsidRPr="0032188D">
        <w:rPr>
          <w:rFonts w:ascii="Calibri" w:eastAsiaTheme="minorEastAsia" w:hAnsi="Calibri" w:cs="Calibri"/>
          <w:spacing w:val="-4"/>
          <w:lang w:val="es-HN" w:eastAsia="es-HN"/>
        </w:rPr>
        <w:t>o</w:t>
      </w:r>
      <w:r w:rsidRPr="0032188D">
        <w:rPr>
          <w:rFonts w:ascii="Calibri" w:eastAsiaTheme="minorEastAsia" w:hAnsi="Calibri" w:cs="Calibri"/>
          <w:spacing w:val="-1"/>
          <w:lang w:val="es-HN" w:eastAsia="es-HN"/>
        </w:rPr>
        <w:t>m</w:t>
      </w:r>
      <w:r w:rsidRPr="0032188D">
        <w:rPr>
          <w:rFonts w:ascii="Calibri" w:eastAsiaTheme="minorEastAsia" w:hAnsi="Calibri" w:cs="Calibri"/>
          <w:spacing w:val="-3"/>
          <w:lang w:val="es-HN" w:eastAsia="es-HN"/>
        </w:rPr>
        <w:t>p</w:t>
      </w:r>
      <w:r w:rsidRPr="0032188D">
        <w:rPr>
          <w:rFonts w:ascii="Calibri" w:eastAsiaTheme="minorEastAsia" w:hAnsi="Calibri" w:cs="Calibri"/>
          <w:spacing w:val="-6"/>
          <w:lang w:val="es-HN" w:eastAsia="es-HN"/>
        </w:rPr>
        <w:t>u</w:t>
      </w:r>
      <w:r w:rsidRPr="0032188D">
        <w:rPr>
          <w:rFonts w:ascii="Calibri" w:eastAsiaTheme="minorEastAsia" w:hAnsi="Calibri" w:cs="Calibri"/>
          <w:spacing w:val="-2"/>
          <w:lang w:val="es-HN" w:eastAsia="es-HN"/>
        </w:rPr>
        <w:t>e</w:t>
      </w:r>
      <w:r w:rsidRPr="0032188D">
        <w:rPr>
          <w:rFonts w:ascii="Calibri" w:eastAsiaTheme="minorEastAsia" w:hAnsi="Calibri" w:cs="Calibri"/>
          <w:spacing w:val="-5"/>
          <w:lang w:val="es-HN" w:eastAsia="es-HN"/>
        </w:rPr>
        <w:t>s</w:t>
      </w:r>
      <w:r w:rsidRPr="0032188D">
        <w:rPr>
          <w:rFonts w:ascii="Calibri" w:eastAsiaTheme="minorEastAsia" w:hAnsi="Calibri" w:cs="Calibri"/>
          <w:spacing w:val="-4"/>
          <w:lang w:val="es-HN" w:eastAsia="es-HN"/>
        </w:rPr>
        <w:t>t</w:t>
      </w:r>
      <w:r w:rsidRPr="0032188D">
        <w:rPr>
          <w:rFonts w:ascii="Calibri" w:eastAsiaTheme="minorEastAsia" w:hAnsi="Calibri" w:cs="Calibri"/>
          <w:lang w:val="es-HN" w:eastAsia="es-HN"/>
        </w:rPr>
        <w:t>o</w:t>
      </w:r>
      <w:r w:rsidRPr="0032188D">
        <w:rPr>
          <w:rFonts w:ascii="Calibri" w:eastAsiaTheme="minorEastAsia" w:hAnsi="Calibri" w:cs="Calibri"/>
          <w:spacing w:val="4"/>
          <w:lang w:val="es-HN" w:eastAsia="es-HN"/>
        </w:rPr>
        <w:t xml:space="preserve"> </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 xml:space="preserve">e </w:t>
      </w:r>
      <w:r w:rsidRPr="0032188D">
        <w:rPr>
          <w:rFonts w:ascii="Calibri" w:eastAsiaTheme="minorEastAsia" w:hAnsi="Calibri" w:cs="Calibri"/>
          <w:spacing w:val="-3"/>
          <w:lang w:val="es-HN" w:eastAsia="es-HN"/>
        </w:rPr>
        <w:t>pa</w:t>
      </w:r>
      <w:r w:rsidRPr="0032188D">
        <w:rPr>
          <w:rFonts w:ascii="Calibri" w:eastAsiaTheme="minorEastAsia" w:hAnsi="Calibri" w:cs="Calibri"/>
          <w:spacing w:val="-5"/>
          <w:lang w:val="es-HN" w:eastAsia="es-HN"/>
        </w:rPr>
        <w:t>r</w:t>
      </w:r>
      <w:r w:rsidRPr="0032188D">
        <w:rPr>
          <w:rFonts w:ascii="Calibri" w:eastAsiaTheme="minorEastAsia" w:hAnsi="Calibri" w:cs="Calibri"/>
          <w:spacing w:val="-2"/>
          <w:lang w:val="es-HN" w:eastAsia="es-HN"/>
        </w:rPr>
        <w:t>t</w:t>
      </w:r>
      <w:r w:rsidRPr="0032188D">
        <w:rPr>
          <w:rFonts w:ascii="Calibri" w:eastAsiaTheme="minorEastAsia" w:hAnsi="Calibri" w:cs="Calibri"/>
          <w:spacing w:val="-5"/>
          <w:lang w:val="es-HN" w:eastAsia="es-HN"/>
        </w:rPr>
        <w:t>í</w:t>
      </w:r>
      <w:r w:rsidRPr="0032188D">
        <w:rPr>
          <w:rFonts w:ascii="Calibri" w:eastAsiaTheme="minorEastAsia" w:hAnsi="Calibri" w:cs="Calibri"/>
          <w:spacing w:val="-2"/>
          <w:lang w:val="es-HN" w:eastAsia="es-HN"/>
        </w:rPr>
        <w:t>c</w:t>
      </w:r>
      <w:r w:rsidRPr="0032188D">
        <w:rPr>
          <w:rFonts w:ascii="Calibri" w:eastAsiaTheme="minorEastAsia" w:hAnsi="Calibri" w:cs="Calibri"/>
          <w:spacing w:val="-3"/>
          <w:lang w:val="es-HN" w:eastAsia="es-HN"/>
        </w:rPr>
        <w:t>ul</w:t>
      </w:r>
      <w:r w:rsidRPr="0032188D">
        <w:rPr>
          <w:rFonts w:ascii="Calibri" w:eastAsiaTheme="minorEastAsia" w:hAnsi="Calibri" w:cs="Calibri"/>
          <w:spacing w:val="-5"/>
          <w:lang w:val="es-HN" w:eastAsia="es-HN"/>
        </w:rPr>
        <w:t>a</w:t>
      </w:r>
      <w:r w:rsidRPr="0032188D">
        <w:rPr>
          <w:rFonts w:ascii="Calibri" w:eastAsiaTheme="minorEastAsia" w:hAnsi="Calibri" w:cs="Calibri"/>
          <w:lang w:val="es-HN" w:eastAsia="es-HN"/>
        </w:rPr>
        <w:t xml:space="preserve">s </w:t>
      </w:r>
      <w:r w:rsidRPr="0032188D">
        <w:rPr>
          <w:rFonts w:ascii="Calibri" w:eastAsiaTheme="minorEastAsia" w:hAnsi="Calibri" w:cs="Calibri"/>
          <w:spacing w:val="-3"/>
          <w:lang w:val="es-HN" w:eastAsia="es-HN"/>
        </w:rPr>
        <w:t>dura</w:t>
      </w:r>
      <w:r w:rsidRPr="0032188D">
        <w:rPr>
          <w:rFonts w:ascii="Calibri" w:eastAsiaTheme="minorEastAsia" w:hAnsi="Calibri" w:cs="Calibri"/>
          <w:spacing w:val="-5"/>
          <w:lang w:val="es-HN" w:eastAsia="es-HN"/>
        </w:rPr>
        <w:t>s</w:t>
      </w:r>
      <w:r w:rsidRPr="0032188D">
        <w:rPr>
          <w:rFonts w:ascii="Calibri" w:eastAsiaTheme="minorEastAsia" w:hAnsi="Calibri" w:cs="Calibri"/>
          <w:lang w:val="es-HN" w:eastAsia="es-HN"/>
        </w:rPr>
        <w:t>,</w:t>
      </w:r>
      <w:r w:rsidRPr="0032188D">
        <w:rPr>
          <w:rFonts w:ascii="Calibri" w:eastAsiaTheme="minorEastAsia" w:hAnsi="Calibri" w:cs="Calibri"/>
          <w:spacing w:val="2"/>
          <w:lang w:val="es-HN" w:eastAsia="es-HN"/>
        </w:rPr>
        <w:t xml:space="preserve"> </w:t>
      </w:r>
      <w:r w:rsidRPr="0032188D">
        <w:rPr>
          <w:rFonts w:ascii="Calibri" w:eastAsiaTheme="minorEastAsia" w:hAnsi="Calibri" w:cs="Calibri"/>
          <w:spacing w:val="-5"/>
          <w:lang w:val="es-HN" w:eastAsia="es-HN"/>
        </w:rPr>
        <w:t>r</w:t>
      </w:r>
      <w:r w:rsidRPr="0032188D">
        <w:rPr>
          <w:rFonts w:ascii="Calibri" w:eastAsiaTheme="minorEastAsia" w:hAnsi="Calibri" w:cs="Calibri"/>
          <w:spacing w:val="-2"/>
          <w:lang w:val="es-HN" w:eastAsia="es-HN"/>
        </w:rPr>
        <w:t>e</w:t>
      </w:r>
      <w:r w:rsidRPr="0032188D">
        <w:rPr>
          <w:rFonts w:ascii="Calibri" w:eastAsiaTheme="minorEastAsia" w:hAnsi="Calibri" w:cs="Calibri"/>
          <w:spacing w:val="-5"/>
          <w:lang w:val="es-HN" w:eastAsia="es-HN"/>
        </w:rPr>
        <w:t>s</w:t>
      </w:r>
      <w:r w:rsidRPr="0032188D">
        <w:rPr>
          <w:rFonts w:ascii="Calibri" w:eastAsiaTheme="minorEastAsia" w:hAnsi="Calibri" w:cs="Calibri"/>
          <w:spacing w:val="-3"/>
          <w:lang w:val="es-HN" w:eastAsia="es-HN"/>
        </w:rPr>
        <w:t>i</w:t>
      </w:r>
      <w:r w:rsidRPr="0032188D">
        <w:rPr>
          <w:rFonts w:ascii="Calibri" w:eastAsiaTheme="minorEastAsia" w:hAnsi="Calibri" w:cs="Calibri"/>
          <w:spacing w:val="-5"/>
          <w:lang w:val="es-HN" w:eastAsia="es-HN"/>
        </w:rPr>
        <w:t>s</w:t>
      </w:r>
      <w:r w:rsidRPr="0032188D">
        <w:rPr>
          <w:rFonts w:ascii="Calibri" w:eastAsiaTheme="minorEastAsia" w:hAnsi="Calibri" w:cs="Calibri"/>
          <w:spacing w:val="-2"/>
          <w:lang w:val="es-HN" w:eastAsia="es-HN"/>
        </w:rPr>
        <w:t>te</w:t>
      </w:r>
      <w:r w:rsidRPr="0032188D">
        <w:rPr>
          <w:rFonts w:ascii="Calibri" w:eastAsiaTheme="minorEastAsia" w:hAnsi="Calibri" w:cs="Calibri"/>
          <w:spacing w:val="-6"/>
          <w:lang w:val="es-HN" w:eastAsia="es-HN"/>
        </w:rPr>
        <w:t>n</w:t>
      </w:r>
      <w:r w:rsidRPr="0032188D">
        <w:rPr>
          <w:rFonts w:ascii="Calibri" w:eastAsiaTheme="minorEastAsia" w:hAnsi="Calibri" w:cs="Calibri"/>
          <w:spacing w:val="-2"/>
          <w:lang w:val="es-HN" w:eastAsia="es-HN"/>
        </w:rPr>
        <w:t>t</w:t>
      </w:r>
      <w:r w:rsidRPr="0032188D">
        <w:rPr>
          <w:rFonts w:ascii="Calibri" w:eastAsiaTheme="minorEastAsia" w:hAnsi="Calibri" w:cs="Calibri"/>
          <w:spacing w:val="-4"/>
          <w:lang w:val="es-HN" w:eastAsia="es-HN"/>
        </w:rPr>
        <w:t>e</w:t>
      </w:r>
      <w:r w:rsidRPr="0032188D">
        <w:rPr>
          <w:rFonts w:ascii="Calibri" w:eastAsiaTheme="minorEastAsia" w:hAnsi="Calibri" w:cs="Calibri"/>
          <w:spacing w:val="-5"/>
          <w:lang w:val="es-HN" w:eastAsia="es-HN"/>
        </w:rPr>
        <w:t>s</w:t>
      </w:r>
      <w:r w:rsidRPr="0032188D">
        <w:rPr>
          <w:rFonts w:ascii="Calibri" w:eastAsiaTheme="minorEastAsia" w:hAnsi="Calibri" w:cs="Calibri"/>
          <w:lang w:val="es-HN" w:eastAsia="es-HN"/>
        </w:rPr>
        <w:t xml:space="preserve">, </w:t>
      </w:r>
      <w:r w:rsidRPr="0032188D">
        <w:rPr>
          <w:rFonts w:ascii="Calibri" w:eastAsiaTheme="minorEastAsia" w:hAnsi="Calibri" w:cs="Calibri"/>
          <w:spacing w:val="-3"/>
          <w:lang w:val="es-HN" w:eastAsia="es-HN"/>
        </w:rPr>
        <w:t>durab</w:t>
      </w:r>
      <w:r w:rsidRPr="0032188D">
        <w:rPr>
          <w:rFonts w:ascii="Calibri" w:eastAsiaTheme="minorEastAsia" w:hAnsi="Calibri" w:cs="Calibri"/>
          <w:spacing w:val="-5"/>
          <w:lang w:val="es-HN" w:eastAsia="es-HN"/>
        </w:rPr>
        <w:t>l</w:t>
      </w:r>
      <w:r w:rsidRPr="0032188D">
        <w:rPr>
          <w:rFonts w:ascii="Calibri" w:eastAsiaTheme="minorEastAsia" w:hAnsi="Calibri" w:cs="Calibri"/>
          <w:spacing w:val="-2"/>
          <w:lang w:val="es-HN" w:eastAsia="es-HN"/>
        </w:rPr>
        <w:t>e</w:t>
      </w:r>
      <w:r w:rsidRPr="0032188D">
        <w:rPr>
          <w:rFonts w:ascii="Calibri" w:eastAsiaTheme="minorEastAsia" w:hAnsi="Calibri" w:cs="Calibri"/>
          <w:lang w:val="es-HN" w:eastAsia="es-HN"/>
        </w:rPr>
        <w:t>s</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lang w:val="es-HN" w:eastAsia="es-HN"/>
        </w:rPr>
        <w:t>y</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5"/>
          <w:lang w:val="es-HN" w:eastAsia="es-HN"/>
        </w:rPr>
        <w:t>r</w:t>
      </w:r>
      <w:r w:rsidRPr="0032188D">
        <w:rPr>
          <w:rFonts w:ascii="Calibri" w:eastAsiaTheme="minorEastAsia" w:hAnsi="Calibri" w:cs="Calibri"/>
          <w:spacing w:val="-2"/>
          <w:lang w:val="es-HN" w:eastAsia="es-HN"/>
        </w:rPr>
        <w:t>e</w:t>
      </w:r>
      <w:r w:rsidRPr="0032188D">
        <w:rPr>
          <w:rFonts w:ascii="Calibri" w:eastAsiaTheme="minorEastAsia" w:hAnsi="Calibri" w:cs="Calibri"/>
          <w:spacing w:val="-3"/>
          <w:lang w:val="es-HN" w:eastAsia="es-HN"/>
        </w:rPr>
        <w:t>un</w:t>
      </w:r>
      <w:r w:rsidRPr="0032188D">
        <w:rPr>
          <w:rFonts w:ascii="Calibri" w:eastAsiaTheme="minorEastAsia" w:hAnsi="Calibri" w:cs="Calibri"/>
          <w:spacing w:val="-5"/>
          <w:lang w:val="es-HN" w:eastAsia="es-HN"/>
        </w:rPr>
        <w:t>i</w:t>
      </w:r>
      <w:r w:rsidRPr="0032188D">
        <w:rPr>
          <w:rFonts w:ascii="Calibri" w:eastAsiaTheme="minorEastAsia" w:hAnsi="Calibri" w:cs="Calibri"/>
          <w:spacing w:val="-3"/>
          <w:lang w:val="es-HN" w:eastAsia="es-HN"/>
        </w:rPr>
        <w:t>r</w:t>
      </w:r>
      <w:r w:rsidRPr="0032188D">
        <w:rPr>
          <w:rFonts w:ascii="Calibri" w:eastAsiaTheme="minorEastAsia" w:hAnsi="Calibri" w:cs="Calibri"/>
          <w:lang w:val="es-HN" w:eastAsia="es-HN"/>
        </w:rPr>
        <w:t>á</w:t>
      </w:r>
      <w:r w:rsidRPr="0032188D">
        <w:rPr>
          <w:rFonts w:ascii="Calibri" w:eastAsiaTheme="minorEastAsia" w:hAnsi="Calibri" w:cs="Calibri"/>
          <w:spacing w:val="-7"/>
          <w:lang w:val="es-HN" w:eastAsia="es-HN"/>
        </w:rPr>
        <w:t xml:space="preserve"> </w:t>
      </w:r>
      <w:r w:rsidRPr="0032188D">
        <w:rPr>
          <w:rFonts w:ascii="Calibri" w:eastAsiaTheme="minorEastAsia" w:hAnsi="Calibri" w:cs="Calibri"/>
          <w:spacing w:val="-3"/>
          <w:lang w:val="es-HN" w:eastAsia="es-HN"/>
        </w:rPr>
        <w:t>l</w:t>
      </w:r>
      <w:r w:rsidRPr="0032188D">
        <w:rPr>
          <w:rFonts w:ascii="Calibri" w:eastAsiaTheme="minorEastAsia" w:hAnsi="Calibri" w:cs="Calibri"/>
          <w:spacing w:val="-4"/>
          <w:lang w:val="es-HN" w:eastAsia="es-HN"/>
        </w:rPr>
        <w:t>o</w:t>
      </w:r>
      <w:r w:rsidRPr="0032188D">
        <w:rPr>
          <w:rFonts w:ascii="Calibri" w:eastAsiaTheme="minorEastAsia" w:hAnsi="Calibri" w:cs="Calibri"/>
          <w:lang w:val="es-HN" w:eastAsia="es-HN"/>
        </w:rPr>
        <w:t>s</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3"/>
          <w:lang w:val="es-HN" w:eastAsia="es-HN"/>
        </w:rPr>
        <w:t>r</w:t>
      </w:r>
      <w:r w:rsidRPr="0032188D">
        <w:rPr>
          <w:rFonts w:ascii="Calibri" w:eastAsiaTheme="minorEastAsia" w:hAnsi="Calibri" w:cs="Calibri"/>
          <w:spacing w:val="-2"/>
          <w:lang w:val="es-HN" w:eastAsia="es-HN"/>
        </w:rPr>
        <w:t>e</w:t>
      </w:r>
      <w:r w:rsidRPr="0032188D">
        <w:rPr>
          <w:rFonts w:ascii="Calibri" w:eastAsiaTheme="minorEastAsia" w:hAnsi="Calibri" w:cs="Calibri"/>
          <w:spacing w:val="-6"/>
          <w:lang w:val="es-HN" w:eastAsia="es-HN"/>
        </w:rPr>
        <w:t>q</w:t>
      </w:r>
      <w:r w:rsidRPr="0032188D">
        <w:rPr>
          <w:rFonts w:ascii="Calibri" w:eastAsiaTheme="minorEastAsia" w:hAnsi="Calibri" w:cs="Calibri"/>
          <w:spacing w:val="-3"/>
          <w:lang w:val="es-HN" w:eastAsia="es-HN"/>
        </w:rPr>
        <w:t>ui</w:t>
      </w:r>
      <w:r w:rsidRPr="0032188D">
        <w:rPr>
          <w:rFonts w:ascii="Calibri" w:eastAsiaTheme="minorEastAsia" w:hAnsi="Calibri" w:cs="Calibri"/>
          <w:spacing w:val="-5"/>
          <w:lang w:val="es-HN" w:eastAsia="es-HN"/>
        </w:rPr>
        <w:t>s</w:t>
      </w:r>
      <w:r w:rsidRPr="0032188D">
        <w:rPr>
          <w:rFonts w:ascii="Calibri" w:eastAsiaTheme="minorEastAsia" w:hAnsi="Calibri" w:cs="Calibri"/>
          <w:spacing w:val="-3"/>
          <w:lang w:val="es-HN" w:eastAsia="es-HN"/>
        </w:rPr>
        <w:t>i</w:t>
      </w:r>
      <w:r w:rsidRPr="0032188D">
        <w:rPr>
          <w:rFonts w:ascii="Calibri" w:eastAsiaTheme="minorEastAsia" w:hAnsi="Calibri" w:cs="Calibri"/>
          <w:spacing w:val="-4"/>
          <w:lang w:val="es-HN" w:eastAsia="es-HN"/>
        </w:rPr>
        <w:t>t</w:t>
      </w:r>
      <w:r w:rsidRPr="0032188D">
        <w:rPr>
          <w:rFonts w:ascii="Calibri" w:eastAsiaTheme="minorEastAsia" w:hAnsi="Calibri" w:cs="Calibri"/>
          <w:spacing w:val="-1"/>
          <w:lang w:val="es-HN" w:eastAsia="es-HN"/>
        </w:rPr>
        <w:t>o</w:t>
      </w:r>
      <w:r w:rsidRPr="0032188D">
        <w:rPr>
          <w:rFonts w:ascii="Calibri" w:eastAsiaTheme="minorEastAsia" w:hAnsi="Calibri" w:cs="Calibri"/>
          <w:lang w:val="es-HN" w:eastAsia="es-HN"/>
        </w:rPr>
        <w:t>s</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3"/>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5"/>
          <w:lang w:val="es-HN" w:eastAsia="es-HN"/>
        </w:rPr>
        <w:t>l</w:t>
      </w:r>
      <w:r w:rsidRPr="0032188D">
        <w:rPr>
          <w:rFonts w:ascii="Calibri" w:eastAsiaTheme="minorEastAsia" w:hAnsi="Calibri" w:cs="Calibri"/>
          <w:spacing w:val="-1"/>
          <w:lang w:val="es-HN" w:eastAsia="es-HN"/>
        </w:rPr>
        <w:t>o</w:t>
      </w:r>
      <w:r w:rsidRPr="0032188D">
        <w:rPr>
          <w:rFonts w:ascii="Calibri" w:eastAsiaTheme="minorEastAsia" w:hAnsi="Calibri" w:cs="Calibri"/>
          <w:lang w:val="es-HN" w:eastAsia="es-HN"/>
        </w:rPr>
        <w:t>s</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4"/>
          <w:lang w:val="es-HN" w:eastAsia="es-HN"/>
        </w:rPr>
        <w:t>e</w:t>
      </w:r>
      <w:r w:rsidRPr="0032188D">
        <w:rPr>
          <w:rFonts w:ascii="Calibri" w:eastAsiaTheme="minorEastAsia" w:hAnsi="Calibri" w:cs="Calibri"/>
          <w:spacing w:val="-3"/>
          <w:lang w:val="es-HN" w:eastAsia="es-HN"/>
        </w:rPr>
        <w:t>n</w:t>
      </w:r>
      <w:r w:rsidRPr="0032188D">
        <w:rPr>
          <w:rFonts w:ascii="Calibri" w:eastAsiaTheme="minorEastAsia" w:hAnsi="Calibri" w:cs="Calibri"/>
          <w:spacing w:val="-2"/>
          <w:lang w:val="es-HN" w:eastAsia="es-HN"/>
        </w:rPr>
        <w:t>s</w:t>
      </w:r>
      <w:r w:rsidRPr="0032188D">
        <w:rPr>
          <w:rFonts w:ascii="Calibri" w:eastAsiaTheme="minorEastAsia" w:hAnsi="Calibri" w:cs="Calibri"/>
          <w:spacing w:val="-5"/>
          <w:lang w:val="es-HN" w:eastAsia="es-HN"/>
        </w:rPr>
        <w:t>a</w:t>
      </w:r>
      <w:r w:rsidRPr="0032188D">
        <w:rPr>
          <w:rFonts w:ascii="Calibri" w:eastAsiaTheme="minorEastAsia" w:hAnsi="Calibri" w:cs="Calibri"/>
          <w:spacing w:val="-4"/>
          <w:lang w:val="es-HN" w:eastAsia="es-HN"/>
        </w:rPr>
        <w:t>y</w:t>
      </w:r>
      <w:r w:rsidRPr="0032188D">
        <w:rPr>
          <w:rFonts w:ascii="Calibri" w:eastAsiaTheme="minorEastAsia" w:hAnsi="Calibri" w:cs="Calibri"/>
          <w:spacing w:val="-1"/>
          <w:lang w:val="es-HN" w:eastAsia="es-HN"/>
        </w:rPr>
        <w:t>o</w:t>
      </w:r>
      <w:r w:rsidRPr="0032188D">
        <w:rPr>
          <w:rFonts w:ascii="Calibri" w:eastAsiaTheme="minorEastAsia" w:hAnsi="Calibri" w:cs="Calibri"/>
          <w:lang w:val="es-HN" w:eastAsia="es-HN"/>
        </w:rPr>
        <w:t>s</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3"/>
          <w:lang w:val="es-HN" w:eastAsia="es-HN"/>
        </w:rPr>
        <w:t>q</w:t>
      </w:r>
      <w:r w:rsidRPr="0032188D">
        <w:rPr>
          <w:rFonts w:ascii="Calibri" w:eastAsiaTheme="minorEastAsia" w:hAnsi="Calibri" w:cs="Calibri"/>
          <w:spacing w:val="-6"/>
          <w:lang w:val="es-HN" w:eastAsia="es-HN"/>
        </w:rPr>
        <w:t>u</w:t>
      </w:r>
      <w:r w:rsidRPr="0032188D">
        <w:rPr>
          <w:rFonts w:ascii="Calibri" w:eastAsiaTheme="minorEastAsia" w:hAnsi="Calibri" w:cs="Calibri"/>
          <w:lang w:val="es-HN" w:eastAsia="es-HN"/>
        </w:rPr>
        <w:t>e</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lang w:val="es-HN" w:eastAsia="es-HN"/>
        </w:rPr>
        <w:t>a</w:t>
      </w:r>
      <w:r w:rsidRPr="0032188D">
        <w:rPr>
          <w:rFonts w:ascii="Calibri" w:eastAsiaTheme="minorEastAsia" w:hAnsi="Calibri" w:cs="Calibri"/>
          <w:spacing w:val="-7"/>
          <w:lang w:val="es-HN" w:eastAsia="es-HN"/>
        </w:rPr>
        <w:t xml:space="preserve"> </w:t>
      </w:r>
      <w:r w:rsidRPr="0032188D">
        <w:rPr>
          <w:rFonts w:ascii="Calibri" w:eastAsiaTheme="minorEastAsia" w:hAnsi="Calibri" w:cs="Calibri"/>
          <w:spacing w:val="-2"/>
          <w:lang w:val="es-HN" w:eastAsia="es-HN"/>
        </w:rPr>
        <w:t>c</w:t>
      </w:r>
      <w:r w:rsidRPr="0032188D">
        <w:rPr>
          <w:rFonts w:ascii="Calibri" w:eastAsiaTheme="minorEastAsia" w:hAnsi="Calibri" w:cs="Calibri"/>
          <w:spacing w:val="-4"/>
          <w:lang w:val="es-HN" w:eastAsia="es-HN"/>
        </w:rPr>
        <w:t>o</w:t>
      </w:r>
      <w:r w:rsidRPr="0032188D">
        <w:rPr>
          <w:rFonts w:ascii="Calibri" w:eastAsiaTheme="minorEastAsia" w:hAnsi="Calibri" w:cs="Calibri"/>
          <w:spacing w:val="-3"/>
          <w:lang w:val="es-HN" w:eastAsia="es-HN"/>
        </w:rPr>
        <w:t>n</w:t>
      </w:r>
      <w:r w:rsidRPr="0032188D">
        <w:rPr>
          <w:rFonts w:ascii="Calibri" w:eastAsiaTheme="minorEastAsia" w:hAnsi="Calibri" w:cs="Calibri"/>
          <w:spacing w:val="-2"/>
          <w:lang w:val="es-HN" w:eastAsia="es-HN"/>
        </w:rPr>
        <w:t>t</w:t>
      </w:r>
      <w:r w:rsidRPr="0032188D">
        <w:rPr>
          <w:rFonts w:ascii="Calibri" w:eastAsiaTheme="minorEastAsia" w:hAnsi="Calibri" w:cs="Calibri"/>
          <w:spacing w:val="-3"/>
          <w:lang w:val="es-HN" w:eastAsia="es-HN"/>
        </w:rPr>
        <w:t>inu</w:t>
      </w:r>
      <w:r w:rsidRPr="0032188D">
        <w:rPr>
          <w:rFonts w:ascii="Calibri" w:eastAsiaTheme="minorEastAsia" w:hAnsi="Calibri" w:cs="Calibri"/>
          <w:spacing w:val="-5"/>
          <w:lang w:val="es-HN" w:eastAsia="es-HN"/>
        </w:rPr>
        <w:t>a</w:t>
      </w:r>
      <w:r w:rsidRPr="0032188D">
        <w:rPr>
          <w:rFonts w:ascii="Calibri" w:eastAsiaTheme="minorEastAsia" w:hAnsi="Calibri" w:cs="Calibri"/>
          <w:spacing w:val="-2"/>
          <w:lang w:val="es-HN" w:eastAsia="es-HN"/>
        </w:rPr>
        <w:t>c</w:t>
      </w:r>
      <w:r w:rsidRPr="0032188D">
        <w:rPr>
          <w:rFonts w:ascii="Calibri" w:eastAsiaTheme="minorEastAsia" w:hAnsi="Calibri" w:cs="Calibri"/>
          <w:spacing w:val="-5"/>
          <w:lang w:val="es-HN" w:eastAsia="es-HN"/>
        </w:rPr>
        <w:t>i</w:t>
      </w:r>
      <w:r w:rsidRPr="0032188D">
        <w:rPr>
          <w:rFonts w:ascii="Calibri" w:eastAsiaTheme="minorEastAsia" w:hAnsi="Calibri" w:cs="Calibri"/>
          <w:spacing w:val="-1"/>
          <w:lang w:val="es-HN" w:eastAsia="es-HN"/>
        </w:rPr>
        <w:t>ó</w:t>
      </w:r>
      <w:r w:rsidRPr="0032188D">
        <w:rPr>
          <w:rFonts w:ascii="Calibri" w:eastAsiaTheme="minorEastAsia" w:hAnsi="Calibri" w:cs="Calibri"/>
          <w:lang w:val="es-HN" w:eastAsia="es-HN"/>
        </w:rPr>
        <w:t>n</w:t>
      </w:r>
      <w:r w:rsidRPr="0032188D">
        <w:rPr>
          <w:rFonts w:ascii="Calibri" w:eastAsiaTheme="minorEastAsia" w:hAnsi="Calibri" w:cs="Calibri"/>
          <w:spacing w:val="-7"/>
          <w:lang w:val="es-HN" w:eastAsia="es-HN"/>
        </w:rPr>
        <w:t xml:space="preserve"> </w:t>
      </w:r>
      <w:r w:rsidRPr="0032188D">
        <w:rPr>
          <w:rFonts w:ascii="Calibri" w:eastAsiaTheme="minorEastAsia" w:hAnsi="Calibri" w:cs="Calibri"/>
          <w:spacing w:val="-5"/>
          <w:lang w:val="es-HN" w:eastAsia="es-HN"/>
        </w:rPr>
        <w:t>s</w:t>
      </w:r>
      <w:r w:rsidRPr="0032188D">
        <w:rPr>
          <w:rFonts w:ascii="Calibri" w:eastAsiaTheme="minorEastAsia" w:hAnsi="Calibri" w:cs="Calibri"/>
          <w:lang w:val="es-HN" w:eastAsia="es-HN"/>
        </w:rPr>
        <w:t>e</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2"/>
          <w:lang w:val="es-HN" w:eastAsia="es-HN"/>
        </w:rPr>
        <w:t>es</w:t>
      </w:r>
      <w:r w:rsidRPr="0032188D">
        <w:rPr>
          <w:rFonts w:ascii="Calibri" w:eastAsiaTheme="minorEastAsia" w:hAnsi="Calibri" w:cs="Calibri"/>
          <w:spacing w:val="-6"/>
          <w:lang w:val="es-HN" w:eastAsia="es-HN"/>
        </w:rPr>
        <w:t>p</w:t>
      </w:r>
      <w:r w:rsidRPr="0032188D">
        <w:rPr>
          <w:rFonts w:ascii="Calibri" w:eastAsiaTheme="minorEastAsia" w:hAnsi="Calibri" w:cs="Calibri"/>
          <w:spacing w:val="-2"/>
          <w:lang w:val="es-HN" w:eastAsia="es-HN"/>
        </w:rPr>
        <w:t>e</w:t>
      </w:r>
      <w:r w:rsidRPr="0032188D">
        <w:rPr>
          <w:rFonts w:ascii="Calibri" w:eastAsiaTheme="minorEastAsia" w:hAnsi="Calibri" w:cs="Calibri"/>
          <w:spacing w:val="-5"/>
          <w:lang w:val="es-HN" w:eastAsia="es-HN"/>
        </w:rPr>
        <w:t>c</w:t>
      </w:r>
      <w:r w:rsidRPr="0032188D">
        <w:rPr>
          <w:rFonts w:ascii="Calibri" w:eastAsiaTheme="minorEastAsia" w:hAnsi="Calibri" w:cs="Calibri"/>
          <w:spacing w:val="-3"/>
          <w:lang w:val="es-HN" w:eastAsia="es-HN"/>
        </w:rPr>
        <w:t>if</w:t>
      </w:r>
      <w:r w:rsidRPr="0032188D">
        <w:rPr>
          <w:rFonts w:ascii="Calibri" w:eastAsiaTheme="minorEastAsia" w:hAnsi="Calibri" w:cs="Calibri"/>
          <w:spacing w:val="-5"/>
          <w:lang w:val="es-HN" w:eastAsia="es-HN"/>
        </w:rPr>
        <w:t>i</w:t>
      </w:r>
      <w:r w:rsidRPr="0032188D">
        <w:rPr>
          <w:rFonts w:ascii="Calibri" w:eastAsiaTheme="minorEastAsia" w:hAnsi="Calibri" w:cs="Calibri"/>
          <w:spacing w:val="-2"/>
          <w:lang w:val="es-HN" w:eastAsia="es-HN"/>
        </w:rPr>
        <w:t>c</w:t>
      </w:r>
      <w:r w:rsidRPr="0032188D">
        <w:rPr>
          <w:rFonts w:ascii="Calibri" w:eastAsiaTheme="minorEastAsia" w:hAnsi="Calibri" w:cs="Calibri"/>
          <w:spacing w:val="-3"/>
          <w:lang w:val="es-HN" w:eastAsia="es-HN"/>
        </w:rPr>
        <w:t>an</w:t>
      </w:r>
      <w:r w:rsidRPr="0032188D">
        <w:rPr>
          <w:rFonts w:ascii="Calibri" w:eastAsiaTheme="minorEastAsia" w:hAnsi="Calibri" w:cs="Calibri"/>
          <w:lang w:val="es-HN" w:eastAsia="es-HN"/>
        </w:rPr>
        <w:t>.</w:t>
      </w:r>
    </w:p>
    <w:p w14:paraId="4FC1C79D" w14:textId="77777777" w:rsidR="0032188D" w:rsidRPr="0032188D" w:rsidRDefault="0032188D" w:rsidP="00760CCD">
      <w:pPr>
        <w:widowControl w:val="0"/>
        <w:autoSpaceDE w:val="0"/>
        <w:autoSpaceDN w:val="0"/>
        <w:adjustRightInd w:val="0"/>
        <w:spacing w:before="9" w:after="0" w:line="260" w:lineRule="exact"/>
        <w:ind w:left="2977"/>
        <w:rPr>
          <w:rFonts w:ascii="Calibri" w:eastAsiaTheme="minorEastAsia" w:hAnsi="Calibri" w:cs="Calibri"/>
          <w:sz w:val="26"/>
          <w:szCs w:val="26"/>
          <w:lang w:val="es-HN" w:eastAsia="es-HN"/>
        </w:rPr>
      </w:pPr>
    </w:p>
    <w:p w14:paraId="5813C2F3" w14:textId="77777777" w:rsidR="0032188D" w:rsidRPr="0032188D" w:rsidRDefault="0032188D" w:rsidP="00B16C82">
      <w:pPr>
        <w:widowControl w:val="0"/>
        <w:autoSpaceDE w:val="0"/>
        <w:autoSpaceDN w:val="0"/>
        <w:adjustRightInd w:val="0"/>
        <w:spacing w:after="120" w:line="240" w:lineRule="auto"/>
        <w:ind w:left="2977"/>
        <w:jc w:val="both"/>
        <w:rPr>
          <w:rFonts w:ascii="Calibri" w:eastAsiaTheme="minorEastAsia" w:hAnsi="Calibri" w:cs="Calibri"/>
          <w:lang w:val="es-HN" w:eastAsia="es-HN"/>
        </w:rPr>
      </w:pPr>
      <w:r w:rsidRPr="0032188D">
        <w:rPr>
          <w:rFonts w:ascii="Calibri" w:eastAsiaTheme="minorEastAsia" w:hAnsi="Calibri" w:cs="Calibri"/>
          <w:b/>
          <w:bCs/>
          <w:spacing w:val="-2"/>
          <w:lang w:val="es-HN" w:eastAsia="es-HN"/>
        </w:rPr>
        <w:t>R</w:t>
      </w:r>
      <w:r w:rsidRPr="0032188D">
        <w:rPr>
          <w:rFonts w:ascii="Calibri" w:eastAsiaTheme="minorEastAsia" w:hAnsi="Calibri" w:cs="Calibri"/>
          <w:b/>
          <w:bCs/>
          <w:spacing w:val="-3"/>
          <w:lang w:val="es-HN" w:eastAsia="es-HN"/>
        </w:rPr>
        <w:t>eq</w:t>
      </w:r>
      <w:r w:rsidRPr="0032188D">
        <w:rPr>
          <w:rFonts w:ascii="Calibri" w:eastAsiaTheme="minorEastAsia" w:hAnsi="Calibri" w:cs="Calibri"/>
          <w:b/>
          <w:bCs/>
          <w:spacing w:val="-6"/>
          <w:lang w:val="es-HN" w:eastAsia="es-HN"/>
        </w:rPr>
        <w:t>u</w:t>
      </w:r>
      <w:r w:rsidRPr="0032188D">
        <w:rPr>
          <w:rFonts w:ascii="Calibri" w:eastAsiaTheme="minorEastAsia" w:hAnsi="Calibri" w:cs="Calibri"/>
          <w:b/>
          <w:bCs/>
          <w:spacing w:val="-1"/>
          <w:lang w:val="es-HN" w:eastAsia="es-HN"/>
        </w:rPr>
        <w:t>i</w:t>
      </w:r>
      <w:r w:rsidRPr="0032188D">
        <w:rPr>
          <w:rFonts w:ascii="Calibri" w:eastAsiaTheme="minorEastAsia" w:hAnsi="Calibri" w:cs="Calibri"/>
          <w:b/>
          <w:bCs/>
          <w:spacing w:val="-4"/>
          <w:lang w:val="es-HN" w:eastAsia="es-HN"/>
        </w:rPr>
        <w:t>s</w:t>
      </w:r>
      <w:r w:rsidRPr="0032188D">
        <w:rPr>
          <w:rFonts w:ascii="Calibri" w:eastAsiaTheme="minorEastAsia" w:hAnsi="Calibri" w:cs="Calibri"/>
          <w:b/>
          <w:bCs/>
          <w:spacing w:val="-1"/>
          <w:lang w:val="es-HN" w:eastAsia="es-HN"/>
        </w:rPr>
        <w:t>i</w:t>
      </w:r>
      <w:r w:rsidRPr="0032188D">
        <w:rPr>
          <w:rFonts w:ascii="Calibri" w:eastAsiaTheme="minorEastAsia" w:hAnsi="Calibri" w:cs="Calibri"/>
          <w:b/>
          <w:bCs/>
          <w:spacing w:val="-2"/>
          <w:lang w:val="es-HN" w:eastAsia="es-HN"/>
        </w:rPr>
        <w:t>t</w:t>
      </w:r>
      <w:r w:rsidRPr="0032188D">
        <w:rPr>
          <w:rFonts w:ascii="Calibri" w:eastAsiaTheme="minorEastAsia" w:hAnsi="Calibri" w:cs="Calibri"/>
          <w:b/>
          <w:bCs/>
          <w:spacing w:val="-6"/>
          <w:lang w:val="es-HN" w:eastAsia="es-HN"/>
        </w:rPr>
        <w:t>o</w:t>
      </w:r>
      <w:r w:rsidRPr="0032188D">
        <w:rPr>
          <w:rFonts w:ascii="Calibri" w:eastAsiaTheme="minorEastAsia" w:hAnsi="Calibri" w:cs="Calibri"/>
          <w:b/>
          <w:bCs/>
          <w:lang w:val="es-HN" w:eastAsia="es-HN"/>
        </w:rPr>
        <w:t>s</w:t>
      </w:r>
      <w:r w:rsidRPr="0032188D">
        <w:rPr>
          <w:rFonts w:ascii="Calibri" w:eastAsiaTheme="minorEastAsia" w:hAnsi="Calibri" w:cs="Calibri"/>
          <w:b/>
          <w:bCs/>
          <w:spacing w:val="-6"/>
          <w:lang w:val="es-HN" w:eastAsia="es-HN"/>
        </w:rPr>
        <w:t xml:space="preserve"> </w:t>
      </w:r>
      <w:r w:rsidRPr="0032188D">
        <w:rPr>
          <w:rFonts w:ascii="Calibri" w:eastAsiaTheme="minorEastAsia" w:hAnsi="Calibri" w:cs="Calibri"/>
          <w:b/>
          <w:bCs/>
          <w:spacing w:val="-3"/>
          <w:lang w:val="es-HN" w:eastAsia="es-HN"/>
        </w:rPr>
        <w:t>d</w:t>
      </w:r>
      <w:r w:rsidRPr="0032188D">
        <w:rPr>
          <w:rFonts w:ascii="Calibri" w:eastAsiaTheme="minorEastAsia" w:hAnsi="Calibri" w:cs="Calibri"/>
          <w:b/>
          <w:bCs/>
          <w:lang w:val="es-HN" w:eastAsia="es-HN"/>
        </w:rPr>
        <w:t>e</w:t>
      </w:r>
      <w:r w:rsidRPr="0032188D">
        <w:rPr>
          <w:rFonts w:ascii="Calibri" w:eastAsiaTheme="minorEastAsia" w:hAnsi="Calibri" w:cs="Calibri"/>
          <w:b/>
          <w:bCs/>
          <w:spacing w:val="-7"/>
          <w:lang w:val="es-HN" w:eastAsia="es-HN"/>
        </w:rPr>
        <w:t xml:space="preserve"> </w:t>
      </w:r>
      <w:r w:rsidRPr="0032188D">
        <w:rPr>
          <w:rFonts w:ascii="Calibri" w:eastAsiaTheme="minorEastAsia" w:hAnsi="Calibri" w:cs="Calibri"/>
          <w:b/>
          <w:bCs/>
          <w:spacing w:val="-4"/>
          <w:lang w:val="es-HN" w:eastAsia="es-HN"/>
        </w:rPr>
        <w:t>G</w:t>
      </w:r>
      <w:r w:rsidRPr="0032188D">
        <w:rPr>
          <w:rFonts w:ascii="Calibri" w:eastAsiaTheme="minorEastAsia" w:hAnsi="Calibri" w:cs="Calibri"/>
          <w:b/>
          <w:bCs/>
          <w:spacing w:val="-2"/>
          <w:lang w:val="es-HN" w:eastAsia="es-HN"/>
        </w:rPr>
        <w:t>r</w:t>
      </w:r>
      <w:r w:rsidRPr="0032188D">
        <w:rPr>
          <w:rFonts w:ascii="Calibri" w:eastAsiaTheme="minorEastAsia" w:hAnsi="Calibri" w:cs="Calibri"/>
          <w:b/>
          <w:bCs/>
          <w:spacing w:val="-3"/>
          <w:lang w:val="es-HN" w:eastAsia="es-HN"/>
        </w:rPr>
        <w:t>an</w:t>
      </w:r>
      <w:r w:rsidRPr="0032188D">
        <w:rPr>
          <w:rFonts w:ascii="Calibri" w:eastAsiaTheme="minorEastAsia" w:hAnsi="Calibri" w:cs="Calibri"/>
          <w:b/>
          <w:bCs/>
          <w:spacing w:val="-6"/>
          <w:lang w:val="es-HN" w:eastAsia="es-HN"/>
        </w:rPr>
        <w:t>u</w:t>
      </w:r>
      <w:r w:rsidRPr="0032188D">
        <w:rPr>
          <w:rFonts w:ascii="Calibri" w:eastAsiaTheme="minorEastAsia" w:hAnsi="Calibri" w:cs="Calibri"/>
          <w:b/>
          <w:bCs/>
          <w:spacing w:val="-1"/>
          <w:lang w:val="es-HN" w:eastAsia="es-HN"/>
        </w:rPr>
        <w:t>l</w:t>
      </w:r>
      <w:r w:rsidRPr="0032188D">
        <w:rPr>
          <w:rFonts w:ascii="Calibri" w:eastAsiaTheme="minorEastAsia" w:hAnsi="Calibri" w:cs="Calibri"/>
          <w:b/>
          <w:bCs/>
          <w:spacing w:val="-3"/>
          <w:lang w:val="es-HN" w:eastAsia="es-HN"/>
        </w:rPr>
        <w:t>o</w:t>
      </w:r>
      <w:r w:rsidRPr="0032188D">
        <w:rPr>
          <w:rFonts w:ascii="Calibri" w:eastAsiaTheme="minorEastAsia" w:hAnsi="Calibri" w:cs="Calibri"/>
          <w:b/>
          <w:bCs/>
          <w:spacing w:val="-2"/>
          <w:lang w:val="es-HN" w:eastAsia="es-HN"/>
        </w:rPr>
        <w:t>m</w:t>
      </w:r>
      <w:r w:rsidRPr="0032188D">
        <w:rPr>
          <w:rFonts w:ascii="Calibri" w:eastAsiaTheme="minorEastAsia" w:hAnsi="Calibri" w:cs="Calibri"/>
          <w:b/>
          <w:bCs/>
          <w:spacing w:val="-6"/>
          <w:lang w:val="es-HN" w:eastAsia="es-HN"/>
        </w:rPr>
        <w:t>e</w:t>
      </w:r>
      <w:r w:rsidRPr="0032188D">
        <w:rPr>
          <w:rFonts w:ascii="Calibri" w:eastAsiaTheme="minorEastAsia" w:hAnsi="Calibri" w:cs="Calibri"/>
          <w:b/>
          <w:bCs/>
          <w:spacing w:val="-5"/>
          <w:lang w:val="es-HN" w:eastAsia="es-HN"/>
        </w:rPr>
        <w:t>t</w:t>
      </w:r>
      <w:r w:rsidRPr="0032188D">
        <w:rPr>
          <w:rFonts w:ascii="Calibri" w:eastAsiaTheme="minorEastAsia" w:hAnsi="Calibri" w:cs="Calibri"/>
          <w:b/>
          <w:bCs/>
          <w:spacing w:val="-2"/>
          <w:lang w:val="es-HN" w:eastAsia="es-HN"/>
        </w:rPr>
        <w:t>r</w:t>
      </w:r>
      <w:r w:rsidRPr="0032188D">
        <w:rPr>
          <w:rFonts w:ascii="Calibri" w:eastAsiaTheme="minorEastAsia" w:hAnsi="Calibri" w:cs="Calibri"/>
          <w:b/>
          <w:bCs/>
          <w:spacing w:val="-4"/>
          <w:lang w:val="es-HN" w:eastAsia="es-HN"/>
        </w:rPr>
        <w:t>í</w:t>
      </w:r>
      <w:r w:rsidRPr="0032188D">
        <w:rPr>
          <w:rFonts w:ascii="Calibri" w:eastAsiaTheme="minorEastAsia" w:hAnsi="Calibri" w:cs="Calibri"/>
          <w:b/>
          <w:bCs/>
          <w:lang w:val="es-HN" w:eastAsia="es-HN"/>
        </w:rPr>
        <w:t>a</w:t>
      </w:r>
      <w:r w:rsidRPr="0032188D">
        <w:rPr>
          <w:rFonts w:ascii="Calibri" w:eastAsiaTheme="minorEastAsia" w:hAnsi="Calibri" w:cs="Calibri"/>
          <w:b/>
          <w:bCs/>
          <w:spacing w:val="-5"/>
          <w:lang w:val="es-HN" w:eastAsia="es-HN"/>
        </w:rPr>
        <w:t xml:space="preserve"> </w:t>
      </w:r>
      <w:r w:rsidRPr="0032188D">
        <w:rPr>
          <w:rFonts w:ascii="Calibri" w:eastAsiaTheme="minorEastAsia" w:hAnsi="Calibri" w:cs="Calibri"/>
          <w:b/>
          <w:bCs/>
          <w:lang w:val="es-HN" w:eastAsia="es-HN"/>
        </w:rPr>
        <w:t>y</w:t>
      </w:r>
      <w:r w:rsidRPr="0032188D">
        <w:rPr>
          <w:rFonts w:ascii="Calibri" w:eastAsiaTheme="minorEastAsia" w:hAnsi="Calibri" w:cs="Calibri"/>
          <w:b/>
          <w:bCs/>
          <w:spacing w:val="-8"/>
          <w:lang w:val="es-HN" w:eastAsia="es-HN"/>
        </w:rPr>
        <w:t xml:space="preserve"> </w:t>
      </w:r>
      <w:r w:rsidRPr="0032188D">
        <w:rPr>
          <w:rFonts w:ascii="Calibri" w:eastAsiaTheme="minorEastAsia" w:hAnsi="Calibri" w:cs="Calibri"/>
          <w:b/>
          <w:bCs/>
          <w:spacing w:val="-2"/>
          <w:lang w:val="es-HN" w:eastAsia="es-HN"/>
        </w:rPr>
        <w:t>C</w:t>
      </w:r>
      <w:r w:rsidRPr="0032188D">
        <w:rPr>
          <w:rFonts w:ascii="Calibri" w:eastAsiaTheme="minorEastAsia" w:hAnsi="Calibri" w:cs="Calibri"/>
          <w:b/>
          <w:bCs/>
          <w:spacing w:val="-3"/>
          <w:lang w:val="es-HN" w:eastAsia="es-HN"/>
        </w:rPr>
        <w:t>a</w:t>
      </w:r>
      <w:r w:rsidRPr="0032188D">
        <w:rPr>
          <w:rFonts w:ascii="Calibri" w:eastAsiaTheme="minorEastAsia" w:hAnsi="Calibri" w:cs="Calibri"/>
          <w:b/>
          <w:bCs/>
          <w:spacing w:val="-4"/>
          <w:lang w:val="es-HN" w:eastAsia="es-HN"/>
        </w:rPr>
        <w:t>l</w:t>
      </w:r>
      <w:r w:rsidRPr="0032188D">
        <w:rPr>
          <w:rFonts w:ascii="Calibri" w:eastAsiaTheme="minorEastAsia" w:hAnsi="Calibri" w:cs="Calibri"/>
          <w:b/>
          <w:bCs/>
          <w:spacing w:val="-1"/>
          <w:lang w:val="es-HN" w:eastAsia="es-HN"/>
        </w:rPr>
        <w:t>i</w:t>
      </w:r>
      <w:r w:rsidRPr="0032188D">
        <w:rPr>
          <w:rFonts w:ascii="Calibri" w:eastAsiaTheme="minorEastAsia" w:hAnsi="Calibri" w:cs="Calibri"/>
          <w:b/>
          <w:bCs/>
          <w:spacing w:val="-3"/>
          <w:lang w:val="es-HN" w:eastAsia="es-HN"/>
        </w:rPr>
        <w:t>da</w:t>
      </w:r>
      <w:r w:rsidRPr="0032188D">
        <w:rPr>
          <w:rFonts w:ascii="Calibri" w:eastAsiaTheme="minorEastAsia" w:hAnsi="Calibri" w:cs="Calibri"/>
          <w:b/>
          <w:bCs/>
          <w:lang w:val="es-HN" w:eastAsia="es-HN"/>
        </w:rPr>
        <w:t>d</w:t>
      </w:r>
    </w:p>
    <w:p w14:paraId="4C024613" w14:textId="77777777" w:rsidR="0032188D" w:rsidRDefault="0032188D" w:rsidP="00674254">
      <w:pPr>
        <w:widowControl w:val="0"/>
        <w:autoSpaceDE w:val="0"/>
        <w:autoSpaceDN w:val="0"/>
        <w:adjustRightInd w:val="0"/>
        <w:spacing w:after="0" w:line="265" w:lineRule="exact"/>
        <w:ind w:left="851" w:right="-1"/>
        <w:jc w:val="both"/>
        <w:rPr>
          <w:rFonts w:ascii="Calibri" w:eastAsiaTheme="minorEastAsia" w:hAnsi="Calibri" w:cs="Calibri"/>
          <w:lang w:val="es-HN" w:eastAsia="es-HN"/>
        </w:rPr>
      </w:pPr>
      <w:r w:rsidRPr="0032188D">
        <w:rPr>
          <w:rFonts w:ascii="Calibri" w:eastAsiaTheme="minorEastAsia" w:hAnsi="Calibri" w:cs="Calibri"/>
          <w:spacing w:val="-4"/>
          <w:lang w:val="es-HN" w:eastAsia="es-HN"/>
        </w:rPr>
        <w:t>P</w:t>
      </w:r>
      <w:r w:rsidRPr="0032188D">
        <w:rPr>
          <w:rFonts w:ascii="Calibri" w:eastAsiaTheme="minorEastAsia" w:hAnsi="Calibri" w:cs="Calibri"/>
          <w:spacing w:val="-1"/>
          <w:lang w:val="es-HN" w:eastAsia="es-HN"/>
        </w:rPr>
        <w:t>o</w:t>
      </w:r>
      <w:r w:rsidRPr="0032188D">
        <w:rPr>
          <w:rFonts w:ascii="Calibri" w:eastAsiaTheme="minorEastAsia" w:hAnsi="Calibri" w:cs="Calibri"/>
          <w:spacing w:val="-5"/>
          <w:lang w:val="es-HN" w:eastAsia="es-HN"/>
        </w:rPr>
        <w:t>r</w:t>
      </w:r>
      <w:r w:rsidRPr="0032188D">
        <w:rPr>
          <w:rFonts w:ascii="Calibri" w:eastAsiaTheme="minorEastAsia" w:hAnsi="Calibri" w:cs="Calibri"/>
          <w:spacing w:val="-2"/>
          <w:lang w:val="es-HN" w:eastAsia="es-HN"/>
        </w:rPr>
        <w:t>ce</w:t>
      </w:r>
      <w:r w:rsidRPr="0032188D">
        <w:rPr>
          <w:rFonts w:ascii="Calibri" w:eastAsiaTheme="minorEastAsia" w:hAnsi="Calibri" w:cs="Calibri"/>
          <w:spacing w:val="-6"/>
          <w:lang w:val="es-HN" w:eastAsia="es-HN"/>
        </w:rPr>
        <w:t>n</w:t>
      </w:r>
      <w:r w:rsidRPr="0032188D">
        <w:rPr>
          <w:rFonts w:ascii="Calibri" w:eastAsiaTheme="minorEastAsia" w:hAnsi="Calibri" w:cs="Calibri"/>
          <w:spacing w:val="-2"/>
          <w:lang w:val="es-HN" w:eastAsia="es-HN"/>
        </w:rPr>
        <w:t>t</w:t>
      </w:r>
      <w:r w:rsidRPr="0032188D">
        <w:rPr>
          <w:rFonts w:ascii="Calibri" w:eastAsiaTheme="minorEastAsia" w:hAnsi="Calibri" w:cs="Calibri"/>
          <w:spacing w:val="-3"/>
          <w:lang w:val="es-HN" w:eastAsia="es-HN"/>
        </w:rPr>
        <w:t>a</w:t>
      </w:r>
      <w:r w:rsidRPr="0032188D">
        <w:rPr>
          <w:rFonts w:ascii="Calibri" w:eastAsiaTheme="minorEastAsia" w:hAnsi="Calibri" w:cs="Calibri"/>
          <w:spacing w:val="-5"/>
          <w:lang w:val="es-HN" w:eastAsia="es-HN"/>
        </w:rPr>
        <w:t>j</w:t>
      </w:r>
      <w:r w:rsidRPr="0032188D">
        <w:rPr>
          <w:rFonts w:ascii="Calibri" w:eastAsiaTheme="minorEastAsia" w:hAnsi="Calibri" w:cs="Calibri"/>
          <w:spacing w:val="-4"/>
          <w:lang w:val="es-HN" w:eastAsia="es-HN"/>
        </w:rPr>
        <w:t>e</w:t>
      </w:r>
      <w:r w:rsidRPr="0032188D">
        <w:rPr>
          <w:rFonts w:ascii="Calibri" w:eastAsiaTheme="minorEastAsia" w:hAnsi="Calibri" w:cs="Calibri"/>
          <w:lang w:val="es-HN" w:eastAsia="es-HN"/>
        </w:rPr>
        <w:t>s</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2"/>
          <w:lang w:val="es-HN" w:eastAsia="es-HN"/>
        </w:rPr>
        <w:t>e</w:t>
      </w:r>
      <w:r w:rsidRPr="0032188D">
        <w:rPr>
          <w:rFonts w:ascii="Calibri" w:eastAsiaTheme="minorEastAsia" w:hAnsi="Calibri" w:cs="Calibri"/>
          <w:lang w:val="es-HN" w:eastAsia="es-HN"/>
        </w:rPr>
        <w:t>n</w:t>
      </w:r>
      <w:r w:rsidRPr="0032188D">
        <w:rPr>
          <w:rFonts w:ascii="Calibri" w:eastAsiaTheme="minorEastAsia" w:hAnsi="Calibri" w:cs="Calibri"/>
          <w:spacing w:val="-7"/>
          <w:lang w:val="es-HN" w:eastAsia="es-HN"/>
        </w:rPr>
        <w:t xml:space="preserve"> </w:t>
      </w:r>
      <w:r w:rsidRPr="0032188D">
        <w:rPr>
          <w:rFonts w:ascii="Calibri" w:eastAsiaTheme="minorEastAsia" w:hAnsi="Calibri" w:cs="Calibri"/>
          <w:spacing w:val="-4"/>
          <w:lang w:val="es-HN" w:eastAsia="es-HN"/>
        </w:rPr>
        <w:t>P</w:t>
      </w:r>
      <w:r w:rsidRPr="0032188D">
        <w:rPr>
          <w:rFonts w:ascii="Calibri" w:eastAsiaTheme="minorEastAsia" w:hAnsi="Calibri" w:cs="Calibri"/>
          <w:spacing w:val="-2"/>
          <w:lang w:val="es-HN" w:eastAsia="es-HN"/>
        </w:rPr>
        <w:t>e</w:t>
      </w:r>
      <w:r w:rsidRPr="0032188D">
        <w:rPr>
          <w:rFonts w:ascii="Calibri" w:eastAsiaTheme="minorEastAsia" w:hAnsi="Calibri" w:cs="Calibri"/>
          <w:spacing w:val="-5"/>
          <w:lang w:val="es-HN" w:eastAsia="es-HN"/>
        </w:rPr>
        <w:t>s</w:t>
      </w:r>
      <w:r w:rsidRPr="0032188D">
        <w:rPr>
          <w:rFonts w:ascii="Calibri" w:eastAsiaTheme="minorEastAsia" w:hAnsi="Calibri" w:cs="Calibri"/>
          <w:lang w:val="es-HN" w:eastAsia="es-HN"/>
        </w:rPr>
        <w:t>o</w:t>
      </w:r>
      <w:r w:rsidRPr="0032188D">
        <w:rPr>
          <w:rFonts w:ascii="Calibri" w:eastAsiaTheme="minorEastAsia" w:hAnsi="Calibri" w:cs="Calibri"/>
          <w:spacing w:val="-5"/>
          <w:lang w:val="es-HN" w:eastAsia="es-HN"/>
        </w:rPr>
        <w:t xml:space="preserve"> </w:t>
      </w:r>
      <w:r w:rsidRPr="0032188D">
        <w:rPr>
          <w:rFonts w:ascii="Calibri" w:eastAsiaTheme="minorEastAsia" w:hAnsi="Calibri" w:cs="Calibri"/>
          <w:spacing w:val="-3"/>
          <w:lang w:val="es-HN" w:eastAsia="es-HN"/>
        </w:rPr>
        <w:t>qu</w:t>
      </w:r>
      <w:r w:rsidRPr="0032188D">
        <w:rPr>
          <w:rFonts w:ascii="Calibri" w:eastAsiaTheme="minorEastAsia" w:hAnsi="Calibri" w:cs="Calibri"/>
          <w:lang w:val="es-HN" w:eastAsia="es-HN"/>
        </w:rPr>
        <w:t>e</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3"/>
          <w:lang w:val="es-HN" w:eastAsia="es-HN"/>
        </w:rPr>
        <w:t>p</w:t>
      </w:r>
      <w:r w:rsidRPr="0032188D">
        <w:rPr>
          <w:rFonts w:ascii="Calibri" w:eastAsiaTheme="minorEastAsia" w:hAnsi="Calibri" w:cs="Calibri"/>
          <w:spacing w:val="-5"/>
          <w:lang w:val="es-HN" w:eastAsia="es-HN"/>
        </w:rPr>
        <w:t>a</w:t>
      </w:r>
      <w:r w:rsidRPr="0032188D">
        <w:rPr>
          <w:rFonts w:ascii="Calibri" w:eastAsiaTheme="minorEastAsia" w:hAnsi="Calibri" w:cs="Calibri"/>
          <w:spacing w:val="-2"/>
          <w:lang w:val="es-HN" w:eastAsia="es-HN"/>
        </w:rPr>
        <w:t>s</w:t>
      </w:r>
      <w:r w:rsidRPr="0032188D">
        <w:rPr>
          <w:rFonts w:ascii="Calibri" w:eastAsiaTheme="minorEastAsia" w:hAnsi="Calibri" w:cs="Calibri"/>
          <w:lang w:val="es-HN" w:eastAsia="es-HN"/>
        </w:rPr>
        <w:t>a</w:t>
      </w:r>
      <w:r w:rsidRPr="0032188D">
        <w:rPr>
          <w:rFonts w:ascii="Calibri" w:eastAsiaTheme="minorEastAsia" w:hAnsi="Calibri" w:cs="Calibri"/>
          <w:spacing w:val="-4"/>
          <w:lang w:val="es-HN" w:eastAsia="es-HN"/>
        </w:rPr>
        <w:t xml:space="preserve"> </w:t>
      </w:r>
      <w:r w:rsidRPr="0032188D">
        <w:rPr>
          <w:rFonts w:ascii="Calibri" w:eastAsiaTheme="minorEastAsia" w:hAnsi="Calibri" w:cs="Calibri"/>
          <w:spacing w:val="-6"/>
          <w:lang w:val="es-HN" w:eastAsia="es-HN"/>
        </w:rPr>
        <w:t>p</w:t>
      </w:r>
      <w:r w:rsidRPr="0032188D">
        <w:rPr>
          <w:rFonts w:ascii="Calibri" w:eastAsiaTheme="minorEastAsia" w:hAnsi="Calibri" w:cs="Calibri"/>
          <w:spacing w:val="-4"/>
          <w:lang w:val="es-HN" w:eastAsia="es-HN"/>
        </w:rPr>
        <w:t>o</w:t>
      </w:r>
      <w:r w:rsidRPr="0032188D">
        <w:rPr>
          <w:rFonts w:ascii="Calibri" w:eastAsiaTheme="minorEastAsia" w:hAnsi="Calibri" w:cs="Calibri"/>
          <w:lang w:val="es-HN" w:eastAsia="es-HN"/>
        </w:rPr>
        <w:t>r</w:t>
      </w:r>
      <w:r w:rsidRPr="0032188D">
        <w:rPr>
          <w:rFonts w:ascii="Calibri" w:eastAsiaTheme="minorEastAsia" w:hAnsi="Calibri" w:cs="Calibri"/>
          <w:spacing w:val="-7"/>
          <w:lang w:val="es-HN" w:eastAsia="es-HN"/>
        </w:rPr>
        <w:t xml:space="preserve"> </w:t>
      </w:r>
      <w:r w:rsidRPr="0032188D">
        <w:rPr>
          <w:rFonts w:ascii="Calibri" w:eastAsiaTheme="minorEastAsia" w:hAnsi="Calibri" w:cs="Calibri"/>
          <w:spacing w:val="-2"/>
          <w:lang w:val="es-HN" w:eastAsia="es-HN"/>
        </w:rPr>
        <w:t>ce</w:t>
      </w:r>
      <w:r w:rsidRPr="0032188D">
        <w:rPr>
          <w:rFonts w:ascii="Calibri" w:eastAsiaTheme="minorEastAsia" w:hAnsi="Calibri" w:cs="Calibri"/>
          <w:spacing w:val="-6"/>
          <w:lang w:val="es-HN" w:eastAsia="es-HN"/>
        </w:rPr>
        <w:t>d</w:t>
      </w:r>
      <w:r w:rsidRPr="0032188D">
        <w:rPr>
          <w:rFonts w:ascii="Calibri" w:eastAsiaTheme="minorEastAsia" w:hAnsi="Calibri" w:cs="Calibri"/>
          <w:spacing w:val="-3"/>
          <w:lang w:val="es-HN" w:eastAsia="es-HN"/>
        </w:rPr>
        <w:t>a</w:t>
      </w:r>
      <w:r w:rsidRPr="0032188D">
        <w:rPr>
          <w:rFonts w:ascii="Calibri" w:eastAsiaTheme="minorEastAsia" w:hAnsi="Calibri" w:cs="Calibri"/>
          <w:spacing w:val="-6"/>
          <w:lang w:val="es-HN" w:eastAsia="es-HN"/>
        </w:rPr>
        <w:t>z</w:t>
      </w:r>
      <w:r w:rsidRPr="0032188D">
        <w:rPr>
          <w:rFonts w:ascii="Calibri" w:eastAsiaTheme="minorEastAsia" w:hAnsi="Calibri" w:cs="Calibri"/>
          <w:lang w:val="es-HN" w:eastAsia="es-HN"/>
        </w:rPr>
        <w:t>o</w:t>
      </w:r>
      <w:r w:rsidRPr="0032188D">
        <w:rPr>
          <w:rFonts w:ascii="Calibri" w:eastAsiaTheme="minorEastAsia" w:hAnsi="Calibri" w:cs="Calibri"/>
          <w:spacing w:val="-3"/>
          <w:lang w:val="es-HN" w:eastAsia="es-HN"/>
        </w:rPr>
        <w:t xml:space="preserve"> </w:t>
      </w:r>
      <w:r w:rsidRPr="0032188D">
        <w:rPr>
          <w:rFonts w:ascii="Calibri" w:eastAsiaTheme="minorEastAsia" w:hAnsi="Calibri" w:cs="Calibri"/>
          <w:spacing w:val="-6"/>
          <w:lang w:val="es-HN" w:eastAsia="es-HN"/>
        </w:rPr>
        <w:t>d</w:t>
      </w:r>
      <w:r w:rsidRPr="0032188D">
        <w:rPr>
          <w:rFonts w:ascii="Calibri" w:eastAsiaTheme="minorEastAsia" w:hAnsi="Calibri" w:cs="Calibri"/>
          <w:lang w:val="es-HN" w:eastAsia="es-HN"/>
        </w:rPr>
        <w:t>e</w:t>
      </w:r>
      <w:r w:rsidRPr="0032188D">
        <w:rPr>
          <w:rFonts w:ascii="Calibri" w:eastAsiaTheme="minorEastAsia" w:hAnsi="Calibri" w:cs="Calibri"/>
          <w:spacing w:val="-6"/>
          <w:lang w:val="es-HN" w:eastAsia="es-HN"/>
        </w:rPr>
        <w:t xml:space="preserve"> </w:t>
      </w:r>
      <w:r w:rsidRPr="0032188D">
        <w:rPr>
          <w:rFonts w:ascii="Calibri" w:eastAsiaTheme="minorEastAsia" w:hAnsi="Calibri" w:cs="Calibri"/>
          <w:spacing w:val="-4"/>
          <w:lang w:val="es-HN" w:eastAsia="es-HN"/>
        </w:rPr>
        <w:t>M</w:t>
      </w:r>
      <w:r w:rsidRPr="0032188D">
        <w:rPr>
          <w:rFonts w:ascii="Calibri" w:eastAsiaTheme="minorEastAsia" w:hAnsi="Calibri" w:cs="Calibri"/>
          <w:spacing w:val="-3"/>
          <w:lang w:val="es-HN" w:eastAsia="es-HN"/>
        </w:rPr>
        <w:t>all</w:t>
      </w:r>
      <w:r w:rsidRPr="0032188D">
        <w:rPr>
          <w:rFonts w:ascii="Calibri" w:eastAsiaTheme="minorEastAsia" w:hAnsi="Calibri" w:cs="Calibri"/>
          <w:lang w:val="es-HN" w:eastAsia="es-HN"/>
        </w:rPr>
        <w:t>a</w:t>
      </w:r>
      <w:r w:rsidRPr="0032188D">
        <w:rPr>
          <w:rFonts w:ascii="Calibri" w:eastAsiaTheme="minorEastAsia" w:hAnsi="Calibri" w:cs="Calibri"/>
          <w:spacing w:val="-7"/>
          <w:lang w:val="es-HN" w:eastAsia="es-HN"/>
        </w:rPr>
        <w:t xml:space="preserve"> </w:t>
      </w:r>
      <w:r w:rsidRPr="0032188D">
        <w:rPr>
          <w:rFonts w:ascii="Calibri" w:eastAsiaTheme="minorEastAsia" w:hAnsi="Calibri" w:cs="Calibri"/>
          <w:spacing w:val="-2"/>
          <w:lang w:val="es-HN" w:eastAsia="es-HN"/>
        </w:rPr>
        <w:t>C</w:t>
      </w:r>
      <w:r w:rsidRPr="0032188D">
        <w:rPr>
          <w:rFonts w:ascii="Calibri" w:eastAsiaTheme="minorEastAsia" w:hAnsi="Calibri" w:cs="Calibri"/>
          <w:spacing w:val="-6"/>
          <w:lang w:val="es-HN" w:eastAsia="es-HN"/>
        </w:rPr>
        <w:t>u</w:t>
      </w:r>
      <w:r w:rsidRPr="0032188D">
        <w:rPr>
          <w:rFonts w:ascii="Calibri" w:eastAsiaTheme="minorEastAsia" w:hAnsi="Calibri" w:cs="Calibri"/>
          <w:spacing w:val="-5"/>
          <w:lang w:val="es-HN" w:eastAsia="es-HN"/>
        </w:rPr>
        <w:t>a</w:t>
      </w:r>
      <w:r w:rsidRPr="0032188D">
        <w:rPr>
          <w:rFonts w:ascii="Calibri" w:eastAsiaTheme="minorEastAsia" w:hAnsi="Calibri" w:cs="Calibri"/>
          <w:spacing w:val="-3"/>
          <w:lang w:val="es-HN" w:eastAsia="es-HN"/>
        </w:rPr>
        <w:t>drada</w:t>
      </w:r>
      <w:r w:rsidRPr="0032188D">
        <w:rPr>
          <w:rFonts w:ascii="Calibri" w:eastAsiaTheme="minorEastAsia" w:hAnsi="Calibri" w:cs="Calibri"/>
          <w:lang w:val="es-HN" w:eastAsia="es-HN"/>
        </w:rPr>
        <w:t>.</w:t>
      </w:r>
    </w:p>
    <w:p w14:paraId="5F3E9D69" w14:textId="77777777" w:rsidR="00674254" w:rsidRPr="00B16C82" w:rsidRDefault="00674254" w:rsidP="00674254">
      <w:pPr>
        <w:widowControl w:val="0"/>
        <w:autoSpaceDE w:val="0"/>
        <w:autoSpaceDN w:val="0"/>
        <w:adjustRightInd w:val="0"/>
        <w:spacing w:after="0" w:line="265" w:lineRule="exact"/>
        <w:ind w:right="-1"/>
        <w:jc w:val="both"/>
        <w:rPr>
          <w:rFonts w:ascii="Calibri" w:eastAsiaTheme="minorEastAsia" w:hAnsi="Calibri" w:cs="Calibri"/>
          <w:sz w:val="16"/>
          <w:szCs w:val="16"/>
          <w:lang w:val="es-HN" w:eastAsia="es-HN"/>
        </w:rPr>
      </w:pPr>
    </w:p>
    <w:tbl>
      <w:tblPr>
        <w:tblW w:w="0" w:type="auto"/>
        <w:tblInd w:w="888" w:type="dxa"/>
        <w:tblLayout w:type="fixed"/>
        <w:tblCellMar>
          <w:left w:w="0" w:type="dxa"/>
          <w:right w:w="0" w:type="dxa"/>
        </w:tblCellMar>
        <w:tblLook w:val="0000" w:firstRow="0" w:lastRow="0" w:firstColumn="0" w:lastColumn="0" w:noHBand="0" w:noVBand="0"/>
      </w:tblPr>
      <w:tblGrid>
        <w:gridCol w:w="2720"/>
        <w:gridCol w:w="1133"/>
        <w:gridCol w:w="1136"/>
        <w:gridCol w:w="1133"/>
        <w:gridCol w:w="1135"/>
      </w:tblGrid>
      <w:tr w:rsidR="00674254" w:rsidRPr="00674254" w14:paraId="1B7EDE64" w14:textId="77777777" w:rsidTr="00AC38D7">
        <w:trPr>
          <w:trHeight w:hRule="exact" w:val="547"/>
          <w:tblHeader/>
        </w:trPr>
        <w:tc>
          <w:tcPr>
            <w:tcW w:w="2720" w:type="dxa"/>
            <w:tcBorders>
              <w:top w:val="single" w:sz="4" w:space="0" w:color="000000"/>
              <w:left w:val="single" w:sz="4" w:space="0" w:color="000000"/>
              <w:bottom w:val="single" w:sz="4" w:space="0" w:color="000000"/>
              <w:right w:val="single" w:sz="4" w:space="0" w:color="000000"/>
            </w:tcBorders>
          </w:tcPr>
          <w:p w14:paraId="6A6CED1D" w14:textId="77777777" w:rsidR="00674254" w:rsidRPr="00674254" w:rsidRDefault="00674254" w:rsidP="00674254">
            <w:pPr>
              <w:widowControl w:val="0"/>
              <w:autoSpaceDE w:val="0"/>
              <w:autoSpaceDN w:val="0"/>
              <w:adjustRightInd w:val="0"/>
              <w:spacing w:after="0" w:line="267" w:lineRule="exact"/>
              <w:ind w:left="273" w:right="268"/>
              <w:jc w:val="center"/>
              <w:rPr>
                <w:rFonts w:ascii="Calibri" w:eastAsiaTheme="minorEastAsia" w:hAnsi="Calibri" w:cs="Calibri"/>
                <w:lang w:val="es-HN" w:eastAsia="es-HN"/>
              </w:rPr>
            </w:pPr>
            <w:r w:rsidRPr="00674254">
              <w:rPr>
                <w:rFonts w:ascii="Calibri" w:eastAsiaTheme="minorEastAsia" w:hAnsi="Calibri" w:cs="Calibri"/>
                <w:b/>
                <w:bCs/>
                <w:spacing w:val="-2"/>
                <w:position w:val="1"/>
                <w:lang w:val="es-HN" w:eastAsia="es-HN"/>
              </w:rPr>
              <w:t>D</w:t>
            </w:r>
            <w:r w:rsidRPr="00674254">
              <w:rPr>
                <w:rFonts w:ascii="Calibri" w:eastAsiaTheme="minorEastAsia" w:hAnsi="Calibri" w:cs="Calibri"/>
                <w:b/>
                <w:bCs/>
                <w:spacing w:val="-3"/>
                <w:position w:val="1"/>
                <w:lang w:val="es-HN" w:eastAsia="es-HN"/>
              </w:rPr>
              <w:t>e</w:t>
            </w:r>
            <w:r w:rsidRPr="00674254">
              <w:rPr>
                <w:rFonts w:ascii="Calibri" w:eastAsiaTheme="minorEastAsia" w:hAnsi="Calibri" w:cs="Calibri"/>
                <w:b/>
                <w:bCs/>
                <w:spacing w:val="-4"/>
                <w:position w:val="1"/>
                <w:lang w:val="es-HN" w:eastAsia="es-HN"/>
              </w:rPr>
              <w:t>si</w:t>
            </w:r>
            <w:r w:rsidRPr="00674254">
              <w:rPr>
                <w:rFonts w:ascii="Calibri" w:eastAsiaTheme="minorEastAsia" w:hAnsi="Calibri" w:cs="Calibri"/>
                <w:b/>
                <w:bCs/>
                <w:spacing w:val="-2"/>
                <w:position w:val="1"/>
                <w:lang w:val="es-HN" w:eastAsia="es-HN"/>
              </w:rPr>
              <w:t>g</w:t>
            </w:r>
            <w:r w:rsidRPr="00674254">
              <w:rPr>
                <w:rFonts w:ascii="Calibri" w:eastAsiaTheme="minorEastAsia" w:hAnsi="Calibri" w:cs="Calibri"/>
                <w:b/>
                <w:bCs/>
                <w:spacing w:val="-3"/>
                <w:position w:val="1"/>
                <w:lang w:val="es-HN" w:eastAsia="es-HN"/>
              </w:rPr>
              <w:t>n</w:t>
            </w:r>
            <w:r w:rsidRPr="00674254">
              <w:rPr>
                <w:rFonts w:ascii="Calibri" w:eastAsiaTheme="minorEastAsia" w:hAnsi="Calibri" w:cs="Calibri"/>
                <w:b/>
                <w:bCs/>
                <w:spacing w:val="-6"/>
                <w:position w:val="1"/>
                <w:lang w:val="es-HN" w:eastAsia="es-HN"/>
              </w:rPr>
              <w:t>a</w:t>
            </w:r>
            <w:r w:rsidRPr="00674254">
              <w:rPr>
                <w:rFonts w:ascii="Calibri" w:eastAsiaTheme="minorEastAsia" w:hAnsi="Calibri" w:cs="Calibri"/>
                <w:b/>
                <w:bCs/>
                <w:spacing w:val="-1"/>
                <w:position w:val="1"/>
                <w:lang w:val="es-HN" w:eastAsia="es-HN"/>
              </w:rPr>
              <w:t>ci</w:t>
            </w:r>
            <w:r w:rsidRPr="00674254">
              <w:rPr>
                <w:rFonts w:ascii="Calibri" w:eastAsiaTheme="minorEastAsia" w:hAnsi="Calibri" w:cs="Calibri"/>
                <w:b/>
                <w:bCs/>
                <w:spacing w:val="-3"/>
                <w:position w:val="1"/>
                <w:lang w:val="es-HN" w:eastAsia="es-HN"/>
              </w:rPr>
              <w:t>ó</w:t>
            </w:r>
            <w:r w:rsidRPr="00674254">
              <w:rPr>
                <w:rFonts w:ascii="Calibri" w:eastAsiaTheme="minorEastAsia" w:hAnsi="Calibri" w:cs="Calibri"/>
                <w:b/>
                <w:bCs/>
                <w:position w:val="1"/>
                <w:lang w:val="es-HN" w:eastAsia="es-HN"/>
              </w:rPr>
              <w:t>n</w:t>
            </w:r>
            <w:r w:rsidRPr="00674254">
              <w:rPr>
                <w:rFonts w:ascii="Calibri" w:eastAsiaTheme="minorEastAsia" w:hAnsi="Calibri" w:cs="Calibri"/>
                <w:b/>
                <w:bCs/>
                <w:spacing w:val="-7"/>
                <w:position w:val="1"/>
                <w:lang w:val="es-HN" w:eastAsia="es-HN"/>
              </w:rPr>
              <w:t xml:space="preserve"> </w:t>
            </w:r>
            <w:r w:rsidRPr="00674254">
              <w:rPr>
                <w:rFonts w:ascii="Calibri" w:eastAsiaTheme="minorEastAsia" w:hAnsi="Calibri" w:cs="Calibri"/>
                <w:b/>
                <w:bCs/>
                <w:spacing w:val="-3"/>
                <w:position w:val="1"/>
                <w:lang w:val="es-HN" w:eastAsia="es-HN"/>
              </w:rPr>
              <w:t>d</w:t>
            </w:r>
            <w:r w:rsidRPr="00674254">
              <w:rPr>
                <w:rFonts w:ascii="Calibri" w:eastAsiaTheme="minorEastAsia" w:hAnsi="Calibri" w:cs="Calibri"/>
                <w:b/>
                <w:bCs/>
                <w:spacing w:val="-6"/>
                <w:position w:val="1"/>
                <w:lang w:val="es-HN" w:eastAsia="es-HN"/>
              </w:rPr>
              <w:t>e</w:t>
            </w:r>
            <w:r w:rsidRPr="00674254">
              <w:rPr>
                <w:rFonts w:ascii="Calibri" w:eastAsiaTheme="minorEastAsia" w:hAnsi="Calibri" w:cs="Calibri"/>
                <w:b/>
                <w:bCs/>
                <w:position w:val="1"/>
                <w:lang w:val="es-HN" w:eastAsia="es-HN"/>
              </w:rPr>
              <w:t>l</w:t>
            </w:r>
            <w:r w:rsidRPr="00674254">
              <w:rPr>
                <w:rFonts w:ascii="Calibri" w:eastAsiaTheme="minorEastAsia" w:hAnsi="Calibri" w:cs="Calibri"/>
                <w:b/>
                <w:bCs/>
                <w:spacing w:val="-5"/>
                <w:position w:val="1"/>
                <w:lang w:val="es-HN" w:eastAsia="es-HN"/>
              </w:rPr>
              <w:t xml:space="preserve"> </w:t>
            </w:r>
            <w:r w:rsidRPr="00674254">
              <w:rPr>
                <w:rFonts w:ascii="Calibri" w:eastAsiaTheme="minorEastAsia" w:hAnsi="Calibri" w:cs="Calibri"/>
                <w:b/>
                <w:bCs/>
                <w:spacing w:val="-2"/>
                <w:position w:val="1"/>
                <w:lang w:val="es-HN" w:eastAsia="es-HN"/>
              </w:rPr>
              <w:t>C</w:t>
            </w:r>
            <w:r w:rsidRPr="00674254">
              <w:rPr>
                <w:rFonts w:ascii="Calibri" w:eastAsiaTheme="minorEastAsia" w:hAnsi="Calibri" w:cs="Calibri"/>
                <w:b/>
                <w:bCs/>
                <w:spacing w:val="-3"/>
                <w:position w:val="1"/>
                <w:lang w:val="es-HN" w:eastAsia="es-HN"/>
              </w:rPr>
              <w:t>ed</w:t>
            </w:r>
            <w:r w:rsidRPr="00674254">
              <w:rPr>
                <w:rFonts w:ascii="Calibri" w:eastAsiaTheme="minorEastAsia" w:hAnsi="Calibri" w:cs="Calibri"/>
                <w:b/>
                <w:bCs/>
                <w:spacing w:val="-6"/>
                <w:position w:val="1"/>
                <w:lang w:val="es-HN" w:eastAsia="es-HN"/>
              </w:rPr>
              <w:t>a</w:t>
            </w:r>
            <w:r w:rsidRPr="00674254">
              <w:rPr>
                <w:rFonts w:ascii="Calibri" w:eastAsiaTheme="minorEastAsia" w:hAnsi="Calibri" w:cs="Calibri"/>
                <w:b/>
                <w:bCs/>
                <w:spacing w:val="-1"/>
                <w:position w:val="1"/>
                <w:lang w:val="es-HN" w:eastAsia="es-HN"/>
              </w:rPr>
              <w:t>z</w:t>
            </w:r>
            <w:r w:rsidRPr="00674254">
              <w:rPr>
                <w:rFonts w:ascii="Calibri" w:eastAsiaTheme="minorEastAsia" w:hAnsi="Calibri" w:cs="Calibri"/>
                <w:b/>
                <w:bCs/>
                <w:position w:val="1"/>
                <w:lang w:val="es-HN" w:eastAsia="es-HN"/>
              </w:rPr>
              <w:t>o</w:t>
            </w:r>
          </w:p>
          <w:p w14:paraId="6FD15B1B" w14:textId="77777777" w:rsidR="00674254" w:rsidRPr="00674254" w:rsidRDefault="00674254" w:rsidP="00674254">
            <w:pPr>
              <w:widowControl w:val="0"/>
              <w:autoSpaceDE w:val="0"/>
              <w:autoSpaceDN w:val="0"/>
              <w:adjustRightInd w:val="0"/>
              <w:spacing w:after="0" w:line="266" w:lineRule="exact"/>
              <w:ind w:left="615" w:right="613"/>
              <w:jc w:val="center"/>
              <w:rPr>
                <w:rFonts w:ascii="Times New Roman" w:eastAsiaTheme="minorEastAsia" w:hAnsi="Times New Roman" w:cs="Times New Roman"/>
                <w:sz w:val="24"/>
                <w:szCs w:val="24"/>
                <w:lang w:val="es-HN" w:eastAsia="es-HN"/>
              </w:rPr>
            </w:pPr>
            <w:r w:rsidRPr="00674254">
              <w:rPr>
                <w:rFonts w:ascii="Calibri" w:eastAsiaTheme="minorEastAsia" w:hAnsi="Calibri" w:cs="Calibri"/>
                <w:b/>
                <w:bCs/>
                <w:spacing w:val="-3"/>
                <w:position w:val="1"/>
                <w:lang w:val="es-HN" w:eastAsia="es-HN"/>
              </w:rPr>
              <w:t>U</w:t>
            </w:r>
            <w:r w:rsidRPr="00674254">
              <w:rPr>
                <w:rFonts w:ascii="Calibri" w:eastAsiaTheme="minorEastAsia" w:hAnsi="Calibri" w:cs="Calibri"/>
                <w:b/>
                <w:bCs/>
                <w:spacing w:val="-1"/>
                <w:position w:val="1"/>
                <w:lang w:val="es-HN" w:eastAsia="es-HN"/>
              </w:rPr>
              <w:t>.</w:t>
            </w:r>
            <w:r w:rsidRPr="00674254">
              <w:rPr>
                <w:rFonts w:ascii="Calibri" w:eastAsiaTheme="minorEastAsia" w:hAnsi="Calibri" w:cs="Calibri"/>
                <w:b/>
                <w:bCs/>
                <w:spacing w:val="-6"/>
                <w:position w:val="1"/>
                <w:lang w:val="es-HN" w:eastAsia="es-HN"/>
              </w:rPr>
              <w:t>S</w:t>
            </w:r>
            <w:r w:rsidRPr="00674254">
              <w:rPr>
                <w:rFonts w:ascii="Calibri" w:eastAsiaTheme="minorEastAsia" w:hAnsi="Calibri" w:cs="Calibri"/>
                <w:b/>
                <w:bCs/>
                <w:position w:val="1"/>
                <w:lang w:val="es-HN" w:eastAsia="es-HN"/>
              </w:rPr>
              <w:t>.</w:t>
            </w:r>
            <w:r w:rsidRPr="00674254">
              <w:rPr>
                <w:rFonts w:ascii="Calibri" w:eastAsiaTheme="minorEastAsia" w:hAnsi="Calibri" w:cs="Calibri"/>
                <w:b/>
                <w:bCs/>
                <w:spacing w:val="-3"/>
                <w:position w:val="1"/>
                <w:lang w:val="es-HN" w:eastAsia="es-HN"/>
              </w:rPr>
              <w:t xml:space="preserve"> </w:t>
            </w:r>
            <w:r w:rsidRPr="00674254">
              <w:rPr>
                <w:rFonts w:ascii="Calibri" w:eastAsiaTheme="minorEastAsia" w:hAnsi="Calibri" w:cs="Calibri"/>
                <w:b/>
                <w:bCs/>
                <w:spacing w:val="-6"/>
                <w:position w:val="1"/>
                <w:lang w:val="es-HN" w:eastAsia="es-HN"/>
              </w:rPr>
              <w:t>S</w:t>
            </w:r>
            <w:r w:rsidRPr="00674254">
              <w:rPr>
                <w:rFonts w:ascii="Calibri" w:eastAsiaTheme="minorEastAsia" w:hAnsi="Calibri" w:cs="Calibri"/>
                <w:b/>
                <w:bCs/>
                <w:spacing w:val="-4"/>
                <w:position w:val="1"/>
                <w:lang w:val="es-HN" w:eastAsia="es-HN"/>
              </w:rPr>
              <w:t>TA</w:t>
            </w:r>
            <w:r w:rsidRPr="00674254">
              <w:rPr>
                <w:rFonts w:ascii="Calibri" w:eastAsiaTheme="minorEastAsia" w:hAnsi="Calibri" w:cs="Calibri"/>
                <w:b/>
                <w:bCs/>
                <w:spacing w:val="-1"/>
                <w:position w:val="1"/>
                <w:lang w:val="es-HN" w:eastAsia="es-HN"/>
              </w:rPr>
              <w:t>N</w:t>
            </w:r>
            <w:r w:rsidRPr="00674254">
              <w:rPr>
                <w:rFonts w:ascii="Calibri" w:eastAsiaTheme="minorEastAsia" w:hAnsi="Calibri" w:cs="Calibri"/>
                <w:b/>
                <w:bCs/>
                <w:spacing w:val="-5"/>
                <w:position w:val="1"/>
                <w:lang w:val="es-HN" w:eastAsia="es-HN"/>
              </w:rPr>
              <w:t>D</w:t>
            </w:r>
            <w:r w:rsidRPr="00674254">
              <w:rPr>
                <w:rFonts w:ascii="Calibri" w:eastAsiaTheme="minorEastAsia" w:hAnsi="Calibri" w:cs="Calibri"/>
                <w:b/>
                <w:bCs/>
                <w:spacing w:val="-4"/>
                <w:position w:val="1"/>
                <w:lang w:val="es-HN" w:eastAsia="es-HN"/>
              </w:rPr>
              <w:t>A</w:t>
            </w:r>
            <w:r w:rsidRPr="00674254">
              <w:rPr>
                <w:rFonts w:ascii="Calibri" w:eastAsiaTheme="minorEastAsia" w:hAnsi="Calibri" w:cs="Calibri"/>
                <w:b/>
                <w:bCs/>
                <w:spacing w:val="-2"/>
                <w:position w:val="1"/>
                <w:lang w:val="es-HN" w:eastAsia="es-HN"/>
              </w:rPr>
              <w:t>R</w:t>
            </w:r>
            <w:r w:rsidRPr="00674254">
              <w:rPr>
                <w:rFonts w:ascii="Calibri" w:eastAsiaTheme="minorEastAsia" w:hAnsi="Calibri" w:cs="Calibri"/>
                <w:b/>
                <w:bCs/>
                <w:position w:val="1"/>
                <w:lang w:val="es-HN" w:eastAsia="es-HN"/>
              </w:rPr>
              <w:t>D</w:t>
            </w:r>
          </w:p>
        </w:tc>
        <w:tc>
          <w:tcPr>
            <w:tcW w:w="1133" w:type="dxa"/>
            <w:tcBorders>
              <w:top w:val="single" w:sz="4" w:space="0" w:color="000000"/>
              <w:left w:val="single" w:sz="4" w:space="0" w:color="000000"/>
              <w:bottom w:val="single" w:sz="4" w:space="0" w:color="000000"/>
              <w:right w:val="single" w:sz="4" w:space="0" w:color="000000"/>
            </w:tcBorders>
          </w:tcPr>
          <w:p w14:paraId="4DA11863" w14:textId="77777777" w:rsidR="00674254" w:rsidRPr="00674254" w:rsidRDefault="00674254" w:rsidP="00674254">
            <w:pPr>
              <w:widowControl w:val="0"/>
              <w:autoSpaceDE w:val="0"/>
              <w:autoSpaceDN w:val="0"/>
              <w:adjustRightInd w:val="0"/>
              <w:spacing w:before="3" w:after="0" w:line="130" w:lineRule="exact"/>
              <w:rPr>
                <w:rFonts w:ascii="Times New Roman" w:eastAsiaTheme="minorEastAsia" w:hAnsi="Times New Roman" w:cs="Times New Roman"/>
                <w:sz w:val="13"/>
                <w:szCs w:val="13"/>
                <w:lang w:val="es-HN" w:eastAsia="es-HN"/>
              </w:rPr>
            </w:pPr>
          </w:p>
          <w:p w14:paraId="3831784A" w14:textId="77777777" w:rsidR="00674254" w:rsidRPr="00674254" w:rsidRDefault="00674254" w:rsidP="00674254">
            <w:pPr>
              <w:widowControl w:val="0"/>
              <w:autoSpaceDE w:val="0"/>
              <w:autoSpaceDN w:val="0"/>
              <w:adjustRightInd w:val="0"/>
              <w:spacing w:after="0" w:line="240" w:lineRule="auto"/>
              <w:ind w:left="277"/>
              <w:rPr>
                <w:rFonts w:ascii="Times New Roman" w:eastAsiaTheme="minorEastAsia" w:hAnsi="Times New Roman" w:cs="Times New Roman"/>
                <w:sz w:val="24"/>
                <w:szCs w:val="24"/>
                <w:lang w:val="es-HN" w:eastAsia="es-HN"/>
              </w:rPr>
            </w:pPr>
            <w:r w:rsidRPr="00674254">
              <w:rPr>
                <w:rFonts w:ascii="Calibri" w:eastAsiaTheme="minorEastAsia" w:hAnsi="Calibri" w:cs="Calibri"/>
                <w:b/>
                <w:bCs/>
                <w:spacing w:val="-4"/>
                <w:lang w:val="es-HN" w:eastAsia="es-HN"/>
              </w:rPr>
              <w:t>T</w:t>
            </w:r>
            <w:r w:rsidRPr="00674254">
              <w:rPr>
                <w:rFonts w:ascii="Calibri" w:eastAsiaTheme="minorEastAsia" w:hAnsi="Calibri" w:cs="Calibri"/>
                <w:b/>
                <w:bCs/>
                <w:spacing w:val="-1"/>
                <w:lang w:val="es-HN" w:eastAsia="es-HN"/>
              </w:rPr>
              <w:t>i</w:t>
            </w:r>
            <w:r w:rsidRPr="00674254">
              <w:rPr>
                <w:rFonts w:ascii="Calibri" w:eastAsiaTheme="minorEastAsia" w:hAnsi="Calibri" w:cs="Calibri"/>
                <w:b/>
                <w:bCs/>
                <w:spacing w:val="-3"/>
                <w:lang w:val="es-HN" w:eastAsia="es-HN"/>
              </w:rPr>
              <w:t>p</w:t>
            </w:r>
            <w:r w:rsidRPr="00674254">
              <w:rPr>
                <w:rFonts w:ascii="Calibri" w:eastAsiaTheme="minorEastAsia" w:hAnsi="Calibri" w:cs="Calibri"/>
                <w:b/>
                <w:bCs/>
                <w:lang w:val="es-HN" w:eastAsia="es-HN"/>
              </w:rPr>
              <w:t>o</w:t>
            </w:r>
            <w:r w:rsidRPr="00674254">
              <w:rPr>
                <w:rFonts w:ascii="Calibri" w:eastAsiaTheme="minorEastAsia" w:hAnsi="Calibri" w:cs="Calibri"/>
                <w:b/>
                <w:bCs/>
                <w:spacing w:val="-7"/>
                <w:lang w:val="es-HN" w:eastAsia="es-HN"/>
              </w:rPr>
              <w:t xml:space="preserve"> </w:t>
            </w:r>
            <w:r w:rsidRPr="00674254">
              <w:rPr>
                <w:rFonts w:ascii="Calibri" w:eastAsiaTheme="minorEastAsia" w:hAnsi="Calibri" w:cs="Calibri"/>
                <w:b/>
                <w:bCs/>
                <w:lang w:val="es-HN" w:eastAsia="es-HN"/>
              </w:rPr>
              <w:t>A</w:t>
            </w:r>
          </w:p>
        </w:tc>
        <w:tc>
          <w:tcPr>
            <w:tcW w:w="1136" w:type="dxa"/>
            <w:tcBorders>
              <w:top w:val="single" w:sz="4" w:space="0" w:color="000000"/>
              <w:left w:val="single" w:sz="4" w:space="0" w:color="000000"/>
              <w:bottom w:val="single" w:sz="4" w:space="0" w:color="000000"/>
              <w:right w:val="single" w:sz="4" w:space="0" w:color="000000"/>
            </w:tcBorders>
          </w:tcPr>
          <w:p w14:paraId="5CE07F0E" w14:textId="77777777" w:rsidR="00674254" w:rsidRPr="00674254" w:rsidRDefault="00674254" w:rsidP="00674254">
            <w:pPr>
              <w:widowControl w:val="0"/>
              <w:autoSpaceDE w:val="0"/>
              <w:autoSpaceDN w:val="0"/>
              <w:adjustRightInd w:val="0"/>
              <w:spacing w:before="3" w:after="0" w:line="130" w:lineRule="exact"/>
              <w:rPr>
                <w:rFonts w:ascii="Times New Roman" w:eastAsiaTheme="minorEastAsia" w:hAnsi="Times New Roman" w:cs="Times New Roman"/>
                <w:sz w:val="13"/>
                <w:szCs w:val="13"/>
                <w:lang w:val="es-HN" w:eastAsia="es-HN"/>
              </w:rPr>
            </w:pPr>
          </w:p>
          <w:p w14:paraId="2B772390" w14:textId="77777777" w:rsidR="00674254" w:rsidRPr="00674254" w:rsidRDefault="00674254" w:rsidP="00674254">
            <w:pPr>
              <w:widowControl w:val="0"/>
              <w:autoSpaceDE w:val="0"/>
              <w:autoSpaceDN w:val="0"/>
              <w:adjustRightInd w:val="0"/>
              <w:spacing w:after="0" w:line="240" w:lineRule="auto"/>
              <w:ind w:left="282"/>
              <w:rPr>
                <w:rFonts w:ascii="Times New Roman" w:eastAsiaTheme="minorEastAsia" w:hAnsi="Times New Roman" w:cs="Times New Roman"/>
                <w:sz w:val="24"/>
                <w:szCs w:val="24"/>
                <w:lang w:val="es-HN" w:eastAsia="es-HN"/>
              </w:rPr>
            </w:pPr>
            <w:r w:rsidRPr="00674254">
              <w:rPr>
                <w:rFonts w:ascii="Calibri" w:eastAsiaTheme="minorEastAsia" w:hAnsi="Calibri" w:cs="Calibri"/>
                <w:b/>
                <w:bCs/>
                <w:spacing w:val="-4"/>
                <w:lang w:val="es-HN" w:eastAsia="es-HN"/>
              </w:rPr>
              <w:t>T</w:t>
            </w:r>
            <w:r w:rsidRPr="00674254">
              <w:rPr>
                <w:rFonts w:ascii="Calibri" w:eastAsiaTheme="minorEastAsia" w:hAnsi="Calibri" w:cs="Calibri"/>
                <w:b/>
                <w:bCs/>
                <w:spacing w:val="-1"/>
                <w:lang w:val="es-HN" w:eastAsia="es-HN"/>
              </w:rPr>
              <w:t>i</w:t>
            </w:r>
            <w:r w:rsidRPr="00674254">
              <w:rPr>
                <w:rFonts w:ascii="Calibri" w:eastAsiaTheme="minorEastAsia" w:hAnsi="Calibri" w:cs="Calibri"/>
                <w:b/>
                <w:bCs/>
                <w:spacing w:val="-3"/>
                <w:lang w:val="es-HN" w:eastAsia="es-HN"/>
              </w:rPr>
              <w:t>p</w:t>
            </w:r>
            <w:r w:rsidRPr="00674254">
              <w:rPr>
                <w:rFonts w:ascii="Calibri" w:eastAsiaTheme="minorEastAsia" w:hAnsi="Calibri" w:cs="Calibri"/>
                <w:b/>
                <w:bCs/>
                <w:lang w:val="es-HN" w:eastAsia="es-HN"/>
              </w:rPr>
              <w:t>o</w:t>
            </w:r>
            <w:r w:rsidRPr="00674254">
              <w:rPr>
                <w:rFonts w:ascii="Calibri" w:eastAsiaTheme="minorEastAsia" w:hAnsi="Calibri" w:cs="Calibri"/>
                <w:b/>
                <w:bCs/>
                <w:spacing w:val="-7"/>
                <w:lang w:val="es-HN" w:eastAsia="es-HN"/>
              </w:rPr>
              <w:t xml:space="preserve"> </w:t>
            </w:r>
            <w:r w:rsidRPr="00674254">
              <w:rPr>
                <w:rFonts w:ascii="Calibri" w:eastAsiaTheme="minorEastAsia" w:hAnsi="Calibri" w:cs="Calibri"/>
                <w:b/>
                <w:bCs/>
                <w:lang w:val="es-HN" w:eastAsia="es-HN"/>
              </w:rPr>
              <w:t>B</w:t>
            </w:r>
          </w:p>
        </w:tc>
        <w:tc>
          <w:tcPr>
            <w:tcW w:w="1133" w:type="dxa"/>
            <w:tcBorders>
              <w:top w:val="single" w:sz="4" w:space="0" w:color="000000"/>
              <w:left w:val="single" w:sz="4" w:space="0" w:color="000000"/>
              <w:bottom w:val="single" w:sz="4" w:space="0" w:color="000000"/>
              <w:right w:val="single" w:sz="4" w:space="0" w:color="000000"/>
            </w:tcBorders>
          </w:tcPr>
          <w:p w14:paraId="149C1F3C" w14:textId="77777777" w:rsidR="00674254" w:rsidRPr="00674254" w:rsidRDefault="00674254" w:rsidP="00674254">
            <w:pPr>
              <w:widowControl w:val="0"/>
              <w:autoSpaceDE w:val="0"/>
              <w:autoSpaceDN w:val="0"/>
              <w:adjustRightInd w:val="0"/>
              <w:spacing w:before="3" w:after="0" w:line="130" w:lineRule="exact"/>
              <w:rPr>
                <w:rFonts w:ascii="Times New Roman" w:eastAsiaTheme="minorEastAsia" w:hAnsi="Times New Roman" w:cs="Times New Roman"/>
                <w:sz w:val="13"/>
                <w:szCs w:val="13"/>
                <w:lang w:val="es-HN" w:eastAsia="es-HN"/>
              </w:rPr>
            </w:pPr>
          </w:p>
          <w:p w14:paraId="4467050E" w14:textId="77777777" w:rsidR="00674254" w:rsidRPr="00674254" w:rsidRDefault="00674254" w:rsidP="00674254">
            <w:pPr>
              <w:widowControl w:val="0"/>
              <w:autoSpaceDE w:val="0"/>
              <w:autoSpaceDN w:val="0"/>
              <w:adjustRightInd w:val="0"/>
              <w:spacing w:after="0" w:line="240" w:lineRule="auto"/>
              <w:ind w:left="288"/>
              <w:rPr>
                <w:rFonts w:ascii="Times New Roman" w:eastAsiaTheme="minorEastAsia" w:hAnsi="Times New Roman" w:cs="Times New Roman"/>
                <w:sz w:val="24"/>
                <w:szCs w:val="24"/>
                <w:lang w:val="es-HN" w:eastAsia="es-HN"/>
              </w:rPr>
            </w:pPr>
            <w:r w:rsidRPr="00674254">
              <w:rPr>
                <w:rFonts w:ascii="Calibri" w:eastAsiaTheme="minorEastAsia" w:hAnsi="Calibri" w:cs="Calibri"/>
                <w:b/>
                <w:bCs/>
                <w:spacing w:val="-4"/>
                <w:lang w:val="es-HN" w:eastAsia="es-HN"/>
              </w:rPr>
              <w:t>T</w:t>
            </w:r>
            <w:r w:rsidRPr="00674254">
              <w:rPr>
                <w:rFonts w:ascii="Calibri" w:eastAsiaTheme="minorEastAsia" w:hAnsi="Calibri" w:cs="Calibri"/>
                <w:b/>
                <w:bCs/>
                <w:spacing w:val="-1"/>
                <w:lang w:val="es-HN" w:eastAsia="es-HN"/>
              </w:rPr>
              <w:t>i</w:t>
            </w:r>
            <w:r w:rsidRPr="00674254">
              <w:rPr>
                <w:rFonts w:ascii="Calibri" w:eastAsiaTheme="minorEastAsia" w:hAnsi="Calibri" w:cs="Calibri"/>
                <w:b/>
                <w:bCs/>
                <w:spacing w:val="-3"/>
                <w:lang w:val="es-HN" w:eastAsia="es-HN"/>
              </w:rPr>
              <w:t>p</w:t>
            </w:r>
            <w:r w:rsidRPr="00674254">
              <w:rPr>
                <w:rFonts w:ascii="Calibri" w:eastAsiaTheme="minorEastAsia" w:hAnsi="Calibri" w:cs="Calibri"/>
                <w:b/>
                <w:bCs/>
                <w:lang w:val="es-HN" w:eastAsia="es-HN"/>
              </w:rPr>
              <w:t>o</w:t>
            </w:r>
            <w:r w:rsidRPr="00674254">
              <w:rPr>
                <w:rFonts w:ascii="Calibri" w:eastAsiaTheme="minorEastAsia" w:hAnsi="Calibri" w:cs="Calibri"/>
                <w:b/>
                <w:bCs/>
                <w:spacing w:val="-7"/>
                <w:lang w:val="es-HN" w:eastAsia="es-HN"/>
              </w:rPr>
              <w:t xml:space="preserve"> </w:t>
            </w:r>
            <w:r w:rsidRPr="00674254">
              <w:rPr>
                <w:rFonts w:ascii="Calibri" w:eastAsiaTheme="minorEastAsia" w:hAnsi="Calibri" w:cs="Calibri"/>
                <w:b/>
                <w:bCs/>
                <w:lang w:val="es-HN" w:eastAsia="es-HN"/>
              </w:rPr>
              <w:t>C</w:t>
            </w:r>
          </w:p>
        </w:tc>
        <w:tc>
          <w:tcPr>
            <w:tcW w:w="1135" w:type="dxa"/>
            <w:tcBorders>
              <w:top w:val="single" w:sz="4" w:space="0" w:color="000000"/>
              <w:left w:val="single" w:sz="4" w:space="0" w:color="000000"/>
              <w:bottom w:val="single" w:sz="4" w:space="0" w:color="000000"/>
              <w:right w:val="single" w:sz="4" w:space="0" w:color="000000"/>
            </w:tcBorders>
          </w:tcPr>
          <w:p w14:paraId="3F39D622" w14:textId="77777777" w:rsidR="00674254" w:rsidRPr="00674254" w:rsidRDefault="00674254" w:rsidP="00674254">
            <w:pPr>
              <w:widowControl w:val="0"/>
              <w:autoSpaceDE w:val="0"/>
              <w:autoSpaceDN w:val="0"/>
              <w:adjustRightInd w:val="0"/>
              <w:spacing w:before="3" w:after="0" w:line="130" w:lineRule="exact"/>
              <w:rPr>
                <w:rFonts w:ascii="Times New Roman" w:eastAsiaTheme="minorEastAsia" w:hAnsi="Times New Roman" w:cs="Times New Roman"/>
                <w:sz w:val="13"/>
                <w:szCs w:val="13"/>
                <w:lang w:val="es-HN" w:eastAsia="es-HN"/>
              </w:rPr>
            </w:pPr>
          </w:p>
          <w:p w14:paraId="28D8AD58" w14:textId="77777777" w:rsidR="00674254" w:rsidRPr="00674254" w:rsidRDefault="00674254" w:rsidP="00674254">
            <w:pPr>
              <w:widowControl w:val="0"/>
              <w:autoSpaceDE w:val="0"/>
              <w:autoSpaceDN w:val="0"/>
              <w:adjustRightInd w:val="0"/>
              <w:spacing w:after="0" w:line="240" w:lineRule="auto"/>
              <w:ind w:left="275"/>
              <w:rPr>
                <w:rFonts w:ascii="Times New Roman" w:eastAsiaTheme="minorEastAsia" w:hAnsi="Times New Roman" w:cs="Times New Roman"/>
                <w:sz w:val="24"/>
                <w:szCs w:val="24"/>
                <w:lang w:val="es-HN" w:eastAsia="es-HN"/>
              </w:rPr>
            </w:pPr>
            <w:r w:rsidRPr="00674254">
              <w:rPr>
                <w:rFonts w:ascii="Calibri" w:eastAsiaTheme="minorEastAsia" w:hAnsi="Calibri" w:cs="Calibri"/>
                <w:b/>
                <w:bCs/>
                <w:spacing w:val="-4"/>
                <w:lang w:val="es-HN" w:eastAsia="es-HN"/>
              </w:rPr>
              <w:t>T</w:t>
            </w:r>
            <w:r w:rsidRPr="00674254">
              <w:rPr>
                <w:rFonts w:ascii="Calibri" w:eastAsiaTheme="minorEastAsia" w:hAnsi="Calibri" w:cs="Calibri"/>
                <w:b/>
                <w:bCs/>
                <w:spacing w:val="-1"/>
                <w:lang w:val="es-HN" w:eastAsia="es-HN"/>
              </w:rPr>
              <w:t>i</w:t>
            </w:r>
            <w:r w:rsidRPr="00674254">
              <w:rPr>
                <w:rFonts w:ascii="Calibri" w:eastAsiaTheme="minorEastAsia" w:hAnsi="Calibri" w:cs="Calibri"/>
                <w:b/>
                <w:bCs/>
                <w:spacing w:val="-3"/>
                <w:lang w:val="es-HN" w:eastAsia="es-HN"/>
              </w:rPr>
              <w:t>p</w:t>
            </w:r>
            <w:r w:rsidRPr="00674254">
              <w:rPr>
                <w:rFonts w:ascii="Calibri" w:eastAsiaTheme="minorEastAsia" w:hAnsi="Calibri" w:cs="Calibri"/>
                <w:b/>
                <w:bCs/>
                <w:lang w:val="es-HN" w:eastAsia="es-HN"/>
              </w:rPr>
              <w:t>o</w:t>
            </w:r>
            <w:r w:rsidRPr="00674254">
              <w:rPr>
                <w:rFonts w:ascii="Calibri" w:eastAsiaTheme="minorEastAsia" w:hAnsi="Calibri" w:cs="Calibri"/>
                <w:b/>
                <w:bCs/>
                <w:spacing w:val="-7"/>
                <w:lang w:val="es-HN" w:eastAsia="es-HN"/>
              </w:rPr>
              <w:t xml:space="preserve"> </w:t>
            </w:r>
            <w:r w:rsidRPr="00674254">
              <w:rPr>
                <w:rFonts w:ascii="Calibri" w:eastAsiaTheme="minorEastAsia" w:hAnsi="Calibri" w:cs="Calibri"/>
                <w:b/>
                <w:bCs/>
                <w:lang w:val="es-HN" w:eastAsia="es-HN"/>
              </w:rPr>
              <w:t>D</w:t>
            </w:r>
          </w:p>
        </w:tc>
      </w:tr>
      <w:tr w:rsidR="00674254" w:rsidRPr="00674254" w14:paraId="54211FA5" w14:textId="77777777" w:rsidTr="00D92607">
        <w:trPr>
          <w:trHeight w:hRule="exact" w:val="278"/>
        </w:trPr>
        <w:tc>
          <w:tcPr>
            <w:tcW w:w="2720" w:type="dxa"/>
            <w:tcBorders>
              <w:top w:val="single" w:sz="4" w:space="0" w:color="000000"/>
              <w:left w:val="single" w:sz="4" w:space="0" w:color="000000"/>
              <w:bottom w:val="single" w:sz="4" w:space="0" w:color="000000"/>
              <w:right w:val="single" w:sz="4" w:space="0" w:color="000000"/>
            </w:tcBorders>
          </w:tcPr>
          <w:p w14:paraId="6D265880"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1"/>
                <w:position w:val="1"/>
                <w:lang w:val="es-HN" w:eastAsia="es-HN"/>
              </w:rPr>
              <w:t>o</w:t>
            </w:r>
            <w:r w:rsidRPr="00674254">
              <w:rPr>
                <w:rFonts w:ascii="Calibri" w:eastAsiaTheme="minorEastAsia" w:hAnsi="Calibri" w:cs="Calibri"/>
                <w:position w:val="1"/>
                <w:lang w:val="es-HN" w:eastAsia="es-HN"/>
              </w:rPr>
              <w:t>.</w:t>
            </w:r>
            <w:r w:rsidRPr="00674254">
              <w:rPr>
                <w:rFonts w:ascii="Calibri" w:eastAsiaTheme="minorEastAsia" w:hAnsi="Calibri" w:cs="Calibri"/>
                <w:spacing w:val="-7"/>
                <w:position w:val="1"/>
                <w:lang w:val="es-HN" w:eastAsia="es-HN"/>
              </w:rPr>
              <w:t xml:space="preserve"> </w:t>
            </w:r>
            <w:r w:rsidRPr="00674254">
              <w:rPr>
                <w:rFonts w:ascii="Calibri" w:eastAsiaTheme="minorEastAsia" w:hAnsi="Calibri" w:cs="Calibri"/>
                <w:spacing w:val="-4"/>
                <w:position w:val="1"/>
                <w:lang w:val="es-HN" w:eastAsia="es-HN"/>
              </w:rPr>
              <w:t>10</w:t>
            </w:r>
            <w:r w:rsidRPr="00674254">
              <w:rPr>
                <w:rFonts w:ascii="Calibri" w:eastAsiaTheme="minorEastAsia" w:hAnsi="Calibri" w:cs="Calibri"/>
                <w:position w:val="1"/>
                <w:lang w:val="es-HN" w:eastAsia="es-HN"/>
              </w:rPr>
              <w:t>0</w:t>
            </w:r>
          </w:p>
        </w:tc>
        <w:tc>
          <w:tcPr>
            <w:tcW w:w="1133" w:type="dxa"/>
            <w:tcBorders>
              <w:top w:val="single" w:sz="4" w:space="0" w:color="000000"/>
              <w:left w:val="single" w:sz="4" w:space="0" w:color="000000"/>
              <w:bottom w:val="single" w:sz="4" w:space="0" w:color="000000"/>
              <w:right w:val="single" w:sz="4" w:space="0" w:color="000000"/>
            </w:tcBorders>
          </w:tcPr>
          <w:p w14:paraId="731E0CD9"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2"/>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position w:val="1"/>
                <w:lang w:val="es-HN" w:eastAsia="es-HN"/>
              </w:rPr>
              <w:t>8</w:t>
            </w:r>
          </w:p>
        </w:tc>
        <w:tc>
          <w:tcPr>
            <w:tcW w:w="1136" w:type="dxa"/>
            <w:tcBorders>
              <w:top w:val="single" w:sz="4" w:space="0" w:color="000000"/>
              <w:left w:val="single" w:sz="4" w:space="0" w:color="000000"/>
              <w:bottom w:val="single" w:sz="4" w:space="0" w:color="000000"/>
              <w:right w:val="single" w:sz="4" w:space="0" w:color="000000"/>
            </w:tcBorders>
          </w:tcPr>
          <w:p w14:paraId="62DFE5D4"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2"/>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position w:val="1"/>
                <w:lang w:val="es-HN" w:eastAsia="es-HN"/>
              </w:rPr>
              <w:t>8</w:t>
            </w:r>
          </w:p>
        </w:tc>
        <w:tc>
          <w:tcPr>
            <w:tcW w:w="1133" w:type="dxa"/>
            <w:tcBorders>
              <w:top w:val="single" w:sz="4" w:space="0" w:color="000000"/>
              <w:left w:val="single" w:sz="4" w:space="0" w:color="000000"/>
              <w:bottom w:val="single" w:sz="4" w:space="0" w:color="000000"/>
              <w:right w:val="single" w:sz="4" w:space="0" w:color="000000"/>
            </w:tcBorders>
          </w:tcPr>
          <w:p w14:paraId="4280DFBD"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2"/>
                <w:position w:val="1"/>
                <w:lang w:val="es-HN" w:eastAsia="es-HN"/>
              </w:rPr>
              <w:t>5</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4"/>
                <w:position w:val="1"/>
                <w:lang w:val="es-HN" w:eastAsia="es-HN"/>
              </w:rPr>
              <w:t>15</w:t>
            </w:r>
          </w:p>
        </w:tc>
        <w:tc>
          <w:tcPr>
            <w:tcW w:w="1135" w:type="dxa"/>
            <w:tcBorders>
              <w:top w:val="single" w:sz="4" w:space="0" w:color="000000"/>
              <w:left w:val="single" w:sz="4" w:space="0" w:color="000000"/>
              <w:bottom w:val="single" w:sz="4" w:space="0" w:color="000000"/>
              <w:right w:val="single" w:sz="4" w:space="0" w:color="000000"/>
            </w:tcBorders>
          </w:tcPr>
          <w:p w14:paraId="65143AD0"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2"/>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4"/>
                <w:position w:val="1"/>
                <w:lang w:val="es-HN" w:eastAsia="es-HN"/>
              </w:rPr>
              <w:t>10</w:t>
            </w:r>
          </w:p>
        </w:tc>
      </w:tr>
      <w:tr w:rsidR="00674254" w:rsidRPr="00674254" w14:paraId="657F924B" w14:textId="77777777" w:rsidTr="00D92607">
        <w:trPr>
          <w:trHeight w:hRule="exact" w:val="281"/>
        </w:trPr>
        <w:tc>
          <w:tcPr>
            <w:tcW w:w="2720" w:type="dxa"/>
            <w:tcBorders>
              <w:top w:val="single" w:sz="4" w:space="0" w:color="000000"/>
              <w:left w:val="single" w:sz="4" w:space="0" w:color="000000"/>
              <w:bottom w:val="single" w:sz="4" w:space="0" w:color="000000"/>
              <w:right w:val="single" w:sz="4" w:space="0" w:color="000000"/>
            </w:tcBorders>
          </w:tcPr>
          <w:p w14:paraId="15C7CDDE"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1"/>
                <w:position w:val="1"/>
                <w:lang w:val="es-HN" w:eastAsia="es-HN"/>
              </w:rPr>
              <w:t>o</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4"/>
                <w:position w:val="1"/>
                <w:lang w:val="es-HN" w:eastAsia="es-HN"/>
              </w:rPr>
              <w:t>5</w:t>
            </w:r>
            <w:r w:rsidRPr="00674254">
              <w:rPr>
                <w:rFonts w:ascii="Calibri" w:eastAsiaTheme="minorEastAsia" w:hAnsi="Calibri" w:cs="Calibri"/>
                <w:position w:val="1"/>
                <w:lang w:val="es-HN" w:eastAsia="es-HN"/>
              </w:rPr>
              <w:t>0</w:t>
            </w:r>
          </w:p>
        </w:tc>
        <w:tc>
          <w:tcPr>
            <w:tcW w:w="1133" w:type="dxa"/>
            <w:tcBorders>
              <w:top w:val="single" w:sz="4" w:space="0" w:color="000000"/>
              <w:left w:val="single" w:sz="4" w:space="0" w:color="000000"/>
              <w:bottom w:val="single" w:sz="4" w:space="0" w:color="000000"/>
              <w:right w:val="single" w:sz="4" w:space="0" w:color="000000"/>
            </w:tcBorders>
          </w:tcPr>
          <w:p w14:paraId="2D3177B8"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30</w:t>
            </w:r>
          </w:p>
        </w:tc>
        <w:tc>
          <w:tcPr>
            <w:tcW w:w="1136" w:type="dxa"/>
            <w:tcBorders>
              <w:top w:val="single" w:sz="4" w:space="0" w:color="000000"/>
              <w:left w:val="single" w:sz="4" w:space="0" w:color="000000"/>
              <w:bottom w:val="single" w:sz="4" w:space="0" w:color="000000"/>
              <w:right w:val="single" w:sz="4" w:space="0" w:color="000000"/>
            </w:tcBorders>
          </w:tcPr>
          <w:p w14:paraId="5DCA9EEA"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30</w:t>
            </w:r>
          </w:p>
        </w:tc>
        <w:tc>
          <w:tcPr>
            <w:tcW w:w="1133" w:type="dxa"/>
            <w:tcBorders>
              <w:top w:val="single" w:sz="4" w:space="0" w:color="000000"/>
              <w:left w:val="single" w:sz="4" w:space="0" w:color="000000"/>
              <w:bottom w:val="single" w:sz="4" w:space="0" w:color="000000"/>
              <w:right w:val="single" w:sz="4" w:space="0" w:color="000000"/>
            </w:tcBorders>
          </w:tcPr>
          <w:p w14:paraId="413F6561"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35</w:t>
            </w:r>
          </w:p>
        </w:tc>
        <w:tc>
          <w:tcPr>
            <w:tcW w:w="1135" w:type="dxa"/>
            <w:tcBorders>
              <w:top w:val="single" w:sz="4" w:space="0" w:color="000000"/>
              <w:left w:val="single" w:sz="4" w:space="0" w:color="000000"/>
              <w:bottom w:val="single" w:sz="4" w:space="0" w:color="000000"/>
              <w:right w:val="single" w:sz="4" w:space="0" w:color="000000"/>
            </w:tcBorders>
          </w:tcPr>
          <w:p w14:paraId="38210312" w14:textId="77777777" w:rsidR="00674254" w:rsidRPr="00674254" w:rsidRDefault="00674254" w:rsidP="00674254">
            <w:pPr>
              <w:widowControl w:val="0"/>
              <w:autoSpaceDE w:val="0"/>
              <w:autoSpaceDN w:val="0"/>
              <w:adjustRightInd w:val="0"/>
              <w:spacing w:after="0" w:line="267"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r>
      <w:tr w:rsidR="00674254" w:rsidRPr="00674254" w14:paraId="58F2A980" w14:textId="77777777" w:rsidTr="00D92607">
        <w:trPr>
          <w:trHeight w:hRule="exact" w:val="278"/>
        </w:trPr>
        <w:tc>
          <w:tcPr>
            <w:tcW w:w="2720" w:type="dxa"/>
            <w:tcBorders>
              <w:top w:val="single" w:sz="4" w:space="0" w:color="000000"/>
              <w:left w:val="single" w:sz="4" w:space="0" w:color="000000"/>
              <w:bottom w:val="single" w:sz="4" w:space="0" w:color="000000"/>
              <w:right w:val="single" w:sz="4" w:space="0" w:color="000000"/>
            </w:tcBorders>
          </w:tcPr>
          <w:p w14:paraId="6A1C2F65"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1"/>
                <w:position w:val="1"/>
                <w:lang w:val="es-HN" w:eastAsia="es-HN"/>
              </w:rPr>
              <w:t>o</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4"/>
                <w:position w:val="1"/>
                <w:lang w:val="es-HN" w:eastAsia="es-HN"/>
              </w:rPr>
              <w:t>3</w:t>
            </w:r>
            <w:r w:rsidRPr="00674254">
              <w:rPr>
                <w:rFonts w:ascii="Calibri" w:eastAsiaTheme="minorEastAsia" w:hAnsi="Calibri" w:cs="Calibri"/>
                <w:position w:val="1"/>
                <w:lang w:val="es-HN" w:eastAsia="es-HN"/>
              </w:rPr>
              <w:t>0</w:t>
            </w:r>
          </w:p>
        </w:tc>
        <w:tc>
          <w:tcPr>
            <w:tcW w:w="1133" w:type="dxa"/>
            <w:tcBorders>
              <w:top w:val="single" w:sz="4" w:space="0" w:color="000000"/>
              <w:left w:val="single" w:sz="4" w:space="0" w:color="000000"/>
              <w:bottom w:val="single" w:sz="4" w:space="0" w:color="000000"/>
              <w:right w:val="single" w:sz="4" w:space="0" w:color="000000"/>
            </w:tcBorders>
          </w:tcPr>
          <w:p w14:paraId="565321F6"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3</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65</w:t>
            </w:r>
          </w:p>
        </w:tc>
        <w:tc>
          <w:tcPr>
            <w:tcW w:w="1136" w:type="dxa"/>
            <w:tcBorders>
              <w:top w:val="single" w:sz="4" w:space="0" w:color="000000"/>
              <w:left w:val="single" w:sz="4" w:space="0" w:color="000000"/>
              <w:bottom w:val="single" w:sz="4" w:space="0" w:color="000000"/>
              <w:right w:val="single" w:sz="4" w:space="0" w:color="000000"/>
            </w:tcBorders>
          </w:tcPr>
          <w:p w14:paraId="4E4AC643"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3</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65</w:t>
            </w:r>
          </w:p>
        </w:tc>
        <w:tc>
          <w:tcPr>
            <w:tcW w:w="1133" w:type="dxa"/>
            <w:tcBorders>
              <w:top w:val="single" w:sz="4" w:space="0" w:color="000000"/>
              <w:left w:val="single" w:sz="4" w:space="0" w:color="000000"/>
              <w:bottom w:val="single" w:sz="4" w:space="0" w:color="000000"/>
              <w:right w:val="single" w:sz="4" w:space="0" w:color="000000"/>
            </w:tcBorders>
          </w:tcPr>
          <w:p w14:paraId="25A4E7C3"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425BDB23"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r>
      <w:tr w:rsidR="00674254" w:rsidRPr="00674254" w14:paraId="3BD69955" w14:textId="77777777" w:rsidTr="00D92607">
        <w:trPr>
          <w:trHeight w:hRule="exact" w:val="278"/>
        </w:trPr>
        <w:tc>
          <w:tcPr>
            <w:tcW w:w="2720" w:type="dxa"/>
            <w:tcBorders>
              <w:top w:val="single" w:sz="4" w:space="0" w:color="000000"/>
              <w:left w:val="single" w:sz="4" w:space="0" w:color="000000"/>
              <w:bottom w:val="single" w:sz="4" w:space="0" w:color="000000"/>
              <w:right w:val="single" w:sz="4" w:space="0" w:color="000000"/>
            </w:tcBorders>
          </w:tcPr>
          <w:p w14:paraId="705D80E5"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1"/>
                <w:position w:val="1"/>
                <w:lang w:val="es-HN" w:eastAsia="es-HN"/>
              </w:rPr>
              <w:t>o</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4"/>
                <w:position w:val="1"/>
                <w:lang w:val="es-HN" w:eastAsia="es-HN"/>
              </w:rPr>
              <w:t>1</w:t>
            </w:r>
            <w:r w:rsidRPr="00674254">
              <w:rPr>
                <w:rFonts w:ascii="Calibri" w:eastAsiaTheme="minorEastAsia" w:hAnsi="Calibri" w:cs="Calibri"/>
                <w:position w:val="1"/>
                <w:lang w:val="es-HN" w:eastAsia="es-HN"/>
              </w:rPr>
              <w:t>6</w:t>
            </w:r>
          </w:p>
        </w:tc>
        <w:tc>
          <w:tcPr>
            <w:tcW w:w="1133" w:type="dxa"/>
            <w:tcBorders>
              <w:top w:val="single" w:sz="4" w:space="0" w:color="000000"/>
              <w:left w:val="single" w:sz="4" w:space="0" w:color="000000"/>
              <w:bottom w:val="single" w:sz="4" w:space="0" w:color="000000"/>
              <w:right w:val="single" w:sz="4" w:space="0" w:color="000000"/>
            </w:tcBorders>
          </w:tcPr>
          <w:p w14:paraId="4E26B286"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5</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80</w:t>
            </w:r>
          </w:p>
        </w:tc>
        <w:tc>
          <w:tcPr>
            <w:tcW w:w="1136" w:type="dxa"/>
            <w:tcBorders>
              <w:top w:val="single" w:sz="4" w:space="0" w:color="000000"/>
              <w:left w:val="single" w:sz="4" w:space="0" w:color="000000"/>
              <w:bottom w:val="single" w:sz="4" w:space="0" w:color="000000"/>
              <w:right w:val="single" w:sz="4" w:space="0" w:color="000000"/>
            </w:tcBorders>
          </w:tcPr>
          <w:p w14:paraId="3D9B96B9"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5</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80</w:t>
            </w:r>
          </w:p>
        </w:tc>
        <w:tc>
          <w:tcPr>
            <w:tcW w:w="1133" w:type="dxa"/>
            <w:tcBorders>
              <w:top w:val="single" w:sz="4" w:space="0" w:color="000000"/>
              <w:left w:val="single" w:sz="4" w:space="0" w:color="000000"/>
              <w:bottom w:val="single" w:sz="4" w:space="0" w:color="000000"/>
              <w:right w:val="single" w:sz="4" w:space="0" w:color="000000"/>
            </w:tcBorders>
          </w:tcPr>
          <w:p w14:paraId="14F1FB18"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223A90ED"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9</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1</w:t>
            </w:r>
            <w:r w:rsidRPr="00674254">
              <w:rPr>
                <w:rFonts w:ascii="Calibri" w:eastAsiaTheme="minorEastAsia" w:hAnsi="Calibri" w:cs="Calibri"/>
                <w:spacing w:val="-4"/>
                <w:position w:val="1"/>
                <w:lang w:val="es-HN" w:eastAsia="es-HN"/>
              </w:rPr>
              <w:t>0</w:t>
            </w:r>
            <w:r w:rsidRPr="00674254">
              <w:rPr>
                <w:rFonts w:ascii="Calibri" w:eastAsiaTheme="minorEastAsia" w:hAnsi="Calibri" w:cs="Calibri"/>
                <w:position w:val="1"/>
                <w:lang w:val="es-HN" w:eastAsia="es-HN"/>
              </w:rPr>
              <w:t>0</w:t>
            </w:r>
          </w:p>
        </w:tc>
      </w:tr>
      <w:tr w:rsidR="00674254" w:rsidRPr="00674254" w14:paraId="57829A48" w14:textId="77777777" w:rsidTr="00D92607">
        <w:trPr>
          <w:trHeight w:hRule="exact" w:val="278"/>
        </w:trPr>
        <w:tc>
          <w:tcPr>
            <w:tcW w:w="2720" w:type="dxa"/>
            <w:tcBorders>
              <w:top w:val="single" w:sz="4" w:space="0" w:color="000000"/>
              <w:left w:val="single" w:sz="4" w:space="0" w:color="000000"/>
              <w:bottom w:val="single" w:sz="4" w:space="0" w:color="000000"/>
              <w:right w:val="single" w:sz="4" w:space="0" w:color="000000"/>
            </w:tcBorders>
          </w:tcPr>
          <w:p w14:paraId="32C5256D"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1"/>
                <w:position w:val="1"/>
                <w:lang w:val="es-HN" w:eastAsia="es-HN"/>
              </w:rPr>
              <w:t>o</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position w:val="1"/>
                <w:lang w:val="es-HN" w:eastAsia="es-HN"/>
              </w:rPr>
              <w:t>8</w:t>
            </w:r>
          </w:p>
        </w:tc>
        <w:tc>
          <w:tcPr>
            <w:tcW w:w="1133" w:type="dxa"/>
            <w:tcBorders>
              <w:top w:val="single" w:sz="4" w:space="0" w:color="000000"/>
              <w:left w:val="single" w:sz="4" w:space="0" w:color="000000"/>
              <w:bottom w:val="single" w:sz="4" w:space="0" w:color="000000"/>
              <w:right w:val="single" w:sz="4" w:space="0" w:color="000000"/>
            </w:tcBorders>
          </w:tcPr>
          <w:p w14:paraId="50398E61"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7</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92</w:t>
            </w:r>
          </w:p>
        </w:tc>
        <w:tc>
          <w:tcPr>
            <w:tcW w:w="1136" w:type="dxa"/>
            <w:tcBorders>
              <w:top w:val="single" w:sz="4" w:space="0" w:color="000000"/>
              <w:left w:val="single" w:sz="4" w:space="0" w:color="000000"/>
              <w:bottom w:val="single" w:sz="4" w:space="0" w:color="000000"/>
              <w:right w:val="single" w:sz="4" w:space="0" w:color="000000"/>
            </w:tcBorders>
          </w:tcPr>
          <w:p w14:paraId="4B17F987"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7</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92</w:t>
            </w:r>
          </w:p>
        </w:tc>
        <w:tc>
          <w:tcPr>
            <w:tcW w:w="1133" w:type="dxa"/>
            <w:tcBorders>
              <w:top w:val="single" w:sz="4" w:space="0" w:color="000000"/>
              <w:left w:val="single" w:sz="4" w:space="0" w:color="000000"/>
              <w:bottom w:val="single" w:sz="4" w:space="0" w:color="000000"/>
              <w:right w:val="single" w:sz="4" w:space="0" w:color="000000"/>
            </w:tcBorders>
          </w:tcPr>
          <w:p w14:paraId="71CC8529"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4E1D5CEC"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2"/>
                <w:position w:val="1"/>
                <w:lang w:val="es-HN" w:eastAsia="es-HN"/>
              </w:rPr>
              <w:t>0</w:t>
            </w:r>
            <w:r w:rsidRPr="00674254">
              <w:rPr>
                <w:rFonts w:ascii="Calibri" w:eastAsiaTheme="minorEastAsia" w:hAnsi="Calibri" w:cs="Calibri"/>
                <w:position w:val="1"/>
                <w:lang w:val="es-HN" w:eastAsia="es-HN"/>
              </w:rPr>
              <w:t>0</w:t>
            </w:r>
          </w:p>
        </w:tc>
      </w:tr>
      <w:tr w:rsidR="00674254" w:rsidRPr="00674254" w14:paraId="5DCE5E99" w14:textId="77777777" w:rsidTr="00D92607">
        <w:trPr>
          <w:trHeight w:hRule="exact" w:val="278"/>
        </w:trPr>
        <w:tc>
          <w:tcPr>
            <w:tcW w:w="2720" w:type="dxa"/>
            <w:tcBorders>
              <w:top w:val="single" w:sz="4" w:space="0" w:color="000000"/>
              <w:left w:val="single" w:sz="4" w:space="0" w:color="000000"/>
              <w:bottom w:val="single" w:sz="4" w:space="0" w:color="000000"/>
              <w:right w:val="single" w:sz="4" w:space="0" w:color="000000"/>
            </w:tcBorders>
          </w:tcPr>
          <w:p w14:paraId="4865A01C"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1"/>
                <w:position w:val="1"/>
                <w:lang w:val="es-HN" w:eastAsia="es-HN"/>
              </w:rPr>
              <w:t>o</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position w:val="1"/>
                <w:lang w:val="es-HN" w:eastAsia="es-HN"/>
              </w:rPr>
              <w:t>4</w:t>
            </w:r>
          </w:p>
        </w:tc>
        <w:tc>
          <w:tcPr>
            <w:tcW w:w="1133" w:type="dxa"/>
            <w:tcBorders>
              <w:top w:val="single" w:sz="4" w:space="0" w:color="000000"/>
              <w:left w:val="single" w:sz="4" w:space="0" w:color="000000"/>
              <w:bottom w:val="single" w:sz="4" w:space="0" w:color="000000"/>
              <w:right w:val="single" w:sz="4" w:space="0" w:color="000000"/>
            </w:tcBorders>
          </w:tcPr>
          <w:p w14:paraId="7DBC37D9"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9</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1</w:t>
            </w:r>
            <w:r w:rsidRPr="00674254">
              <w:rPr>
                <w:rFonts w:ascii="Calibri" w:eastAsiaTheme="minorEastAsia" w:hAnsi="Calibri" w:cs="Calibri"/>
                <w:spacing w:val="-4"/>
                <w:position w:val="1"/>
                <w:lang w:val="es-HN" w:eastAsia="es-HN"/>
              </w:rPr>
              <w:t>0</w:t>
            </w:r>
            <w:r w:rsidRPr="00674254">
              <w:rPr>
                <w:rFonts w:ascii="Calibri" w:eastAsiaTheme="minorEastAsia" w:hAnsi="Calibri" w:cs="Calibri"/>
                <w:position w:val="1"/>
                <w:lang w:val="es-HN" w:eastAsia="es-HN"/>
              </w:rPr>
              <w:t>0</w:t>
            </w:r>
          </w:p>
        </w:tc>
        <w:tc>
          <w:tcPr>
            <w:tcW w:w="1136" w:type="dxa"/>
            <w:tcBorders>
              <w:top w:val="single" w:sz="4" w:space="0" w:color="000000"/>
              <w:left w:val="single" w:sz="4" w:space="0" w:color="000000"/>
              <w:bottom w:val="single" w:sz="4" w:space="0" w:color="000000"/>
              <w:right w:val="single" w:sz="4" w:space="0" w:color="000000"/>
            </w:tcBorders>
          </w:tcPr>
          <w:p w14:paraId="38B76C54"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6FC3ACF4"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6</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90</w:t>
            </w:r>
          </w:p>
        </w:tc>
        <w:tc>
          <w:tcPr>
            <w:tcW w:w="1135" w:type="dxa"/>
            <w:tcBorders>
              <w:top w:val="single" w:sz="4" w:space="0" w:color="000000"/>
              <w:left w:val="single" w:sz="4" w:space="0" w:color="000000"/>
              <w:bottom w:val="single" w:sz="4" w:space="0" w:color="000000"/>
              <w:right w:val="single" w:sz="4" w:space="0" w:color="000000"/>
            </w:tcBorders>
          </w:tcPr>
          <w:p w14:paraId="40CEEFB2"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r>
      <w:tr w:rsidR="00674254" w:rsidRPr="00674254" w14:paraId="7B3AA058" w14:textId="77777777" w:rsidTr="00D92607">
        <w:trPr>
          <w:trHeight w:hRule="exact" w:val="278"/>
        </w:trPr>
        <w:tc>
          <w:tcPr>
            <w:tcW w:w="2720" w:type="dxa"/>
            <w:tcBorders>
              <w:top w:val="single" w:sz="4" w:space="0" w:color="000000"/>
              <w:left w:val="single" w:sz="4" w:space="0" w:color="000000"/>
              <w:bottom w:val="single" w:sz="4" w:space="0" w:color="000000"/>
              <w:right w:val="single" w:sz="4" w:space="0" w:color="000000"/>
            </w:tcBorders>
          </w:tcPr>
          <w:p w14:paraId="510FF2BE"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3</w:t>
            </w:r>
            <w:r w:rsidRPr="00674254">
              <w:rPr>
                <w:rFonts w:ascii="Calibri" w:eastAsiaTheme="minorEastAsia" w:hAnsi="Calibri" w:cs="Calibri"/>
                <w:spacing w:val="-1"/>
                <w:position w:val="1"/>
                <w:lang w:val="es-HN" w:eastAsia="es-HN"/>
              </w:rPr>
              <w:t>/</w:t>
            </w:r>
            <w:r w:rsidRPr="00674254">
              <w:rPr>
                <w:rFonts w:ascii="Calibri" w:eastAsiaTheme="minorEastAsia" w:hAnsi="Calibri" w:cs="Calibri"/>
                <w:spacing w:val="-4"/>
                <w:position w:val="1"/>
                <w:lang w:val="es-HN" w:eastAsia="es-HN"/>
              </w:rPr>
              <w:t>8</w:t>
            </w:r>
            <w:r w:rsidRPr="00674254">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6BE030B9"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2"/>
                <w:position w:val="1"/>
                <w:lang w:val="es-HN" w:eastAsia="es-HN"/>
              </w:rPr>
              <w:t>0</w:t>
            </w:r>
            <w:r w:rsidRPr="00674254">
              <w:rPr>
                <w:rFonts w:ascii="Calibri" w:eastAsiaTheme="minorEastAsia" w:hAnsi="Calibri" w:cs="Calibri"/>
                <w:position w:val="1"/>
                <w:lang w:val="es-HN" w:eastAsia="es-HN"/>
              </w:rPr>
              <w:t>0</w:t>
            </w:r>
          </w:p>
        </w:tc>
        <w:tc>
          <w:tcPr>
            <w:tcW w:w="1136" w:type="dxa"/>
            <w:tcBorders>
              <w:top w:val="single" w:sz="4" w:space="0" w:color="000000"/>
              <w:left w:val="single" w:sz="4" w:space="0" w:color="000000"/>
              <w:bottom w:val="single" w:sz="4" w:space="0" w:color="000000"/>
              <w:right w:val="single" w:sz="4" w:space="0" w:color="000000"/>
            </w:tcBorders>
          </w:tcPr>
          <w:p w14:paraId="12BA10E9"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9</w:t>
            </w:r>
            <w:r w:rsidRPr="00674254">
              <w:rPr>
                <w:rFonts w:ascii="Calibri" w:eastAsiaTheme="minorEastAsia" w:hAnsi="Calibri" w:cs="Calibri"/>
                <w:spacing w:val="-1"/>
                <w:position w:val="1"/>
                <w:lang w:val="es-HN" w:eastAsia="es-HN"/>
              </w:rPr>
              <w:t>0</w:t>
            </w:r>
            <w:r w:rsidRPr="00674254">
              <w:rPr>
                <w:rFonts w:ascii="Calibri" w:eastAsiaTheme="minorEastAsia" w:hAnsi="Calibri" w:cs="Calibri"/>
                <w:spacing w:val="-5"/>
                <w:position w:val="1"/>
                <w:lang w:val="es-HN" w:eastAsia="es-HN"/>
              </w:rPr>
              <w:t>-</w:t>
            </w:r>
            <w:r w:rsidRPr="00674254">
              <w:rPr>
                <w:rFonts w:ascii="Calibri" w:eastAsiaTheme="minorEastAsia" w:hAnsi="Calibri" w:cs="Calibri"/>
                <w:spacing w:val="-2"/>
                <w:position w:val="1"/>
                <w:lang w:val="es-HN" w:eastAsia="es-HN"/>
              </w:rPr>
              <w:t>1</w:t>
            </w:r>
            <w:r w:rsidRPr="00674254">
              <w:rPr>
                <w:rFonts w:ascii="Calibri" w:eastAsiaTheme="minorEastAsia" w:hAnsi="Calibri" w:cs="Calibri"/>
                <w:spacing w:val="-4"/>
                <w:position w:val="1"/>
                <w:lang w:val="es-HN" w:eastAsia="es-HN"/>
              </w:rPr>
              <w:t>0</w:t>
            </w:r>
            <w:r w:rsidRPr="00674254">
              <w:rPr>
                <w:rFonts w:ascii="Calibri" w:eastAsiaTheme="minorEastAsia" w:hAnsi="Calibri" w:cs="Calibri"/>
                <w:position w:val="1"/>
                <w:lang w:val="es-HN" w:eastAsia="es-HN"/>
              </w:rPr>
              <w:t>0</w:t>
            </w:r>
          </w:p>
        </w:tc>
        <w:tc>
          <w:tcPr>
            <w:tcW w:w="1133" w:type="dxa"/>
            <w:tcBorders>
              <w:top w:val="single" w:sz="4" w:space="0" w:color="000000"/>
              <w:left w:val="single" w:sz="4" w:space="0" w:color="000000"/>
              <w:bottom w:val="single" w:sz="4" w:space="0" w:color="000000"/>
              <w:right w:val="single" w:sz="4" w:space="0" w:color="000000"/>
            </w:tcBorders>
          </w:tcPr>
          <w:p w14:paraId="07277D1C"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10F75312"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r>
      <w:tr w:rsidR="00674254" w:rsidRPr="00674254" w14:paraId="451BB57C" w14:textId="77777777" w:rsidTr="00D92607">
        <w:trPr>
          <w:trHeight w:hRule="exact" w:val="278"/>
        </w:trPr>
        <w:tc>
          <w:tcPr>
            <w:tcW w:w="2720" w:type="dxa"/>
            <w:tcBorders>
              <w:top w:val="single" w:sz="4" w:space="0" w:color="000000"/>
              <w:left w:val="single" w:sz="4" w:space="0" w:color="000000"/>
              <w:bottom w:val="single" w:sz="4" w:space="0" w:color="000000"/>
              <w:right w:val="single" w:sz="4" w:space="0" w:color="000000"/>
            </w:tcBorders>
          </w:tcPr>
          <w:p w14:paraId="132642C3"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1</w:t>
            </w:r>
            <w:r w:rsidRPr="00674254">
              <w:rPr>
                <w:rFonts w:ascii="Calibri" w:eastAsiaTheme="minorEastAsia" w:hAnsi="Calibri" w:cs="Calibri"/>
                <w:spacing w:val="-6"/>
                <w:position w:val="1"/>
                <w:lang w:val="es-HN" w:eastAsia="es-HN"/>
              </w:rPr>
              <w:t xml:space="preserve"> </w:t>
            </w:r>
            <w:r w:rsidRPr="00674254">
              <w:rPr>
                <w:rFonts w:ascii="Calibri" w:eastAsiaTheme="minorEastAsia" w:hAnsi="Calibri" w:cs="Calibri"/>
                <w:spacing w:val="-4"/>
                <w:position w:val="1"/>
                <w:lang w:val="es-HN" w:eastAsia="es-HN"/>
              </w:rPr>
              <w:t>/2</w:t>
            </w:r>
            <w:r w:rsidRPr="00674254">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3DDBF0CE"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39B1F0FE"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7A771829"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45E6DF92"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r>
      <w:tr w:rsidR="00674254" w:rsidRPr="00674254" w14:paraId="0EA331CB" w14:textId="77777777" w:rsidTr="00D92607">
        <w:trPr>
          <w:trHeight w:hRule="exact" w:val="279"/>
        </w:trPr>
        <w:tc>
          <w:tcPr>
            <w:tcW w:w="2720" w:type="dxa"/>
            <w:tcBorders>
              <w:top w:val="single" w:sz="4" w:space="0" w:color="000000"/>
              <w:left w:val="single" w:sz="4" w:space="0" w:color="000000"/>
              <w:bottom w:val="single" w:sz="4" w:space="0" w:color="000000"/>
              <w:right w:val="single" w:sz="4" w:space="0" w:color="000000"/>
            </w:tcBorders>
          </w:tcPr>
          <w:p w14:paraId="530E40E5" w14:textId="77777777" w:rsidR="00674254" w:rsidRPr="00674254" w:rsidRDefault="00674254" w:rsidP="00674254">
            <w:pPr>
              <w:widowControl w:val="0"/>
              <w:autoSpaceDE w:val="0"/>
              <w:autoSpaceDN w:val="0"/>
              <w:adjustRightInd w:val="0"/>
              <w:spacing w:after="0" w:line="265"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3</w:t>
            </w:r>
            <w:r w:rsidRPr="00674254">
              <w:rPr>
                <w:rFonts w:ascii="Calibri" w:eastAsiaTheme="minorEastAsia" w:hAnsi="Calibri" w:cs="Calibri"/>
                <w:spacing w:val="-6"/>
                <w:position w:val="1"/>
                <w:lang w:val="es-HN" w:eastAsia="es-HN"/>
              </w:rPr>
              <w:t xml:space="preserve"> </w:t>
            </w:r>
            <w:r w:rsidRPr="00674254">
              <w:rPr>
                <w:rFonts w:ascii="Calibri" w:eastAsiaTheme="minorEastAsia" w:hAnsi="Calibri" w:cs="Calibri"/>
                <w:spacing w:val="-4"/>
                <w:position w:val="1"/>
                <w:lang w:val="es-HN" w:eastAsia="es-HN"/>
              </w:rPr>
              <w:t>/4</w:t>
            </w:r>
            <w:r w:rsidRPr="00674254">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64DC6BC7" w14:textId="77777777" w:rsidR="00674254" w:rsidRPr="00674254" w:rsidRDefault="00674254" w:rsidP="00674254">
            <w:pPr>
              <w:widowControl w:val="0"/>
              <w:autoSpaceDE w:val="0"/>
              <w:autoSpaceDN w:val="0"/>
              <w:adjustRightInd w:val="0"/>
              <w:spacing w:after="0" w:line="265"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771FA248" w14:textId="77777777" w:rsidR="00674254" w:rsidRPr="00674254" w:rsidRDefault="00674254" w:rsidP="00674254">
            <w:pPr>
              <w:widowControl w:val="0"/>
              <w:autoSpaceDE w:val="0"/>
              <w:autoSpaceDN w:val="0"/>
              <w:adjustRightInd w:val="0"/>
              <w:spacing w:after="0" w:line="265"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2"/>
                <w:position w:val="1"/>
                <w:lang w:val="es-HN" w:eastAsia="es-HN"/>
              </w:rPr>
              <w:t>0</w:t>
            </w:r>
            <w:r w:rsidRPr="00674254">
              <w:rPr>
                <w:rFonts w:ascii="Calibri" w:eastAsiaTheme="minorEastAsia" w:hAnsi="Calibri" w:cs="Calibri"/>
                <w:position w:val="1"/>
                <w:lang w:val="es-HN" w:eastAsia="es-HN"/>
              </w:rPr>
              <w:t>0</w:t>
            </w:r>
          </w:p>
        </w:tc>
        <w:tc>
          <w:tcPr>
            <w:tcW w:w="1133" w:type="dxa"/>
            <w:tcBorders>
              <w:top w:val="single" w:sz="4" w:space="0" w:color="000000"/>
              <w:left w:val="single" w:sz="4" w:space="0" w:color="000000"/>
              <w:bottom w:val="single" w:sz="4" w:space="0" w:color="000000"/>
              <w:right w:val="single" w:sz="4" w:space="0" w:color="000000"/>
            </w:tcBorders>
          </w:tcPr>
          <w:p w14:paraId="13A1A111" w14:textId="77777777" w:rsidR="00674254" w:rsidRPr="00674254" w:rsidRDefault="00674254" w:rsidP="00674254">
            <w:pPr>
              <w:widowControl w:val="0"/>
              <w:autoSpaceDE w:val="0"/>
              <w:autoSpaceDN w:val="0"/>
              <w:adjustRightInd w:val="0"/>
              <w:spacing w:after="0" w:line="265"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3AACB4DC" w14:textId="77777777" w:rsidR="00674254" w:rsidRPr="00674254" w:rsidRDefault="00674254" w:rsidP="00674254">
            <w:pPr>
              <w:widowControl w:val="0"/>
              <w:autoSpaceDE w:val="0"/>
              <w:autoSpaceDN w:val="0"/>
              <w:adjustRightInd w:val="0"/>
              <w:spacing w:after="0" w:line="265"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r>
      <w:tr w:rsidR="00674254" w:rsidRPr="00674254" w14:paraId="7D2BF679" w14:textId="77777777" w:rsidTr="00D92607">
        <w:trPr>
          <w:trHeight w:hRule="exact" w:val="547"/>
        </w:trPr>
        <w:tc>
          <w:tcPr>
            <w:tcW w:w="2720" w:type="dxa"/>
            <w:tcBorders>
              <w:top w:val="single" w:sz="4" w:space="0" w:color="000000"/>
              <w:left w:val="single" w:sz="4" w:space="0" w:color="000000"/>
              <w:bottom w:val="single" w:sz="4" w:space="0" w:color="000000"/>
              <w:right w:val="single" w:sz="4" w:space="0" w:color="000000"/>
            </w:tcBorders>
          </w:tcPr>
          <w:p w14:paraId="25B9F25E" w14:textId="77777777" w:rsidR="00674254" w:rsidRPr="00674254" w:rsidRDefault="00674254" w:rsidP="00674254">
            <w:pPr>
              <w:widowControl w:val="0"/>
              <w:tabs>
                <w:tab w:val="left" w:pos="1120"/>
                <w:tab w:val="left" w:pos="1640"/>
              </w:tabs>
              <w:autoSpaceDE w:val="0"/>
              <w:autoSpaceDN w:val="0"/>
              <w:adjustRightInd w:val="0"/>
              <w:spacing w:after="0" w:line="264" w:lineRule="exact"/>
              <w:ind w:left="102"/>
              <w:rPr>
                <w:rFonts w:ascii="Calibri" w:eastAsiaTheme="minorEastAsia" w:hAnsi="Calibri" w:cs="Calibri"/>
                <w:lang w:val="es-HN" w:eastAsia="es-HN"/>
              </w:rPr>
            </w:pPr>
            <w:r w:rsidRPr="00674254">
              <w:rPr>
                <w:rFonts w:ascii="Calibri" w:eastAsiaTheme="minorEastAsia" w:hAnsi="Calibri" w:cs="Calibri"/>
                <w:spacing w:val="-2"/>
                <w:position w:val="1"/>
                <w:lang w:val="es-HN" w:eastAsia="es-HN"/>
              </w:rPr>
              <w:lastRenderedPageBreak/>
              <w:t>Re</w:t>
            </w:r>
            <w:r w:rsidRPr="00674254">
              <w:rPr>
                <w:rFonts w:ascii="Calibri" w:eastAsiaTheme="minorEastAsia" w:hAnsi="Calibri" w:cs="Calibri"/>
                <w:spacing w:val="-5"/>
                <w:position w:val="1"/>
                <w:lang w:val="es-HN" w:eastAsia="es-HN"/>
              </w:rPr>
              <w:t>l</w:t>
            </w:r>
            <w:r w:rsidRPr="00674254">
              <w:rPr>
                <w:rFonts w:ascii="Calibri" w:eastAsiaTheme="minorEastAsia" w:hAnsi="Calibri" w:cs="Calibri"/>
                <w:spacing w:val="-3"/>
                <w:position w:val="1"/>
                <w:lang w:val="es-HN" w:eastAsia="es-HN"/>
              </w:rPr>
              <w:t>a</w:t>
            </w:r>
            <w:r w:rsidRPr="00674254">
              <w:rPr>
                <w:rFonts w:ascii="Calibri" w:eastAsiaTheme="minorEastAsia" w:hAnsi="Calibri" w:cs="Calibri"/>
                <w:spacing w:val="-2"/>
                <w:position w:val="1"/>
                <w:lang w:val="es-HN" w:eastAsia="es-HN"/>
              </w:rPr>
              <w:t>c</w:t>
            </w:r>
            <w:r w:rsidRPr="00674254">
              <w:rPr>
                <w:rFonts w:ascii="Calibri" w:eastAsiaTheme="minorEastAsia" w:hAnsi="Calibri" w:cs="Calibri"/>
                <w:spacing w:val="-5"/>
                <w:position w:val="1"/>
                <w:lang w:val="es-HN" w:eastAsia="es-HN"/>
              </w:rPr>
              <w:t>i</w:t>
            </w:r>
            <w:r w:rsidRPr="00674254">
              <w:rPr>
                <w:rFonts w:ascii="Calibri" w:eastAsiaTheme="minorEastAsia" w:hAnsi="Calibri" w:cs="Calibri"/>
                <w:spacing w:val="-1"/>
                <w:position w:val="1"/>
                <w:lang w:val="es-HN" w:eastAsia="es-HN"/>
              </w:rPr>
              <w:t>ó</w:t>
            </w:r>
            <w:r w:rsidRPr="00674254">
              <w:rPr>
                <w:rFonts w:ascii="Calibri" w:eastAsiaTheme="minorEastAsia" w:hAnsi="Calibri" w:cs="Calibri"/>
                <w:position w:val="1"/>
                <w:lang w:val="es-HN" w:eastAsia="es-HN"/>
              </w:rPr>
              <w:t>n</w:t>
            </w:r>
            <w:r w:rsidRPr="00674254">
              <w:rPr>
                <w:rFonts w:ascii="Calibri" w:eastAsiaTheme="minorEastAsia" w:hAnsi="Calibri" w:cs="Calibri"/>
                <w:position w:val="1"/>
                <w:lang w:val="es-HN" w:eastAsia="es-HN"/>
              </w:rPr>
              <w:tab/>
            </w:r>
            <w:r w:rsidRPr="00674254">
              <w:rPr>
                <w:rFonts w:ascii="Calibri" w:eastAsiaTheme="minorEastAsia" w:hAnsi="Calibri" w:cs="Calibri"/>
                <w:spacing w:val="-6"/>
                <w:position w:val="1"/>
                <w:lang w:val="es-HN" w:eastAsia="es-HN"/>
              </w:rPr>
              <w:t>d</w:t>
            </w:r>
            <w:r w:rsidRPr="00674254">
              <w:rPr>
                <w:rFonts w:ascii="Calibri" w:eastAsiaTheme="minorEastAsia" w:hAnsi="Calibri" w:cs="Calibri"/>
                <w:position w:val="1"/>
                <w:lang w:val="es-HN" w:eastAsia="es-HN"/>
              </w:rPr>
              <w:t>e</w:t>
            </w:r>
            <w:r w:rsidRPr="00674254">
              <w:rPr>
                <w:rFonts w:ascii="Calibri" w:eastAsiaTheme="minorEastAsia" w:hAnsi="Calibri" w:cs="Calibri"/>
                <w:position w:val="1"/>
                <w:lang w:val="es-HN" w:eastAsia="es-HN"/>
              </w:rPr>
              <w:tab/>
            </w:r>
            <w:r w:rsidRPr="00674254">
              <w:rPr>
                <w:rFonts w:ascii="Calibri" w:eastAsiaTheme="minorEastAsia" w:hAnsi="Calibri" w:cs="Calibri"/>
                <w:spacing w:val="-5"/>
                <w:position w:val="1"/>
                <w:lang w:val="es-HN" w:eastAsia="es-HN"/>
              </w:rPr>
              <w:t>R</w:t>
            </w:r>
            <w:r w:rsidRPr="00674254">
              <w:rPr>
                <w:rFonts w:ascii="Calibri" w:eastAsiaTheme="minorEastAsia" w:hAnsi="Calibri" w:cs="Calibri"/>
                <w:spacing w:val="-4"/>
                <w:position w:val="1"/>
                <w:lang w:val="es-HN" w:eastAsia="es-HN"/>
              </w:rPr>
              <w:t>e</w:t>
            </w:r>
            <w:r w:rsidRPr="00674254">
              <w:rPr>
                <w:rFonts w:ascii="Calibri" w:eastAsiaTheme="minorEastAsia" w:hAnsi="Calibri" w:cs="Calibri"/>
                <w:spacing w:val="-2"/>
                <w:position w:val="1"/>
                <w:lang w:val="es-HN" w:eastAsia="es-HN"/>
              </w:rPr>
              <w:t>s</w:t>
            </w:r>
            <w:r w:rsidRPr="00674254">
              <w:rPr>
                <w:rFonts w:ascii="Calibri" w:eastAsiaTheme="minorEastAsia" w:hAnsi="Calibri" w:cs="Calibri"/>
                <w:spacing w:val="-3"/>
                <w:position w:val="1"/>
                <w:lang w:val="es-HN" w:eastAsia="es-HN"/>
              </w:rPr>
              <w:t>i</w:t>
            </w:r>
            <w:r w:rsidRPr="00674254">
              <w:rPr>
                <w:rFonts w:ascii="Calibri" w:eastAsiaTheme="minorEastAsia" w:hAnsi="Calibri" w:cs="Calibri"/>
                <w:spacing w:val="-5"/>
                <w:position w:val="1"/>
                <w:lang w:val="es-HN" w:eastAsia="es-HN"/>
              </w:rPr>
              <w:t>s</w:t>
            </w:r>
            <w:r w:rsidRPr="00674254">
              <w:rPr>
                <w:rFonts w:ascii="Calibri" w:eastAsiaTheme="minorEastAsia" w:hAnsi="Calibri" w:cs="Calibri"/>
                <w:spacing w:val="-2"/>
                <w:position w:val="1"/>
                <w:lang w:val="es-HN" w:eastAsia="es-HN"/>
              </w:rPr>
              <w:t>te</w:t>
            </w:r>
            <w:r w:rsidRPr="00674254">
              <w:rPr>
                <w:rFonts w:ascii="Calibri" w:eastAsiaTheme="minorEastAsia" w:hAnsi="Calibri" w:cs="Calibri"/>
                <w:spacing w:val="-6"/>
                <w:position w:val="1"/>
                <w:lang w:val="es-HN" w:eastAsia="es-HN"/>
              </w:rPr>
              <w:t>n</w:t>
            </w:r>
            <w:r w:rsidRPr="00674254">
              <w:rPr>
                <w:rFonts w:ascii="Calibri" w:eastAsiaTheme="minorEastAsia" w:hAnsi="Calibri" w:cs="Calibri"/>
                <w:spacing w:val="-2"/>
                <w:position w:val="1"/>
                <w:lang w:val="es-HN" w:eastAsia="es-HN"/>
              </w:rPr>
              <w:t>c</w:t>
            </w:r>
            <w:r w:rsidRPr="00674254">
              <w:rPr>
                <w:rFonts w:ascii="Calibri" w:eastAsiaTheme="minorEastAsia" w:hAnsi="Calibri" w:cs="Calibri"/>
                <w:spacing w:val="-5"/>
                <w:position w:val="1"/>
                <w:lang w:val="es-HN" w:eastAsia="es-HN"/>
              </w:rPr>
              <w:t>i</w:t>
            </w:r>
            <w:r w:rsidRPr="00674254">
              <w:rPr>
                <w:rFonts w:ascii="Calibri" w:eastAsiaTheme="minorEastAsia" w:hAnsi="Calibri" w:cs="Calibri"/>
                <w:position w:val="1"/>
                <w:lang w:val="es-HN" w:eastAsia="es-HN"/>
              </w:rPr>
              <w:t>a</w:t>
            </w:r>
          </w:p>
          <w:p w14:paraId="6993CDC6" w14:textId="77777777" w:rsidR="00674254" w:rsidRPr="00674254" w:rsidRDefault="00674254" w:rsidP="00674254">
            <w:pPr>
              <w:widowControl w:val="0"/>
              <w:autoSpaceDE w:val="0"/>
              <w:autoSpaceDN w:val="0"/>
              <w:adjustRightInd w:val="0"/>
              <w:spacing w:after="0" w:line="240" w:lineRule="auto"/>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2"/>
                <w:lang w:val="es-HN" w:eastAsia="es-HN"/>
              </w:rPr>
              <w:t>M</w:t>
            </w:r>
            <w:r w:rsidRPr="00674254">
              <w:rPr>
                <w:rFonts w:ascii="Calibri" w:eastAsiaTheme="minorEastAsia" w:hAnsi="Calibri" w:cs="Calibri"/>
                <w:spacing w:val="-3"/>
                <w:lang w:val="es-HN" w:eastAsia="es-HN"/>
              </w:rPr>
              <w:t>ín</w:t>
            </w:r>
            <w:r w:rsidRPr="00674254">
              <w:rPr>
                <w:rFonts w:ascii="Calibri" w:eastAsiaTheme="minorEastAsia" w:hAnsi="Calibri" w:cs="Calibri"/>
                <w:spacing w:val="-5"/>
                <w:lang w:val="es-HN" w:eastAsia="es-HN"/>
              </w:rPr>
              <w:t>i</w:t>
            </w:r>
            <w:r w:rsidRPr="00674254">
              <w:rPr>
                <w:rFonts w:ascii="Calibri" w:eastAsiaTheme="minorEastAsia" w:hAnsi="Calibri" w:cs="Calibri"/>
                <w:spacing w:val="-3"/>
                <w:lang w:val="es-HN" w:eastAsia="es-HN"/>
              </w:rPr>
              <w:t>m</w:t>
            </w:r>
            <w:r w:rsidRPr="00674254">
              <w:rPr>
                <w:rFonts w:ascii="Calibri" w:eastAsiaTheme="minorEastAsia" w:hAnsi="Calibri" w:cs="Calibri"/>
                <w:lang w:val="es-HN" w:eastAsia="es-HN"/>
              </w:rPr>
              <w:t>a</w:t>
            </w:r>
            <w:r w:rsidRPr="00674254">
              <w:rPr>
                <w:rFonts w:ascii="Calibri" w:eastAsiaTheme="minorEastAsia" w:hAnsi="Calibri" w:cs="Calibri"/>
                <w:spacing w:val="-7"/>
                <w:lang w:val="es-HN" w:eastAsia="es-HN"/>
              </w:rPr>
              <w:t xml:space="preserve"> </w:t>
            </w:r>
            <w:r w:rsidRPr="00674254">
              <w:rPr>
                <w:rFonts w:ascii="Calibri" w:eastAsiaTheme="minorEastAsia" w:hAnsi="Calibri" w:cs="Calibri"/>
                <w:spacing w:val="-2"/>
                <w:lang w:val="es-HN" w:eastAsia="es-HN"/>
              </w:rPr>
              <w:t>e</w:t>
            </w:r>
            <w:r w:rsidRPr="00674254">
              <w:rPr>
                <w:rFonts w:ascii="Calibri" w:eastAsiaTheme="minorEastAsia" w:hAnsi="Calibri" w:cs="Calibri"/>
                <w:lang w:val="es-HN" w:eastAsia="es-HN"/>
              </w:rPr>
              <w:t>n</w:t>
            </w:r>
            <w:r w:rsidRPr="00674254">
              <w:rPr>
                <w:rFonts w:ascii="Calibri" w:eastAsiaTheme="minorEastAsia" w:hAnsi="Calibri" w:cs="Calibri"/>
                <w:spacing w:val="-7"/>
                <w:lang w:val="es-HN" w:eastAsia="es-HN"/>
              </w:rPr>
              <w:t xml:space="preserve"> </w:t>
            </w:r>
            <w:r w:rsidRPr="00674254">
              <w:rPr>
                <w:rFonts w:ascii="Calibri" w:eastAsiaTheme="minorEastAsia" w:hAnsi="Calibri" w:cs="Calibri"/>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664A05A9"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9</w:t>
            </w:r>
            <w:r w:rsidRPr="00674254">
              <w:rPr>
                <w:rFonts w:ascii="Calibri" w:eastAsiaTheme="minorEastAsia" w:hAnsi="Calibri" w:cs="Calibri"/>
                <w:spacing w:val="-2"/>
                <w:position w:val="1"/>
                <w:lang w:val="es-HN" w:eastAsia="es-HN"/>
              </w:rPr>
              <w:t>0</w:t>
            </w:r>
            <w:r w:rsidRPr="00674254">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40C81157"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564E147D"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0C74F01B"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6</w:t>
            </w:r>
            <w:r w:rsidRPr="00674254">
              <w:rPr>
                <w:rFonts w:ascii="Calibri" w:eastAsiaTheme="minorEastAsia" w:hAnsi="Calibri" w:cs="Calibri"/>
                <w:spacing w:val="-2"/>
                <w:position w:val="1"/>
                <w:lang w:val="es-HN" w:eastAsia="es-HN"/>
              </w:rPr>
              <w:t>0</w:t>
            </w:r>
            <w:r w:rsidRPr="00674254">
              <w:rPr>
                <w:rFonts w:ascii="Calibri" w:eastAsiaTheme="minorEastAsia" w:hAnsi="Calibri" w:cs="Calibri"/>
                <w:position w:val="1"/>
                <w:lang w:val="es-HN" w:eastAsia="es-HN"/>
              </w:rPr>
              <w:t>%</w:t>
            </w:r>
          </w:p>
        </w:tc>
      </w:tr>
      <w:tr w:rsidR="00674254" w:rsidRPr="00674254" w14:paraId="27D61DB8" w14:textId="77777777" w:rsidTr="00D92607">
        <w:trPr>
          <w:trHeight w:hRule="exact" w:val="816"/>
        </w:trPr>
        <w:tc>
          <w:tcPr>
            <w:tcW w:w="2720" w:type="dxa"/>
            <w:tcBorders>
              <w:top w:val="single" w:sz="4" w:space="0" w:color="000000"/>
              <w:left w:val="single" w:sz="4" w:space="0" w:color="000000"/>
              <w:bottom w:val="single" w:sz="4" w:space="0" w:color="000000"/>
              <w:right w:val="single" w:sz="4" w:space="0" w:color="000000"/>
            </w:tcBorders>
          </w:tcPr>
          <w:p w14:paraId="1A9B88C7" w14:textId="77777777" w:rsidR="00674254" w:rsidRPr="00674254" w:rsidRDefault="00674254" w:rsidP="00674254">
            <w:pPr>
              <w:widowControl w:val="0"/>
              <w:autoSpaceDE w:val="0"/>
              <w:autoSpaceDN w:val="0"/>
              <w:adjustRightInd w:val="0"/>
              <w:spacing w:after="0" w:line="264" w:lineRule="exact"/>
              <w:ind w:left="102"/>
              <w:rPr>
                <w:rFonts w:ascii="Calibri" w:eastAsiaTheme="minorEastAsia" w:hAnsi="Calibri" w:cs="Calibri"/>
                <w:lang w:val="es-HN" w:eastAsia="es-HN"/>
              </w:rPr>
            </w:pPr>
            <w:r w:rsidRPr="00674254">
              <w:rPr>
                <w:rFonts w:ascii="Calibri" w:eastAsiaTheme="minorEastAsia" w:hAnsi="Calibri" w:cs="Calibri"/>
                <w:spacing w:val="-2"/>
                <w:position w:val="1"/>
                <w:lang w:val="es-HN" w:eastAsia="es-HN"/>
              </w:rPr>
              <w:t>E</w:t>
            </w: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2"/>
                <w:position w:val="1"/>
                <w:lang w:val="es-HN" w:eastAsia="es-HN"/>
              </w:rPr>
              <w:t>s</w:t>
            </w:r>
            <w:r w:rsidRPr="00674254">
              <w:rPr>
                <w:rFonts w:ascii="Calibri" w:eastAsiaTheme="minorEastAsia" w:hAnsi="Calibri" w:cs="Calibri"/>
                <w:spacing w:val="-5"/>
                <w:position w:val="1"/>
                <w:lang w:val="es-HN" w:eastAsia="es-HN"/>
              </w:rPr>
              <w:t>a</w:t>
            </w:r>
            <w:r w:rsidRPr="00674254">
              <w:rPr>
                <w:rFonts w:ascii="Calibri" w:eastAsiaTheme="minorEastAsia" w:hAnsi="Calibri" w:cs="Calibri"/>
                <w:spacing w:val="-4"/>
                <w:position w:val="1"/>
                <w:lang w:val="es-HN" w:eastAsia="es-HN"/>
              </w:rPr>
              <w:t>y</w:t>
            </w:r>
            <w:r w:rsidRPr="00674254">
              <w:rPr>
                <w:rFonts w:ascii="Calibri" w:eastAsiaTheme="minorEastAsia" w:hAnsi="Calibri" w:cs="Calibri"/>
                <w:position w:val="1"/>
                <w:lang w:val="es-HN" w:eastAsia="es-HN"/>
              </w:rPr>
              <w:t xml:space="preserve">o </w:t>
            </w:r>
            <w:r w:rsidRPr="00674254">
              <w:rPr>
                <w:rFonts w:ascii="Calibri" w:eastAsiaTheme="minorEastAsia" w:hAnsi="Calibri" w:cs="Calibri"/>
                <w:spacing w:val="21"/>
                <w:position w:val="1"/>
                <w:lang w:val="es-HN" w:eastAsia="es-HN"/>
              </w:rPr>
              <w:t xml:space="preserve"> </w:t>
            </w:r>
            <w:r w:rsidRPr="00674254">
              <w:rPr>
                <w:rFonts w:ascii="Calibri" w:eastAsiaTheme="minorEastAsia" w:hAnsi="Calibri" w:cs="Calibri"/>
                <w:spacing w:val="-3"/>
                <w:position w:val="1"/>
                <w:lang w:val="es-HN" w:eastAsia="es-HN"/>
              </w:rPr>
              <w:t>d</w:t>
            </w:r>
            <w:r w:rsidRPr="00674254">
              <w:rPr>
                <w:rFonts w:ascii="Calibri" w:eastAsiaTheme="minorEastAsia" w:hAnsi="Calibri" w:cs="Calibri"/>
                <w:position w:val="1"/>
                <w:lang w:val="es-HN" w:eastAsia="es-HN"/>
              </w:rPr>
              <w:t xml:space="preserve">e </w:t>
            </w:r>
            <w:r w:rsidRPr="00674254">
              <w:rPr>
                <w:rFonts w:ascii="Calibri" w:eastAsiaTheme="minorEastAsia" w:hAnsi="Calibri" w:cs="Calibri"/>
                <w:spacing w:val="18"/>
                <w:position w:val="1"/>
                <w:lang w:val="es-HN" w:eastAsia="es-HN"/>
              </w:rPr>
              <w:t xml:space="preserve"> </w:t>
            </w:r>
            <w:r w:rsidRPr="00674254">
              <w:rPr>
                <w:rFonts w:ascii="Calibri" w:eastAsiaTheme="minorEastAsia" w:hAnsi="Calibri" w:cs="Calibri"/>
                <w:spacing w:val="-5"/>
                <w:position w:val="1"/>
                <w:lang w:val="es-HN" w:eastAsia="es-HN"/>
              </w:rPr>
              <w:t>C</w:t>
            </w:r>
            <w:r w:rsidRPr="00674254">
              <w:rPr>
                <w:rFonts w:ascii="Calibri" w:eastAsiaTheme="minorEastAsia" w:hAnsi="Calibri" w:cs="Calibri"/>
                <w:spacing w:val="-1"/>
                <w:position w:val="1"/>
                <w:lang w:val="es-HN" w:eastAsia="es-HN"/>
              </w:rPr>
              <w:t>o</w:t>
            </w: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2"/>
                <w:position w:val="1"/>
                <w:lang w:val="es-HN" w:eastAsia="es-HN"/>
              </w:rPr>
              <w:t>s</w:t>
            </w:r>
            <w:r w:rsidRPr="00674254">
              <w:rPr>
                <w:rFonts w:ascii="Calibri" w:eastAsiaTheme="minorEastAsia" w:hAnsi="Calibri" w:cs="Calibri"/>
                <w:spacing w:val="-5"/>
                <w:position w:val="1"/>
                <w:lang w:val="es-HN" w:eastAsia="es-HN"/>
              </w:rPr>
              <w:t>i</w:t>
            </w:r>
            <w:r w:rsidRPr="00674254">
              <w:rPr>
                <w:rFonts w:ascii="Calibri" w:eastAsiaTheme="minorEastAsia" w:hAnsi="Calibri" w:cs="Calibri"/>
                <w:spacing w:val="-2"/>
                <w:position w:val="1"/>
                <w:lang w:val="es-HN" w:eastAsia="es-HN"/>
              </w:rPr>
              <w:t>s</w:t>
            </w:r>
            <w:r w:rsidRPr="00674254">
              <w:rPr>
                <w:rFonts w:ascii="Calibri" w:eastAsiaTheme="minorEastAsia" w:hAnsi="Calibri" w:cs="Calibri"/>
                <w:spacing w:val="-4"/>
                <w:position w:val="1"/>
                <w:lang w:val="es-HN" w:eastAsia="es-HN"/>
              </w:rPr>
              <w:t>t</w:t>
            </w:r>
            <w:r w:rsidRPr="00674254">
              <w:rPr>
                <w:rFonts w:ascii="Calibri" w:eastAsiaTheme="minorEastAsia" w:hAnsi="Calibri" w:cs="Calibri"/>
                <w:spacing w:val="-2"/>
                <w:position w:val="1"/>
                <w:lang w:val="es-HN" w:eastAsia="es-HN"/>
              </w:rPr>
              <w:t>e</w:t>
            </w:r>
            <w:r w:rsidRPr="00674254">
              <w:rPr>
                <w:rFonts w:ascii="Calibri" w:eastAsiaTheme="minorEastAsia" w:hAnsi="Calibri" w:cs="Calibri"/>
                <w:spacing w:val="-3"/>
                <w:position w:val="1"/>
                <w:lang w:val="es-HN" w:eastAsia="es-HN"/>
              </w:rPr>
              <w:t>n</w:t>
            </w:r>
            <w:r w:rsidRPr="00674254">
              <w:rPr>
                <w:rFonts w:ascii="Calibri" w:eastAsiaTheme="minorEastAsia" w:hAnsi="Calibri" w:cs="Calibri"/>
                <w:spacing w:val="-5"/>
                <w:position w:val="1"/>
                <w:lang w:val="es-HN" w:eastAsia="es-HN"/>
              </w:rPr>
              <w:t>c</w:t>
            </w:r>
            <w:r w:rsidRPr="00674254">
              <w:rPr>
                <w:rFonts w:ascii="Calibri" w:eastAsiaTheme="minorEastAsia" w:hAnsi="Calibri" w:cs="Calibri"/>
                <w:spacing w:val="-3"/>
                <w:position w:val="1"/>
                <w:lang w:val="es-HN" w:eastAsia="es-HN"/>
              </w:rPr>
              <w:t>i</w:t>
            </w:r>
            <w:r w:rsidRPr="00674254">
              <w:rPr>
                <w:rFonts w:ascii="Calibri" w:eastAsiaTheme="minorEastAsia" w:hAnsi="Calibri" w:cs="Calibri"/>
                <w:position w:val="1"/>
                <w:lang w:val="es-HN" w:eastAsia="es-HN"/>
              </w:rPr>
              <w:t xml:space="preserve">a </w:t>
            </w:r>
            <w:r w:rsidRPr="00674254">
              <w:rPr>
                <w:rFonts w:ascii="Calibri" w:eastAsiaTheme="minorEastAsia" w:hAnsi="Calibri" w:cs="Calibri"/>
                <w:spacing w:val="20"/>
                <w:position w:val="1"/>
                <w:lang w:val="es-HN" w:eastAsia="es-HN"/>
              </w:rPr>
              <w:t xml:space="preserve"> </w:t>
            </w:r>
            <w:r w:rsidRPr="00674254">
              <w:rPr>
                <w:rFonts w:ascii="Calibri" w:eastAsiaTheme="minorEastAsia" w:hAnsi="Calibri" w:cs="Calibri"/>
                <w:spacing w:val="-6"/>
                <w:position w:val="1"/>
                <w:lang w:val="es-HN" w:eastAsia="es-HN"/>
              </w:rPr>
              <w:t>d</w:t>
            </w:r>
            <w:r w:rsidRPr="00674254">
              <w:rPr>
                <w:rFonts w:ascii="Calibri" w:eastAsiaTheme="minorEastAsia" w:hAnsi="Calibri" w:cs="Calibri"/>
                <w:position w:val="1"/>
                <w:lang w:val="es-HN" w:eastAsia="es-HN"/>
              </w:rPr>
              <w:t>e</w:t>
            </w:r>
          </w:p>
          <w:p w14:paraId="5BDB07D8" w14:textId="77777777" w:rsidR="00674254" w:rsidRPr="00674254" w:rsidRDefault="00674254" w:rsidP="00674254">
            <w:pPr>
              <w:widowControl w:val="0"/>
              <w:tabs>
                <w:tab w:val="left" w:pos="1120"/>
                <w:tab w:val="left" w:pos="2380"/>
              </w:tabs>
              <w:autoSpaceDE w:val="0"/>
              <w:autoSpaceDN w:val="0"/>
              <w:adjustRightInd w:val="0"/>
              <w:spacing w:after="0" w:line="240" w:lineRule="auto"/>
              <w:ind w:left="102" w:right="61"/>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lang w:val="es-HN" w:eastAsia="es-HN"/>
              </w:rPr>
              <w:t>v</w:t>
            </w:r>
            <w:r w:rsidRPr="00674254">
              <w:rPr>
                <w:rFonts w:ascii="Calibri" w:eastAsiaTheme="minorEastAsia" w:hAnsi="Calibri" w:cs="Calibri"/>
                <w:spacing w:val="-1"/>
                <w:lang w:val="es-HN" w:eastAsia="es-HN"/>
              </w:rPr>
              <w:t>o</w:t>
            </w:r>
            <w:r w:rsidRPr="00674254">
              <w:rPr>
                <w:rFonts w:ascii="Calibri" w:eastAsiaTheme="minorEastAsia" w:hAnsi="Calibri" w:cs="Calibri"/>
                <w:spacing w:val="-3"/>
                <w:lang w:val="es-HN" w:eastAsia="es-HN"/>
              </w:rPr>
              <w:t>l</w:t>
            </w:r>
            <w:r w:rsidRPr="00674254">
              <w:rPr>
                <w:rFonts w:ascii="Calibri" w:eastAsiaTheme="minorEastAsia" w:hAnsi="Calibri" w:cs="Calibri"/>
                <w:spacing w:val="-6"/>
                <w:lang w:val="es-HN" w:eastAsia="es-HN"/>
              </w:rPr>
              <w:t>u</w:t>
            </w:r>
            <w:r w:rsidRPr="00674254">
              <w:rPr>
                <w:rFonts w:ascii="Calibri" w:eastAsiaTheme="minorEastAsia" w:hAnsi="Calibri" w:cs="Calibri"/>
                <w:spacing w:val="-3"/>
                <w:lang w:val="es-HN" w:eastAsia="es-HN"/>
              </w:rPr>
              <w:t>m</w:t>
            </w:r>
            <w:r w:rsidRPr="00674254">
              <w:rPr>
                <w:rFonts w:ascii="Calibri" w:eastAsiaTheme="minorEastAsia" w:hAnsi="Calibri" w:cs="Calibri"/>
                <w:spacing w:val="-2"/>
                <w:lang w:val="es-HN" w:eastAsia="es-HN"/>
              </w:rPr>
              <w:t>e</w:t>
            </w:r>
            <w:r w:rsidRPr="00674254">
              <w:rPr>
                <w:rFonts w:ascii="Calibri" w:eastAsiaTheme="minorEastAsia" w:hAnsi="Calibri" w:cs="Calibri"/>
                <w:spacing w:val="-3"/>
                <w:lang w:val="es-HN" w:eastAsia="es-HN"/>
              </w:rPr>
              <w:t>n</w:t>
            </w:r>
            <w:r w:rsidRPr="00674254">
              <w:rPr>
                <w:rFonts w:ascii="Calibri" w:eastAsiaTheme="minorEastAsia" w:hAnsi="Calibri" w:cs="Calibri"/>
                <w:lang w:val="es-HN" w:eastAsia="es-HN"/>
              </w:rPr>
              <w:t>,</w:t>
            </w:r>
            <w:r w:rsidRPr="00674254">
              <w:rPr>
                <w:rFonts w:ascii="Calibri" w:eastAsiaTheme="minorEastAsia" w:hAnsi="Calibri" w:cs="Calibri"/>
                <w:lang w:val="es-HN" w:eastAsia="es-HN"/>
              </w:rPr>
              <w:tab/>
              <w:t xml:space="preserve">%   </w:t>
            </w:r>
            <w:r w:rsidRPr="00674254">
              <w:rPr>
                <w:rFonts w:ascii="Calibri" w:eastAsiaTheme="minorEastAsia" w:hAnsi="Calibri" w:cs="Calibri"/>
                <w:spacing w:val="1"/>
                <w:lang w:val="es-HN" w:eastAsia="es-HN"/>
              </w:rPr>
              <w:t xml:space="preserve"> </w:t>
            </w:r>
            <w:r w:rsidRPr="00674254">
              <w:rPr>
                <w:rFonts w:ascii="Calibri" w:eastAsiaTheme="minorEastAsia" w:hAnsi="Calibri" w:cs="Calibri"/>
                <w:spacing w:val="-1"/>
                <w:lang w:val="es-HN" w:eastAsia="es-HN"/>
              </w:rPr>
              <w:t>m</w:t>
            </w:r>
            <w:r w:rsidRPr="00674254">
              <w:rPr>
                <w:rFonts w:ascii="Calibri" w:eastAsiaTheme="minorEastAsia" w:hAnsi="Calibri" w:cs="Calibri"/>
                <w:spacing w:val="-5"/>
                <w:lang w:val="es-HN" w:eastAsia="es-HN"/>
              </w:rPr>
              <w:t>á</w:t>
            </w:r>
            <w:r w:rsidRPr="00674254">
              <w:rPr>
                <w:rFonts w:ascii="Calibri" w:eastAsiaTheme="minorEastAsia" w:hAnsi="Calibri" w:cs="Calibri"/>
                <w:spacing w:val="-2"/>
                <w:lang w:val="es-HN" w:eastAsia="es-HN"/>
              </w:rPr>
              <w:t>x</w:t>
            </w:r>
            <w:r w:rsidRPr="00674254">
              <w:rPr>
                <w:rFonts w:ascii="Calibri" w:eastAsiaTheme="minorEastAsia" w:hAnsi="Calibri" w:cs="Calibri"/>
                <w:spacing w:val="-5"/>
                <w:lang w:val="es-HN" w:eastAsia="es-HN"/>
              </w:rPr>
              <w:t>i</w:t>
            </w:r>
            <w:r w:rsidRPr="00674254">
              <w:rPr>
                <w:rFonts w:ascii="Calibri" w:eastAsiaTheme="minorEastAsia" w:hAnsi="Calibri" w:cs="Calibri"/>
                <w:spacing w:val="-3"/>
                <w:lang w:val="es-HN" w:eastAsia="es-HN"/>
              </w:rPr>
              <w:t>m</w:t>
            </w:r>
            <w:r w:rsidRPr="00674254">
              <w:rPr>
                <w:rFonts w:ascii="Calibri" w:eastAsiaTheme="minorEastAsia" w:hAnsi="Calibri" w:cs="Calibri"/>
                <w:lang w:val="es-HN" w:eastAsia="es-HN"/>
              </w:rPr>
              <w:t>o</w:t>
            </w:r>
            <w:r w:rsidRPr="00674254">
              <w:rPr>
                <w:rFonts w:ascii="Calibri" w:eastAsiaTheme="minorEastAsia" w:hAnsi="Calibri" w:cs="Calibri"/>
                <w:lang w:val="es-HN" w:eastAsia="es-HN"/>
              </w:rPr>
              <w:tab/>
            </w:r>
            <w:r w:rsidRPr="00674254">
              <w:rPr>
                <w:rFonts w:ascii="Calibri" w:eastAsiaTheme="minorEastAsia" w:hAnsi="Calibri" w:cs="Calibri"/>
                <w:spacing w:val="-6"/>
                <w:lang w:val="es-HN" w:eastAsia="es-HN"/>
              </w:rPr>
              <w:t>d</w:t>
            </w:r>
            <w:r w:rsidRPr="00674254">
              <w:rPr>
                <w:rFonts w:ascii="Calibri" w:eastAsiaTheme="minorEastAsia" w:hAnsi="Calibri" w:cs="Calibri"/>
                <w:lang w:val="es-HN" w:eastAsia="es-HN"/>
              </w:rPr>
              <w:t xml:space="preserve">e </w:t>
            </w:r>
            <w:r w:rsidRPr="00674254">
              <w:rPr>
                <w:rFonts w:ascii="Calibri" w:eastAsiaTheme="minorEastAsia" w:hAnsi="Calibri" w:cs="Calibri"/>
                <w:spacing w:val="-3"/>
                <w:lang w:val="es-HN" w:eastAsia="es-HN"/>
              </w:rPr>
              <w:t>p</w:t>
            </w:r>
            <w:r w:rsidRPr="00674254">
              <w:rPr>
                <w:rFonts w:ascii="Calibri" w:eastAsiaTheme="minorEastAsia" w:hAnsi="Calibri" w:cs="Calibri"/>
                <w:spacing w:val="-2"/>
                <w:lang w:val="es-HN" w:eastAsia="es-HN"/>
              </w:rPr>
              <w:t>e</w:t>
            </w:r>
            <w:r w:rsidRPr="00674254">
              <w:rPr>
                <w:rFonts w:ascii="Calibri" w:eastAsiaTheme="minorEastAsia" w:hAnsi="Calibri" w:cs="Calibri"/>
                <w:spacing w:val="-3"/>
                <w:lang w:val="es-HN" w:eastAsia="es-HN"/>
              </w:rPr>
              <w:t>rdi</w:t>
            </w:r>
            <w:r w:rsidRPr="00674254">
              <w:rPr>
                <w:rFonts w:ascii="Calibri" w:eastAsiaTheme="minorEastAsia" w:hAnsi="Calibri" w:cs="Calibri"/>
                <w:spacing w:val="-6"/>
                <w:lang w:val="es-HN" w:eastAsia="es-HN"/>
              </w:rPr>
              <w:t>d</w:t>
            </w:r>
            <w:r w:rsidRPr="00674254">
              <w:rPr>
                <w:rFonts w:ascii="Calibri" w:eastAsiaTheme="minorEastAsia" w:hAnsi="Calibri" w:cs="Calibri"/>
                <w:lang w:val="es-HN" w:eastAsia="es-HN"/>
              </w:rPr>
              <w:t>a</w:t>
            </w:r>
          </w:p>
        </w:tc>
        <w:tc>
          <w:tcPr>
            <w:tcW w:w="1133" w:type="dxa"/>
            <w:tcBorders>
              <w:top w:val="single" w:sz="4" w:space="0" w:color="000000"/>
              <w:left w:val="single" w:sz="4" w:space="0" w:color="000000"/>
              <w:bottom w:val="single" w:sz="4" w:space="0" w:color="000000"/>
              <w:right w:val="single" w:sz="4" w:space="0" w:color="000000"/>
            </w:tcBorders>
          </w:tcPr>
          <w:p w14:paraId="7CC8C33B"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2"/>
                <w:position w:val="1"/>
                <w:lang w:val="es-HN" w:eastAsia="es-HN"/>
              </w:rPr>
              <w:t>0</w:t>
            </w:r>
            <w:r w:rsidRPr="00674254">
              <w:rPr>
                <w:rFonts w:ascii="Calibri" w:eastAsiaTheme="minorEastAsia" w:hAnsi="Calibri" w:cs="Calibri"/>
                <w:position w:val="1"/>
                <w:lang w:val="es-HN" w:eastAsia="es-HN"/>
              </w:rPr>
              <w:t>%</w:t>
            </w:r>
          </w:p>
        </w:tc>
        <w:tc>
          <w:tcPr>
            <w:tcW w:w="1136" w:type="dxa"/>
            <w:tcBorders>
              <w:top w:val="single" w:sz="4" w:space="0" w:color="000000"/>
              <w:left w:val="single" w:sz="4" w:space="0" w:color="000000"/>
              <w:bottom w:val="single" w:sz="4" w:space="0" w:color="000000"/>
              <w:right w:val="single" w:sz="4" w:space="0" w:color="000000"/>
            </w:tcBorders>
          </w:tcPr>
          <w:p w14:paraId="3CF69F80"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3" w:type="dxa"/>
            <w:tcBorders>
              <w:top w:val="single" w:sz="4" w:space="0" w:color="000000"/>
              <w:left w:val="single" w:sz="4" w:space="0" w:color="000000"/>
              <w:bottom w:val="single" w:sz="4" w:space="0" w:color="000000"/>
              <w:right w:val="single" w:sz="4" w:space="0" w:color="000000"/>
            </w:tcBorders>
          </w:tcPr>
          <w:p w14:paraId="5C51CF16"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position w:val="1"/>
                <w:lang w:val="es-HN" w:eastAsia="es-HN"/>
              </w:rPr>
              <w:t>-</w:t>
            </w:r>
          </w:p>
        </w:tc>
        <w:tc>
          <w:tcPr>
            <w:tcW w:w="1135" w:type="dxa"/>
            <w:tcBorders>
              <w:top w:val="single" w:sz="4" w:space="0" w:color="000000"/>
              <w:left w:val="single" w:sz="4" w:space="0" w:color="000000"/>
              <w:bottom w:val="single" w:sz="4" w:space="0" w:color="000000"/>
              <w:right w:val="single" w:sz="4" w:space="0" w:color="000000"/>
            </w:tcBorders>
          </w:tcPr>
          <w:p w14:paraId="498253D0" w14:textId="77777777" w:rsidR="00674254" w:rsidRPr="00674254" w:rsidRDefault="00674254" w:rsidP="00674254">
            <w:pPr>
              <w:widowControl w:val="0"/>
              <w:autoSpaceDE w:val="0"/>
              <w:autoSpaceDN w:val="0"/>
              <w:adjustRightInd w:val="0"/>
              <w:spacing w:after="0" w:line="264" w:lineRule="exact"/>
              <w:ind w:left="102"/>
              <w:rPr>
                <w:rFonts w:ascii="Times New Roman" w:eastAsiaTheme="minorEastAsia" w:hAnsi="Times New Roman" w:cs="Times New Roman"/>
                <w:sz w:val="24"/>
                <w:szCs w:val="24"/>
                <w:lang w:val="es-HN" w:eastAsia="es-HN"/>
              </w:rPr>
            </w:pPr>
            <w:r w:rsidRPr="00674254">
              <w:rPr>
                <w:rFonts w:ascii="Calibri" w:eastAsiaTheme="minorEastAsia" w:hAnsi="Calibri" w:cs="Calibri"/>
                <w:spacing w:val="-4"/>
                <w:position w:val="1"/>
                <w:lang w:val="es-HN" w:eastAsia="es-HN"/>
              </w:rPr>
              <w:t>1</w:t>
            </w:r>
            <w:r w:rsidRPr="00674254">
              <w:rPr>
                <w:rFonts w:ascii="Calibri" w:eastAsiaTheme="minorEastAsia" w:hAnsi="Calibri" w:cs="Calibri"/>
                <w:spacing w:val="-2"/>
                <w:position w:val="1"/>
                <w:lang w:val="es-HN" w:eastAsia="es-HN"/>
              </w:rPr>
              <w:t>0</w:t>
            </w:r>
            <w:r w:rsidRPr="00674254">
              <w:rPr>
                <w:rFonts w:ascii="Calibri" w:eastAsiaTheme="minorEastAsia" w:hAnsi="Calibri" w:cs="Calibri"/>
                <w:position w:val="1"/>
                <w:lang w:val="es-HN" w:eastAsia="es-HN"/>
              </w:rPr>
              <w:t>%</w:t>
            </w:r>
          </w:p>
        </w:tc>
      </w:tr>
    </w:tbl>
    <w:p w14:paraId="280455D1" w14:textId="76CAA8DD" w:rsidR="00674254" w:rsidRPr="00B16C82" w:rsidRDefault="00674254" w:rsidP="00B16C82">
      <w:pPr>
        <w:pStyle w:val="Ttulo5"/>
        <w:spacing w:before="0" w:after="200"/>
        <w:ind w:left="2977" w:hanging="992"/>
        <w:jc w:val="both"/>
      </w:pPr>
      <w:r w:rsidRPr="00B16C82">
        <w:t>Aditivos</w:t>
      </w:r>
    </w:p>
    <w:p w14:paraId="240B7554" w14:textId="77777777" w:rsidR="00674254" w:rsidRPr="00B16C82" w:rsidRDefault="00674254" w:rsidP="00B16C82">
      <w:pPr>
        <w:spacing w:after="120"/>
        <w:ind w:left="1985"/>
        <w:jc w:val="both"/>
      </w:pPr>
      <w:r w:rsidRPr="00B16C82">
        <w:t>Se permitirá usar en la mezcla del concreto, aditivos apropiados para obtener una mayor plasticidad, densidad y trabajabilidad de la mezcla y para aumentar su resistencia final. Además, debe servir para retardar el fraguado inicial, de acuerdo a las condiciones del clima.</w:t>
      </w:r>
    </w:p>
    <w:p w14:paraId="423C1C93" w14:textId="77777777" w:rsidR="00674254" w:rsidRPr="00B16C82" w:rsidRDefault="00674254" w:rsidP="00B16C82">
      <w:pPr>
        <w:spacing w:after="120"/>
        <w:ind w:left="1985"/>
        <w:jc w:val="both"/>
      </w:pPr>
      <w:r w:rsidRPr="00B16C82">
        <w:t>El Contratista podrá usar aditivos de concreto para acelerar la obtención de la resistencia a la compresión requerida según las especificaciones, previa aprobación del producto a usarse por   la Supervisión.</w:t>
      </w:r>
    </w:p>
    <w:p w14:paraId="693F7E1E" w14:textId="77777777" w:rsidR="00674254" w:rsidRPr="00B16C82" w:rsidRDefault="00674254" w:rsidP="00B16C82">
      <w:pPr>
        <w:spacing w:after="120"/>
        <w:ind w:left="1985"/>
        <w:jc w:val="both"/>
      </w:pPr>
      <w:r w:rsidRPr="00B16C82">
        <w:t>De ninguna manera se podrán usar aditivos que contengan cloruro de calcio o agua clorada.</w:t>
      </w:r>
    </w:p>
    <w:p w14:paraId="0AB34FD3" w14:textId="77777777" w:rsidR="00674254" w:rsidRPr="00B16C82" w:rsidRDefault="00674254" w:rsidP="00B16C82">
      <w:pPr>
        <w:spacing w:after="120"/>
        <w:ind w:left="1985"/>
        <w:jc w:val="both"/>
      </w:pPr>
      <w:r w:rsidRPr="00B16C82">
        <w:t>El aditivo a usarse deberá ser previamente aprobado por la Supervisión y en su empleo se seguirán las recomendaciones del fabricante.   El aditivo debe llegar al sitio de construcción en sus envases originales, y cumplir en todo con las Especificaciones ASTM C-494, en su última versión.</w:t>
      </w:r>
    </w:p>
    <w:p w14:paraId="2DF9939E" w14:textId="77777777" w:rsidR="00674254" w:rsidRPr="00B16C82" w:rsidRDefault="00674254" w:rsidP="00B16C82">
      <w:pPr>
        <w:spacing w:after="120"/>
        <w:ind w:left="1985"/>
        <w:jc w:val="both"/>
      </w:pPr>
      <w:r w:rsidRPr="00B16C82">
        <w:t>No pueden ser usados aditivos para el concreto sin la autorización de la Supervisión, y en el caso de plastificantes, deben de ajustarse a las normas ASTM C494, y a las instrucciones del fabricante. El Contratista deberá suministrar certificados de pruebas de un laboratorio aprobados por la Supervisión, para mostrar que los aditivos propuestos son de calidad técnicamente reconocida y deberá suministrar además evidencia documental aceptable, de que los aditivos propuestos han sido utilizados en forma exitosa en proyectos similares.</w:t>
      </w:r>
    </w:p>
    <w:p w14:paraId="67CCCF44" w14:textId="77777777" w:rsidR="00674254" w:rsidRPr="00B16C82" w:rsidRDefault="00674254" w:rsidP="00B16C82">
      <w:pPr>
        <w:spacing w:after="120"/>
        <w:ind w:left="1985"/>
        <w:jc w:val="both"/>
      </w:pPr>
      <w:r w:rsidRPr="00B16C82">
        <w:t>Cada consignación de aditivos deberá ser suministrada en contenedores impermeables sellados. Con cada consignación deberá serle enviado al Supervisor un certificado que muestre que la consignación cumple en todos los requerimientos deseables. La Supervisión se reserva el derecho de someter los despachos a pruebas independientes. Todos los precios de concreto incluyen los aditivos.</w:t>
      </w:r>
    </w:p>
    <w:p w14:paraId="060AB33D" w14:textId="77777777" w:rsidR="00674254" w:rsidRPr="00B16C82" w:rsidRDefault="00674254" w:rsidP="00B16C82">
      <w:pPr>
        <w:spacing w:after="120"/>
        <w:ind w:left="1985"/>
        <w:jc w:val="both"/>
      </w:pPr>
      <w:r w:rsidRPr="00B16C82">
        <w:t>No se permitirá mezclar los diferentes aditivos en forma previa a la carga de la mezcla, y deberán agregarse como ingredientes separados en cada lote. Cuando se utilicen sistemas de distribución deberán usarse distribuidores separados para cada aditivo.</w:t>
      </w:r>
    </w:p>
    <w:p w14:paraId="604FB31C" w14:textId="77777777" w:rsidR="00674254" w:rsidRPr="00B16C82" w:rsidRDefault="00674254" w:rsidP="00B16C82">
      <w:pPr>
        <w:spacing w:after="120"/>
        <w:ind w:left="1985"/>
        <w:jc w:val="both"/>
      </w:pPr>
      <w:r w:rsidRPr="00B16C82">
        <w:t>Tanto las pruebas de laboratorio como las del sitio estarán sujetas a la aprobación de la Supervisión. El aditivo con aire retenido deberá ser agregado a la mezcladora en cada lote, en conjunto con el agua.</w:t>
      </w:r>
    </w:p>
    <w:p w14:paraId="7F61767A" w14:textId="77777777" w:rsidR="00674254" w:rsidRPr="00B16C82" w:rsidRDefault="00674254" w:rsidP="00B16C82">
      <w:pPr>
        <w:spacing w:after="120"/>
        <w:ind w:left="1985"/>
        <w:jc w:val="both"/>
      </w:pPr>
      <w:r w:rsidRPr="00B16C82">
        <w:lastRenderedPageBreak/>
        <w:t>Todo concreto en masa y concreto en estructura o partes de ellas, de acuerdo a como lo determine la Supervisión, incluirá un retardador densificador aprobado que esté debidamente probado en conjunto con el tipo específico de cemento utilizado en la estructura dada. Este se agregará en conjunto con el agua. El propósito de este aditivo es prevenir fraguados prematuros del concreto en climas cálidos, prevenir la formación de juntas frías, facilitar la consolidación del concreto y reducir la temperatura de hidratación.</w:t>
      </w:r>
    </w:p>
    <w:p w14:paraId="1A4AC604" w14:textId="77777777" w:rsidR="00674254" w:rsidRPr="00B16C82" w:rsidRDefault="00674254" w:rsidP="00B16C82">
      <w:pPr>
        <w:spacing w:after="120"/>
        <w:ind w:left="1985"/>
        <w:jc w:val="both"/>
      </w:pPr>
      <w:r w:rsidRPr="00B16C82">
        <w:t>Las cantidades del densificador retardador utilizado dependerán de la composición del concreto prevaleciendo la temperatura y el tiempo de fraguado deseado. Las proporciones y el método de agregado del densificador retardador deberán estar de acuerdo con las prescripciones del fabricante y en concordancia con lo aprobado por la Supervisión.</w:t>
      </w:r>
    </w:p>
    <w:p w14:paraId="7FAB7A87" w14:textId="77777777" w:rsidR="00674254" w:rsidRPr="00B16C82" w:rsidRDefault="00674254" w:rsidP="00B16C82">
      <w:pPr>
        <w:spacing w:after="0"/>
        <w:ind w:left="1985"/>
        <w:jc w:val="both"/>
      </w:pPr>
    </w:p>
    <w:p w14:paraId="7088921D" w14:textId="08F6DEFD" w:rsidR="00674254" w:rsidRPr="00B16C82" w:rsidRDefault="00674254" w:rsidP="00B16C82">
      <w:pPr>
        <w:pStyle w:val="Ttulo4"/>
        <w:spacing w:before="0" w:after="200"/>
        <w:ind w:left="1985" w:hanging="851"/>
        <w:jc w:val="both"/>
      </w:pPr>
      <w:r w:rsidRPr="00B16C82">
        <w:t>MEZCLADO DEL CONCRETO</w:t>
      </w:r>
    </w:p>
    <w:p w14:paraId="6C8172E1" w14:textId="77777777" w:rsidR="00674254" w:rsidRPr="00B16C82" w:rsidRDefault="00674254" w:rsidP="00B16C82">
      <w:pPr>
        <w:spacing w:after="120"/>
        <w:ind w:left="1985"/>
        <w:jc w:val="both"/>
      </w:pPr>
      <w:r w:rsidRPr="00B16C82">
        <w:t>La mezcla deberá hacerse en una mezcladora mecánica con no menos de 1½ minutos de revolución continua, una vez que todos los ingredientes hayan sido introducidos dentro de la mezcladora.</w:t>
      </w:r>
    </w:p>
    <w:p w14:paraId="38964987" w14:textId="77777777" w:rsidR="00674254" w:rsidRPr="00B16C82" w:rsidRDefault="00674254" w:rsidP="00B16C82">
      <w:pPr>
        <w:spacing w:after="120"/>
        <w:ind w:left="1985"/>
        <w:jc w:val="both"/>
      </w:pPr>
      <w:r w:rsidRPr="00B16C82">
        <w:t>No se permitirá el uso de concreto que tenga más de 45 minutos de estar mezclado a menos que hayan utilizado aditivos especiales, autorizados por la Supervisión.</w:t>
      </w:r>
    </w:p>
    <w:p w14:paraId="34E1C960" w14:textId="77777777" w:rsidR="00674254" w:rsidRPr="00B16C82" w:rsidRDefault="00674254" w:rsidP="00B16C82">
      <w:pPr>
        <w:spacing w:after="120"/>
        <w:ind w:left="1985"/>
        <w:jc w:val="both"/>
      </w:pPr>
      <w:r w:rsidRPr="00B16C82">
        <w:t>Se permitirá el uso de concreto premezclado siempre y cuando reúna las condiciones indicadas en estas especificaciones y esté de acuerdo a la especificación ASTM C-99.</w:t>
      </w:r>
    </w:p>
    <w:p w14:paraId="4D674F76" w14:textId="77777777" w:rsidR="00674254" w:rsidRPr="00B16C82" w:rsidRDefault="00674254" w:rsidP="00B16C82">
      <w:pPr>
        <w:spacing w:after="120"/>
        <w:ind w:left="1985"/>
        <w:jc w:val="both"/>
      </w:pPr>
      <w:r w:rsidRPr="00B16C82">
        <w:t>La Supervisión podrá autorizar la mezcla a mano de las partes de la obra de escasa importancia; debiendo hacerse entonces sobre una superficie impermeable, primero logrando una mezcla de aspecto uniforme y agregando después el agua dosificadamente, en pequeñas cantidades hasta obtener un producto homogéneo. Se tendrá especial cuidado durante la operación de no mezclar con tierra e impurezas.</w:t>
      </w:r>
    </w:p>
    <w:p w14:paraId="7BCDCA2E" w14:textId="77777777" w:rsidR="00674254" w:rsidRPr="00B16C82" w:rsidRDefault="00674254" w:rsidP="00B16C82">
      <w:pPr>
        <w:spacing w:after="120"/>
        <w:ind w:left="1985"/>
        <w:jc w:val="both"/>
      </w:pPr>
      <w:r w:rsidRPr="00B16C82">
        <w:t>Para producir un concreto de calidad uniforme los ingredientes deben medirse con precisión en cada revoltura y deberán mezclarse completamente, hasta que su apariencia sea uniforme, antes de ser vertido debe contar con la aprobación de la Supervisión.</w:t>
      </w:r>
    </w:p>
    <w:p w14:paraId="3B28B116" w14:textId="48E02E72" w:rsidR="00674254" w:rsidRPr="00B16C82" w:rsidRDefault="00674254" w:rsidP="00B16C82">
      <w:pPr>
        <w:spacing w:after="120"/>
        <w:ind w:left="1985"/>
        <w:jc w:val="both"/>
      </w:pPr>
      <w:r w:rsidRPr="00B16C82">
        <w:t xml:space="preserve">Para el concreto mezclado en la obra los ingredientes deberán ser mezclados en equipos adecuados, previamente revisados por la Supervisión, no sólo al comienzo de la obra, sino una o más veces por mes según lo ordene la Supervisión. Las mezcladoras deben recibir un mantenimiento apropiado durante todo el tiempo que dure el contrato y no deben usarse equipos deficientes. Los tambores de todas las mezcladoras deben de revolucionar a la velocidad recomendada por el </w:t>
      </w:r>
      <w:r w:rsidRPr="00B16C82">
        <w:lastRenderedPageBreak/>
        <w:t>fabricante. Los tambores de las mezcladoras deberán estar completamente limpios antes de cada uso y deberán reemplazarse las paletas gastadas.</w:t>
      </w:r>
    </w:p>
    <w:p w14:paraId="624D855E" w14:textId="77777777" w:rsidR="00674254" w:rsidRPr="00B16C82" w:rsidRDefault="00674254" w:rsidP="00B16C82">
      <w:pPr>
        <w:spacing w:after="120"/>
        <w:ind w:left="1985"/>
        <w:jc w:val="both"/>
      </w:pPr>
      <w:r w:rsidRPr="00B16C82">
        <w:t>El número de mezcladoras a emplear en la obra deberá estar de acuerdo con el volumen a colar y las necesidades de la obra, teniendo en cuenta una suficiente capacidad de reserva.</w:t>
      </w:r>
    </w:p>
    <w:p w14:paraId="1BEAF466" w14:textId="77777777" w:rsidR="00674254" w:rsidRPr="00B16C82" w:rsidRDefault="00674254" w:rsidP="00B16C82">
      <w:pPr>
        <w:spacing w:after="120"/>
        <w:ind w:left="1985"/>
        <w:jc w:val="both"/>
      </w:pPr>
      <w:r w:rsidRPr="00B16C82">
        <w:t>La Supervisión podrá rechazar u objetar los equipos cuya capacidad o estado no sean satisfactorios. No se permitirá sobrecargar las mezcladoras más allá de la capacidad específica recomendada por los fabricantes.</w:t>
      </w:r>
    </w:p>
    <w:p w14:paraId="0BD815FC" w14:textId="77777777" w:rsidR="00674254" w:rsidRPr="00B16C82" w:rsidRDefault="00674254" w:rsidP="00B16C82">
      <w:pPr>
        <w:spacing w:after="120"/>
        <w:ind w:left="1985"/>
        <w:jc w:val="both"/>
      </w:pPr>
      <w:r w:rsidRPr="00B16C82">
        <w:t>Todo el concreto deberá ser mezclado a máquina y en casos especiales podrá hacerse a mano siempre que la Supervisión considere que sea imposible hacerlo con máquina, para esto el Contratista deberá disponer de plataforma sobre la cual lo hará y todos los elementos necesarios para realizar un buen trabajo. Para este tipo de trabajos el Contratista deberá tener autorización por escrito de la Supervisión. Pero esto no relevará al Contratista de la responsabilidad de un mal trabajo.</w:t>
      </w:r>
    </w:p>
    <w:p w14:paraId="782B1BE0" w14:textId="77777777" w:rsidR="00674254" w:rsidRPr="00B16C82" w:rsidRDefault="00674254" w:rsidP="00B16C82">
      <w:pPr>
        <w:spacing w:after="120"/>
        <w:ind w:left="1985"/>
        <w:jc w:val="both"/>
      </w:pPr>
      <w:r w:rsidRPr="00B16C82">
        <w:t>El tiempo de mezclado deberá estar de acuerdo a las recomendaciones del fabricante y a los resultados de las pruebas de efectividad de las mezcladoras que se practiquen mientras dure la obra. El tiempo de mezclado debe medirse a partir del momento en que todos los ingredientes estén dentro de la mezcladora pero no deberá ser menor a un minuto y medio.</w:t>
      </w:r>
    </w:p>
    <w:p w14:paraId="363E20CE" w14:textId="77777777" w:rsidR="00674254" w:rsidRPr="00B16C82" w:rsidRDefault="00674254" w:rsidP="00B16C82">
      <w:pPr>
        <w:spacing w:after="120"/>
        <w:ind w:left="1985"/>
        <w:jc w:val="both"/>
      </w:pPr>
      <w:r w:rsidRPr="00B16C82">
        <w:t>Se prohibirá la producción de concreto excesivo o agregar agua (que exceda la relación agua-cemento de diseño) para compensar la pérdida de revenimiento como resultado de demoras en la entrega o en la colocación, o cuando sea requerido garantizar impermeabilidad en la estructura.</w:t>
      </w:r>
    </w:p>
    <w:p w14:paraId="4D27065A" w14:textId="77777777" w:rsidR="00674254" w:rsidRPr="00B16C82" w:rsidRDefault="00674254" w:rsidP="00B16C82">
      <w:pPr>
        <w:spacing w:after="120"/>
        <w:ind w:left="1985"/>
        <w:jc w:val="both"/>
      </w:pPr>
      <w:r w:rsidRPr="00B16C82">
        <w:t>El concreto se transportará de la mezcladora al lugar donde debe vaciarse rápidamente y en tal forma que los materiales no sufran segregación. Bajo ninguna circunstancia el tiempo entre el comienzo de la mezclada y la colocación del concreto debe exceder de 30 minutos.</w:t>
      </w:r>
    </w:p>
    <w:p w14:paraId="5972B6D3" w14:textId="77777777" w:rsidR="00674254" w:rsidRPr="00B16C82" w:rsidRDefault="00674254" w:rsidP="00B16C82">
      <w:pPr>
        <w:spacing w:after="0"/>
        <w:ind w:left="1985"/>
        <w:jc w:val="both"/>
      </w:pPr>
    </w:p>
    <w:p w14:paraId="20DCB0CB" w14:textId="6867E252" w:rsidR="00674254" w:rsidRPr="00B16C82" w:rsidRDefault="00674254" w:rsidP="00B16C82">
      <w:pPr>
        <w:pStyle w:val="Ttulo4"/>
        <w:spacing w:before="0" w:after="200"/>
        <w:ind w:left="1985" w:hanging="851"/>
        <w:jc w:val="both"/>
      </w:pPr>
      <w:r w:rsidRPr="00B16C82">
        <w:t>TRANSPORTE DEL CONCRETO</w:t>
      </w:r>
    </w:p>
    <w:p w14:paraId="478A933B" w14:textId="77777777" w:rsidR="00674254" w:rsidRPr="00B16C82" w:rsidRDefault="00674254" w:rsidP="00B16C82">
      <w:pPr>
        <w:spacing w:after="120"/>
        <w:ind w:left="1985"/>
        <w:jc w:val="both"/>
      </w:pPr>
      <w:r w:rsidRPr="00B16C82">
        <w:t xml:space="preserve">Antes de proceder al colocado del acero de refuerzo del concreto de fundaciones, la Supervisión revisará el terreno bajo cada zapata, viga o losa de fundación y deberá decidir si las condiciones encontradas se ajustan a los resultados del estudio de suelos y si se puede mantener el nivel de desplante especificado. Si las condiciones del terreno se apartan de los resultados del estudio de suelos y si La Supervisión lo considera </w:t>
      </w:r>
      <w:r w:rsidRPr="00B16C82">
        <w:lastRenderedPageBreak/>
        <w:t>necesario, podrá éste ordenar al Contratista excavar más hasta llegar a una capa de terreno apropiada para la cimentación.</w:t>
      </w:r>
    </w:p>
    <w:p w14:paraId="53F46BAF" w14:textId="77777777" w:rsidR="00674254" w:rsidRPr="00B16C82" w:rsidRDefault="00674254" w:rsidP="00B16C82">
      <w:pPr>
        <w:spacing w:after="120"/>
        <w:ind w:left="1985"/>
        <w:jc w:val="both"/>
      </w:pPr>
      <w:r w:rsidRPr="00B16C82">
        <w:t>Bajo ningún pretexto podrá El Contratista construir las placas de fundación, sin la revisión y aprobación previa de la Supervisión para cada etapa (excavación, acero, formaleta y colado del concreto) de su construcción.  Esta aprobación, o cualquier medida adicional requerida, deberá constar en el Libro de Bitácora que se llevará en la obra para tal efecto.</w:t>
      </w:r>
    </w:p>
    <w:p w14:paraId="7943CFF3" w14:textId="77777777" w:rsidR="00674254" w:rsidRPr="00B16C82" w:rsidRDefault="00674254" w:rsidP="00B16C82">
      <w:pPr>
        <w:spacing w:after="120"/>
        <w:ind w:left="1985"/>
        <w:jc w:val="both"/>
      </w:pPr>
      <w:r w:rsidRPr="00B16C82">
        <w:t>Antes de proceder a la colocación del concreto, la Supervisión deberá aprobar los encofrados y moldes, el refuerzo de acero, la disposición y recubrimiento de las varillas y todos los detalles relacionados. Para tal efecto el Contratista deberá notificar a la Supervisión con dos (2) días de anticipación la fecha y hora aproximada en que se propone iniciar el colado de concreto y el tiempo aproximado que durará dicha operación.  En todo caso el Contratista no procederá a la colocación del concreto sin la autorización expresa de la Supervisión y sin la presencia de éste o su Representante.</w:t>
      </w:r>
    </w:p>
    <w:p w14:paraId="09DC3E0E" w14:textId="77777777" w:rsidR="00674254" w:rsidRPr="00B16C82" w:rsidRDefault="00674254" w:rsidP="00B16C82">
      <w:pPr>
        <w:spacing w:after="120"/>
        <w:ind w:left="1985"/>
        <w:jc w:val="both"/>
      </w:pPr>
      <w:r w:rsidRPr="00B16C82">
        <w:t>El concreto debe transportarse de la mezcladora al sitio final de colocación, empleando métodos que prevengan la segregación o pérdida de materiales. El equipo de transporte debe ser capaz de llevar el suministro del concreto al sitio de colocación sin segregación y sin interrupciones que permitan la pérdida de plasticidad entre colados sucesivos.</w:t>
      </w:r>
    </w:p>
    <w:p w14:paraId="39DC62BD" w14:textId="77777777" w:rsidR="00674254" w:rsidRPr="00B16C82" w:rsidRDefault="00674254" w:rsidP="00B16C82">
      <w:pPr>
        <w:spacing w:after="120"/>
        <w:ind w:left="1985"/>
        <w:jc w:val="both"/>
      </w:pPr>
      <w:r w:rsidRPr="00B16C82">
        <w:t>El colado debe efectuarse a tal velocidad, que el concreto conserve su estado plástico en todo momento y fluya fácilmente dentro de los espacios entre las varillas.</w:t>
      </w:r>
    </w:p>
    <w:p w14:paraId="537EEB03" w14:textId="77777777" w:rsidR="00674254" w:rsidRPr="00B16C82" w:rsidRDefault="00674254" w:rsidP="00B16C82">
      <w:pPr>
        <w:spacing w:after="120"/>
        <w:ind w:left="1985"/>
        <w:jc w:val="both"/>
      </w:pPr>
      <w:r w:rsidRPr="00B16C82">
        <w:t>Una vez iniciado el colado, éste deberá efectuarse en una operación continúa, hasta que termine el colado del tablero o sección.</w:t>
      </w:r>
    </w:p>
    <w:p w14:paraId="7F1F3EE1" w14:textId="77777777" w:rsidR="00674254" w:rsidRPr="00B16C82" w:rsidRDefault="00674254" w:rsidP="00B16C82">
      <w:pPr>
        <w:spacing w:after="120"/>
        <w:ind w:left="1985"/>
        <w:jc w:val="both"/>
      </w:pPr>
      <w:r w:rsidRPr="00B16C82">
        <w:t>Durante la colocación, todo concreto en estado blando deberá compactarse con vibrador para que pueda acomodarse enteramente alrededor del refuerzo y de las instalaciones ahogadas.</w:t>
      </w:r>
    </w:p>
    <w:p w14:paraId="0D39715F" w14:textId="77777777" w:rsidR="00674254" w:rsidRPr="00B16C82" w:rsidRDefault="00674254" w:rsidP="00B16C82">
      <w:pPr>
        <w:spacing w:after="120"/>
        <w:ind w:left="1985"/>
        <w:jc w:val="both"/>
      </w:pPr>
      <w:r w:rsidRPr="00B16C82">
        <w:t>El colado del concreto debe interrumpirse en caso de lluvia, tomando las medidas apropiadas para proteger de ella los elementos recién colados.</w:t>
      </w:r>
    </w:p>
    <w:p w14:paraId="0EB133EE" w14:textId="77777777" w:rsidR="00674254" w:rsidRPr="00B16C82" w:rsidRDefault="00674254" w:rsidP="00B16C82">
      <w:pPr>
        <w:spacing w:after="0"/>
        <w:ind w:left="1985"/>
        <w:jc w:val="both"/>
      </w:pPr>
    </w:p>
    <w:p w14:paraId="3F21D80D" w14:textId="05407EB2" w:rsidR="00674254" w:rsidRPr="00B16C82" w:rsidRDefault="00674254" w:rsidP="00B16C82">
      <w:pPr>
        <w:pStyle w:val="Ttulo4"/>
        <w:spacing w:before="0" w:after="200"/>
        <w:ind w:left="1985" w:hanging="851"/>
        <w:jc w:val="both"/>
      </w:pPr>
      <w:r w:rsidRPr="00B16C82">
        <w:t>PREPARACIÓN DE LA FUNDACIÓN ANTES DE LA COLOCACIÓN DEL CONCRETO</w:t>
      </w:r>
    </w:p>
    <w:p w14:paraId="0AD4DC94" w14:textId="77777777" w:rsidR="00674254" w:rsidRPr="00B16C82" w:rsidRDefault="00674254" w:rsidP="00B16C82">
      <w:pPr>
        <w:spacing w:after="120"/>
        <w:ind w:left="1985"/>
        <w:jc w:val="both"/>
      </w:pPr>
      <w:r w:rsidRPr="00B16C82">
        <w:t xml:space="preserve">Antes de comenzar a colocar al concreto, todas las superficies que quedarán en contacto con él deberán limpiarse y humedecerse bien. Las superficies rocosas, sobre las cuales se fundirán concretos deberán prepararse de conformidad con las indicaciones contenidas en la sección de excavación en roca. Una vez preparadas se procederá a colocar una </w:t>
      </w:r>
      <w:r w:rsidRPr="00B16C82">
        <w:lastRenderedPageBreak/>
        <w:t>capa de concreto pobre de 5 a 10 cm de espesor según lo indique los planos o la Supervisión.</w:t>
      </w:r>
    </w:p>
    <w:p w14:paraId="6E25072B" w14:textId="050473AC" w:rsidR="00674254" w:rsidRPr="00B16C82" w:rsidRDefault="00674254" w:rsidP="00B16C82">
      <w:pPr>
        <w:spacing w:after="120"/>
        <w:ind w:left="1985"/>
        <w:jc w:val="both"/>
      </w:pPr>
      <w:r w:rsidRPr="00B16C82">
        <w:t>En el caso de que la fundación esté</w:t>
      </w:r>
      <w:r w:rsidR="00FB62F2" w:rsidRPr="00A474E2">
        <w:t xml:space="preserve"> constituida </w:t>
      </w:r>
      <w:r w:rsidRPr="00B16C82">
        <w:t>por suelos no rocosos se deberá preparar de conformidad con las indicaciones de los planos, de las especificaciones o de la Supervisión. No se aceptará el colado de concretos sobre superficies que no hayan sido aprobadas por la Supervisión. Todo material inadecuado que se encuentre en la fundación deberá ser removido</w:t>
      </w:r>
    </w:p>
    <w:p w14:paraId="5DCA21C6" w14:textId="77777777" w:rsidR="00674254" w:rsidRPr="00B16C82" w:rsidRDefault="00674254" w:rsidP="00B16C82">
      <w:pPr>
        <w:spacing w:after="0"/>
        <w:ind w:left="1985"/>
        <w:jc w:val="both"/>
      </w:pPr>
    </w:p>
    <w:p w14:paraId="2E7E9FC4" w14:textId="129F4B01" w:rsidR="00674254" w:rsidRPr="00B16C82" w:rsidRDefault="00674254" w:rsidP="00B16C82">
      <w:pPr>
        <w:pStyle w:val="Ttulo4"/>
        <w:spacing w:before="0" w:after="200"/>
        <w:ind w:left="1985" w:hanging="851"/>
        <w:jc w:val="both"/>
      </w:pPr>
      <w:r w:rsidRPr="00B16C82">
        <w:t>COLOCACIÓN DEL CONCRETO</w:t>
      </w:r>
    </w:p>
    <w:p w14:paraId="158BEFEC" w14:textId="77777777" w:rsidR="00674254" w:rsidRPr="00B16C82" w:rsidRDefault="00674254" w:rsidP="00B16C82">
      <w:pPr>
        <w:spacing w:after="120"/>
        <w:ind w:left="1985"/>
        <w:jc w:val="both"/>
      </w:pPr>
      <w:r w:rsidRPr="00B16C82">
        <w:t>El concreto deberá colocarse sobre superficies que estén preparadas para recibirlo. No se podrá iniciar la colocación del concreto hasta tanto no se haya construido e instalado todos los encofrados y elementos que quedarán embebidos en la obra y hayan sido aprobados por la Supervisión.</w:t>
      </w:r>
    </w:p>
    <w:p w14:paraId="2A00D62E" w14:textId="77777777" w:rsidR="00674254" w:rsidRPr="00B16C82" w:rsidRDefault="00674254" w:rsidP="00B16C82">
      <w:pPr>
        <w:spacing w:after="120"/>
        <w:ind w:left="1985"/>
        <w:jc w:val="both"/>
      </w:pPr>
      <w:r w:rsidRPr="00B16C82">
        <w:t>El concreto deberá ser colocado solamente en presencia d la Supervisión, excepto cuando se haya extendido un permiso por escrito para colocar concreto en su ausencia.</w:t>
      </w:r>
    </w:p>
    <w:p w14:paraId="1CDE1BCF" w14:textId="77777777" w:rsidR="00674254" w:rsidRPr="00B16C82" w:rsidRDefault="00674254" w:rsidP="00B16C82">
      <w:pPr>
        <w:spacing w:after="120"/>
        <w:ind w:left="1985"/>
        <w:jc w:val="both"/>
      </w:pPr>
      <w:r w:rsidRPr="00B16C82">
        <w:t>Antes de colocar el concreto todas las superficies que quedarán en contacto con él deberán limpiarse y humedecerse bien y el concreto para la construcción de juntas debe ser preparado de acuerdo con lo indicado en el numeral siguiente. En todo caso, el concreto deberá depositarse lo más cerca posible de su posición final, evitando que fluya y ocasione algún tipo de segregación.</w:t>
      </w:r>
    </w:p>
    <w:p w14:paraId="440922B9" w14:textId="77777777" w:rsidR="00674254" w:rsidRPr="00B16C82" w:rsidRDefault="00674254" w:rsidP="00B16C82">
      <w:pPr>
        <w:spacing w:after="120"/>
        <w:ind w:left="1985"/>
        <w:jc w:val="both"/>
      </w:pPr>
      <w:r w:rsidRPr="00B16C82">
        <w:t xml:space="preserve">El concreto debe ser depositado muy cuidadosamente para evitar segregaciones y no se le permitirá caer más de 1.25 m. en caída libre. Cuando se usen carros o canaletas, se deberán mantener limpios y usarse en tal forma que se evite la segregación. El concreto no debe ser bombeado o descargado a través de conductos que tengan aleación de aluminio. En el caso de concreto reforzado deberá tenerse cuidado de que el acero que lo refuerza esté completamente limpio y quede rodeado de concreto y que no queden huecos o cavidades. Es esencial que ni el refuerzo ni los encofrados se desplacen mientras se coloca el concreto o que las varillas sean movidas después del curado inicial. El concreto debe compactarse con vibradores aprobados por la Supervisión hasta dejarlo sin vacíos. Cuando se use un vibrador deberá ser manejado por operarios expertos; la vibración se debe continuar en cada sección del concreto hasta que cesen las burbujas de aire en la superficie. Se debe asegurar que la vibración no cause segregación. Los vibradores no deben usarse en contacto con el refuerzo ni contra el encofrado, ni contra elementos embebidos. Los vibradores no podrán </w:t>
      </w:r>
      <w:r w:rsidRPr="00B16C82">
        <w:lastRenderedPageBreak/>
        <w:t>usarse para producir flujo en dirección lateral, ya que esto produce segregación.</w:t>
      </w:r>
    </w:p>
    <w:p w14:paraId="4364FE51" w14:textId="2393F92E" w:rsidR="00674254" w:rsidRPr="00B16C82" w:rsidRDefault="00674254" w:rsidP="00B16C82">
      <w:pPr>
        <w:spacing w:after="120"/>
        <w:ind w:left="1985"/>
        <w:jc w:val="both"/>
      </w:pPr>
      <w:r w:rsidRPr="00B16C82">
        <w:t>Cada obra debe planearse cuidadosamente, y se dispondrá de un número adecuado de vibradores de capacidad suficientemente mayor que la necesaria para mantener la máxima rapidez de fabricación del</w:t>
      </w:r>
      <w:r w:rsidR="00450182">
        <w:t xml:space="preserve"> </w:t>
      </w:r>
      <w:r w:rsidRPr="00B16C82">
        <w:t>concreto. Se dispondrá de bastante equipo de reserva para mantener plenamente la operación de colocación cuando algunos vibradores estén en reparación.</w:t>
      </w:r>
    </w:p>
    <w:p w14:paraId="26EE9DD5" w14:textId="77777777" w:rsidR="00674254" w:rsidRPr="00B16C82" w:rsidRDefault="00674254" w:rsidP="00B16C82">
      <w:pPr>
        <w:spacing w:after="120"/>
        <w:ind w:left="1985"/>
        <w:jc w:val="both"/>
      </w:pPr>
      <w:r w:rsidRPr="00B16C82">
        <w:t>Cuando se inicie el colado de una sección, deberá efectuarse en forma continua y no debe interrumpirse hasta encontrar una junta de construcción apropiada.</w:t>
      </w:r>
    </w:p>
    <w:p w14:paraId="78B7671D" w14:textId="77777777" w:rsidR="00674254" w:rsidRPr="00B16C82" w:rsidRDefault="00674254" w:rsidP="00B16C82">
      <w:pPr>
        <w:spacing w:after="120"/>
        <w:ind w:left="1985"/>
        <w:jc w:val="both"/>
      </w:pPr>
      <w:r w:rsidRPr="00B16C82">
        <w:t>El concreto se debe colocar de tal manera que la superficie entre los encofrados o moldes se mantengan firmemente a nivel para evitar así el flujo lateral del concreto recién colocado.</w:t>
      </w:r>
    </w:p>
    <w:p w14:paraId="0C06D608" w14:textId="7BE95F49" w:rsidR="00674254" w:rsidRPr="00B16C82" w:rsidRDefault="00674254" w:rsidP="00B16C82">
      <w:pPr>
        <w:spacing w:after="120"/>
        <w:ind w:left="1985"/>
        <w:jc w:val="both"/>
      </w:pPr>
      <w:r w:rsidRPr="00B16C82">
        <w:t>Durante la colocación, la temperatura del concreto se deberá mantener tan baja como sea posible a fin de evitar los efectos nocivos del calor sobre la calidad del concreto. No se podrán efectuar colados cuando la temperatura ambiental esté muy alta o cuando la temperatura de colocación del concreto exceda los 32</w:t>
      </w:r>
      <w:r w:rsidRPr="00B16C82">
        <w:t>C (90</w:t>
      </w:r>
      <w:r w:rsidRPr="00B16C82">
        <w:t>F).</w:t>
      </w:r>
    </w:p>
    <w:p w14:paraId="2A038E9B" w14:textId="77777777" w:rsidR="00674254" w:rsidRPr="00B16C82" w:rsidRDefault="00674254" w:rsidP="00B16C82">
      <w:pPr>
        <w:spacing w:after="0"/>
        <w:ind w:left="1985"/>
        <w:jc w:val="both"/>
      </w:pPr>
    </w:p>
    <w:p w14:paraId="6582A533" w14:textId="3D0174C4" w:rsidR="00674254" w:rsidRPr="00B16C82" w:rsidRDefault="00674254" w:rsidP="00B16C82">
      <w:pPr>
        <w:pStyle w:val="Ttulo4"/>
        <w:spacing w:before="0" w:after="200"/>
        <w:ind w:left="1985" w:hanging="851"/>
        <w:jc w:val="both"/>
      </w:pPr>
      <w:r w:rsidRPr="00B16C82">
        <w:t>JUNTAS DE CONSTRUCCIÓN</w:t>
      </w:r>
    </w:p>
    <w:p w14:paraId="124D90F6" w14:textId="77777777" w:rsidR="00674254" w:rsidRPr="00B16C82" w:rsidRDefault="00674254" w:rsidP="00B16C82">
      <w:pPr>
        <w:spacing w:after="120"/>
        <w:ind w:left="1985"/>
        <w:jc w:val="both"/>
      </w:pPr>
      <w:r w:rsidRPr="00B16C82">
        <w:t>Las superficies de concreto sobre las cuales se coloca concreto nuevo para lograr continuidad con el antiguo, se definirán como juntas de construcción.</w:t>
      </w:r>
    </w:p>
    <w:p w14:paraId="6DBE225B" w14:textId="0221D9EC" w:rsidR="00674254" w:rsidRPr="00B16C82" w:rsidRDefault="00674254" w:rsidP="00B16C82">
      <w:pPr>
        <w:spacing w:after="120"/>
        <w:ind w:left="1985"/>
        <w:jc w:val="both"/>
      </w:pPr>
      <w:r w:rsidRPr="00B16C82">
        <w:t>Las juntas de construcción tanto verticales, inclinadas u horizontales, sólo se permitirán donde lo indique los planos o la Supervisión. Cuando en los planos no estén indicadas, el Contratista deberá presentar para la aprobación de la Supervisión su propuesta para la posición de estas juntas. Donde sean requeridas juntas de construcción en losas o vigas, se dejarán en los cuartos del claro y en ángulo recto al elemento estructural, excepto cuando de otra manera sea aprobado por la Supervisión. En todo caso los moldes verticales de tope, colocados al extremo de cada sección de la obra que se colocará en una operación, serán aprobados por la Supervisión y el concreto estará completamente consolidado contra dichos moldes. Las juntas de construcción serán del tipo normal de tope, pero donde el espesor del concreto excede de 225 mm, se formarán ranuras en V en cada junta, a menos que sea indicado de otro modo.</w:t>
      </w:r>
    </w:p>
    <w:p w14:paraId="4F1F47AC" w14:textId="77777777" w:rsidR="00674254" w:rsidRPr="00B16C82" w:rsidRDefault="00674254" w:rsidP="00B16C82">
      <w:pPr>
        <w:spacing w:after="120"/>
        <w:ind w:left="1985"/>
        <w:jc w:val="both"/>
      </w:pPr>
      <w:r w:rsidRPr="00B16C82">
        <w:t>Donde se dividan losas, vigas y paredes por juntas de construcción, éstas serán construidas en tramos alternos, dejándose un intervalo de 7 días antes de que el concreto sea colocado en los tramos adjuntos.</w:t>
      </w:r>
    </w:p>
    <w:p w14:paraId="769C596A" w14:textId="2E132037" w:rsidR="00674254" w:rsidRPr="00B16C82" w:rsidRDefault="00674254" w:rsidP="00B16C82">
      <w:pPr>
        <w:spacing w:after="120"/>
        <w:ind w:left="1985"/>
        <w:jc w:val="both"/>
      </w:pPr>
      <w:r w:rsidRPr="00B16C82">
        <w:lastRenderedPageBreak/>
        <w:t>Antes de colocar el concreto recién mezclado contra el concreto endurecido, éste será tratado para exponer el agregado en toda la sección tratada y dejar una superficie irregular sana. Esto se hará por medio de agua, rociando y cepillando ligeramente cuando el concreto está fresco, con o sin uso de un producto de retardación aprobado por la Supervisión e inmediatamente antes de colocar el concreto fresco, se limpiará y humedecerá la superficie. Antes de continuar el colado sobre la fachada ya colada, las juntas verticales de construcción se cubrirán con una lechada gruesa de cemento y las caras horizontales se cubrirán con una lechada de cemento de aproximadamente un cuarto de pulgada antes de colocar el concreto fresco contra estas juntas. El concreto nuevo se apisonará dentro de la capa del</w:t>
      </w:r>
      <w:r w:rsidR="00450182">
        <w:t xml:space="preserve"> </w:t>
      </w:r>
      <w:r w:rsidRPr="00B16C82">
        <w:t>relleno. Cuando lo requiera la Supervisión se usarán pegamentos especiales para pegar el concreto endurecido con el concreto fresco a costo del Contratista.</w:t>
      </w:r>
    </w:p>
    <w:p w14:paraId="315EAD3F" w14:textId="77777777" w:rsidR="00674254" w:rsidRPr="00B16C82" w:rsidRDefault="00674254" w:rsidP="00B16C82">
      <w:pPr>
        <w:spacing w:after="120"/>
        <w:ind w:left="1985"/>
        <w:jc w:val="both"/>
      </w:pPr>
      <w:r w:rsidRPr="00B16C82">
        <w:t>Todas las intersecciones de juntas de construcción con superficies de concreto que queden expuestas a la vista deberán ser perfectamente rectas y a nivel o a plomo según el caso. Donde se indica en los planos se construirán tapajuntas asfálticos, para asegurar la impermeabilidad.</w:t>
      </w:r>
    </w:p>
    <w:p w14:paraId="7DC802AD" w14:textId="77777777" w:rsidR="00674254" w:rsidRPr="00B16C82" w:rsidRDefault="00674254" w:rsidP="00B16C82">
      <w:pPr>
        <w:spacing w:after="120"/>
        <w:ind w:left="1985"/>
        <w:jc w:val="both"/>
      </w:pPr>
      <w:r w:rsidRPr="00B16C82">
        <w:t>En las demás juntas se considerará que sí se ha tomado cuidado en la preparación en la construcción, como se ha especificado anteriormente, ningún tapajuntas será requerido.</w:t>
      </w:r>
    </w:p>
    <w:p w14:paraId="2B03B6F4" w14:textId="77777777" w:rsidR="00674254" w:rsidRPr="00B16C82" w:rsidRDefault="00674254" w:rsidP="00B16C82">
      <w:pPr>
        <w:spacing w:after="120"/>
        <w:ind w:left="1985"/>
        <w:jc w:val="both"/>
      </w:pPr>
      <w:r w:rsidRPr="00B16C82">
        <w:t>Donde secciones de trabajo se lleven a cabo con alzas, el refuerzo que se proyecta por encima de las alzas tendrá suficiente soporte como para prevenir el movimiento de las varillas mientras se coloca y fragua el concreto.</w:t>
      </w:r>
    </w:p>
    <w:p w14:paraId="1D4ABD0D" w14:textId="1031FF35" w:rsidR="00674254" w:rsidRPr="00B16C82" w:rsidRDefault="00674254" w:rsidP="00B16C82">
      <w:pPr>
        <w:spacing w:after="120"/>
        <w:ind w:left="1985"/>
        <w:jc w:val="both"/>
      </w:pPr>
      <w:r w:rsidRPr="00B16C82">
        <w:t xml:space="preserve">Si la </w:t>
      </w:r>
      <w:r w:rsidR="00450182" w:rsidRPr="00A474E2">
        <w:t xml:space="preserve">Supervisión </w:t>
      </w:r>
      <w:r w:rsidRPr="00B16C82">
        <w:t xml:space="preserve">considera que los tapajuntas son esenciales en una o en todas las juntas de construcción en estructuras para retención de agua, El Contratista incluirá éstos en sus propios gastos. </w:t>
      </w:r>
      <w:r w:rsidR="00745829" w:rsidRPr="00B16C82">
        <w:t>Los</w:t>
      </w:r>
      <w:r w:rsidRPr="00B16C82">
        <w:t xml:space="preserve"> tapajuntas, si las usan, pueden ser de P.V.C., o de hule. Ningún relajamiento de las juntas deberá ser detectado después de colar.</w:t>
      </w:r>
    </w:p>
    <w:p w14:paraId="4D44DD8F" w14:textId="77777777" w:rsidR="00674254" w:rsidRPr="00B16C82" w:rsidRDefault="00674254" w:rsidP="00B16C82">
      <w:pPr>
        <w:spacing w:after="120"/>
        <w:ind w:left="1985"/>
        <w:jc w:val="both"/>
      </w:pPr>
      <w:r w:rsidRPr="00B16C82">
        <w:t>Cuando se haga una junta, la superficie de concreto debe limpiarse completamente y removerse toda la nata y el agua estancada.</w:t>
      </w:r>
    </w:p>
    <w:p w14:paraId="743AD1D8" w14:textId="77777777" w:rsidR="00674254" w:rsidRPr="00B16C82" w:rsidRDefault="00674254" w:rsidP="00B16C82">
      <w:pPr>
        <w:spacing w:after="120"/>
        <w:ind w:left="1985"/>
        <w:jc w:val="both"/>
      </w:pPr>
      <w:r w:rsidRPr="00B16C82">
        <w:t>Las juntas de colado vertical también deberán humedecerse completamente y cubrirse con una lechada de cemento limpio, inmediatamente antes de colocarse el concreto nuevo.</w:t>
      </w:r>
    </w:p>
    <w:p w14:paraId="507340E0" w14:textId="2D3BEDA7" w:rsidR="00674254" w:rsidRPr="00B16C82" w:rsidRDefault="00674254" w:rsidP="00B16C82">
      <w:pPr>
        <w:spacing w:after="120"/>
        <w:ind w:left="1985"/>
        <w:jc w:val="both"/>
      </w:pPr>
      <w:r w:rsidRPr="00B16C82">
        <w:t xml:space="preserve">Las juntas de colado no indicadas en los planos de diseño </w:t>
      </w:r>
      <w:r w:rsidR="00BB22FB">
        <w:t xml:space="preserve">aprobados por el supervisor y el contratante </w:t>
      </w:r>
      <w:r w:rsidRPr="00B16C82">
        <w:t>deberán hacerse y localizarse de tal forma que no afecten significativamente la resistencia de la estructura.  Al realizar la junta, se tomarán las debidas precauciones para que ésta sea capaz de transmitir el cortante y otras fuerzas.</w:t>
      </w:r>
    </w:p>
    <w:p w14:paraId="5E2F9E8F" w14:textId="77777777" w:rsidR="00674254" w:rsidRPr="00B16C82" w:rsidRDefault="00674254" w:rsidP="00B16C82">
      <w:pPr>
        <w:spacing w:after="120"/>
        <w:ind w:left="1985"/>
        <w:jc w:val="both"/>
      </w:pPr>
      <w:r w:rsidRPr="00B16C82">
        <w:lastRenderedPageBreak/>
        <w:t>Las vigas que se apoyen en columnas y muros no deberán construirse sino hasta que el concreto de los elementos verticales de apoyo haya dejado de ser plástico.</w:t>
      </w:r>
    </w:p>
    <w:p w14:paraId="0B5CE29C" w14:textId="77777777" w:rsidR="00674254" w:rsidRPr="00B16C82" w:rsidRDefault="00674254" w:rsidP="00B16C82">
      <w:pPr>
        <w:spacing w:after="0"/>
        <w:ind w:left="1985"/>
        <w:jc w:val="both"/>
      </w:pPr>
    </w:p>
    <w:p w14:paraId="056E271C" w14:textId="496FA0A2" w:rsidR="00674254" w:rsidRPr="00B16C82" w:rsidRDefault="00674254" w:rsidP="00B16C82">
      <w:pPr>
        <w:pStyle w:val="Ttulo4"/>
        <w:spacing w:before="0" w:after="200"/>
        <w:ind w:left="1985" w:hanging="851"/>
        <w:jc w:val="both"/>
      </w:pPr>
      <w:r w:rsidRPr="00B16C82">
        <w:t>ENCOFRADOS</w:t>
      </w:r>
    </w:p>
    <w:p w14:paraId="20AE5F5C" w14:textId="77777777" w:rsidR="00674254" w:rsidRPr="00B16C82" w:rsidRDefault="00674254" w:rsidP="00B16C82">
      <w:pPr>
        <w:spacing w:after="120"/>
        <w:ind w:left="1985"/>
        <w:jc w:val="both"/>
      </w:pPr>
      <w:r w:rsidRPr="00B16C82">
        <w:t>Las formaletas con sus soportes tendrán la resistencia y rigidez necesarias para soportar el concreto, sin movimientos locales superiores a la milésima (0.001) de luz. Los apoyos estarán dispuestos de modo que en ningún momento se produzcan sobre la parte de la obra ya ejecutada esfuerzos superiores al tercio (1/3) de los esfuerzos de diseño. Las juntas de las formaletas no dejarán rendijas de más de tres (3) milímetros, para evitar pérdidas de la lechada, pero deberán dejar la tolerancia necesaria para evitar que por efecto de la humedad durante el colado se compriman y deformen los tablones, en el caso de usar madera.</w:t>
      </w:r>
    </w:p>
    <w:p w14:paraId="0C902897" w14:textId="77777777" w:rsidR="00674254" w:rsidRPr="00B16C82" w:rsidRDefault="00674254" w:rsidP="00B16C82">
      <w:pPr>
        <w:spacing w:after="120"/>
        <w:ind w:left="1985"/>
        <w:jc w:val="both"/>
      </w:pPr>
      <w:r w:rsidRPr="00B16C82">
        <w:t>El Contratista deberá suministrar y colocar todos los encofrados, andamios, entibados, apuntalamientos, apoyos y demás elementos que se requieran para la colocación del concreto. En todos los casos, los encofrados deberán adaptarse a la forma y dimensiones de la estructura de conformidad con los planos o indicaciones de la Supervisión.</w:t>
      </w:r>
    </w:p>
    <w:p w14:paraId="57440461" w14:textId="77777777" w:rsidR="00674254" w:rsidRPr="00B16C82" w:rsidRDefault="00674254" w:rsidP="00B16C82">
      <w:pPr>
        <w:spacing w:after="120"/>
        <w:ind w:left="1985"/>
        <w:jc w:val="both"/>
      </w:pPr>
      <w:r w:rsidRPr="00B16C82">
        <w:t>El encofrado deberá ofrecer la seguridad y calidad que permita obtener la textura exigida en la superficie de la estructura y colocada de tal forma que permanezca rígida durante el proceso de colado y fraguado del concreto, con el empalme de las juntas lo suficientemente ajustado para evitar fuga de la lechada.</w:t>
      </w:r>
    </w:p>
    <w:p w14:paraId="3CF021DA" w14:textId="77777777" w:rsidR="00674254" w:rsidRPr="00B16C82" w:rsidRDefault="00674254" w:rsidP="00B16C82">
      <w:pPr>
        <w:spacing w:after="120"/>
        <w:ind w:left="1985"/>
        <w:jc w:val="both"/>
      </w:pPr>
      <w:r w:rsidRPr="00B16C82">
        <w:t>No deberán usarse pernos que atraviesen completamente los encofrados, como método para asegurar el alineamiento de las formaletas, a menos que se hayan tomado las debidas precauciones para asegurar la impermeabilidad una vez que éstos se hayan removido. Cualquier depresión resultante del uso de pernos que sólo hayan penetrado parcialmente las losas, deberá sellarse adecuadamente. Deberán colocarse encofrados superiores para las superficies de concreto que tengan pendientes mayores a 1:2.5.</w:t>
      </w:r>
    </w:p>
    <w:p w14:paraId="79FD7ECE" w14:textId="77777777" w:rsidR="00674254" w:rsidRPr="00B16C82" w:rsidRDefault="00674254" w:rsidP="00B16C82">
      <w:pPr>
        <w:spacing w:after="120"/>
        <w:ind w:left="1985"/>
        <w:jc w:val="both"/>
      </w:pPr>
      <w:r w:rsidRPr="00B16C82">
        <w:t>La Supervisión podrá pedir al Contratista presentar el diseño y detalles del encofrado para su aprobación.</w:t>
      </w:r>
    </w:p>
    <w:p w14:paraId="0CF690D0" w14:textId="77777777" w:rsidR="00674254" w:rsidRPr="00B16C82" w:rsidRDefault="00674254" w:rsidP="00B16C82">
      <w:pPr>
        <w:spacing w:after="120"/>
        <w:ind w:left="1985"/>
        <w:jc w:val="both"/>
      </w:pPr>
      <w:r w:rsidRPr="00B16C82">
        <w:t>Antes de que cada operación de colado sea comenzada, el encofrado deberá ser cuidadosamente examinado y las caras de contacto del molde con el concreto deberán ser limpiadas, nivelada su superficie completamente y tratadas con aceites adecuados para moldes.</w:t>
      </w:r>
    </w:p>
    <w:p w14:paraId="2595A1B6" w14:textId="2189B51F" w:rsidR="0032188D" w:rsidRDefault="00674254" w:rsidP="00B16C82">
      <w:pPr>
        <w:spacing w:after="120"/>
        <w:ind w:left="1985"/>
        <w:jc w:val="both"/>
      </w:pPr>
      <w:r w:rsidRPr="00B16C82">
        <w:t xml:space="preserve">No se comenzará el colado hasta que la Supervisión haya inspeccionado y aprobado el encofrado y éste será removido solamente con el permiso de ellos. El trabajo de limpieza de superficie después de recibir el </w:t>
      </w:r>
      <w:r w:rsidRPr="00B16C82">
        <w:lastRenderedPageBreak/>
        <w:t>permiso, deberá ser realizado bajo la supervisión directa de un Supervisor competente. Se deberá tener gran cuidado durante la remoción para evitar impactos y esfuerzos reversibles en el concreto. Los tiempos dados en la tabla 3 pueden ser tomados como guía para la remoción del molde, asumiendo que el miembro de que se habla solamente estará cargando su propio peso.</w:t>
      </w:r>
    </w:p>
    <w:p w14:paraId="24C271D8" w14:textId="1693F40D" w:rsidR="001D7ED1" w:rsidRDefault="002C2785" w:rsidP="00B16C82">
      <w:pPr>
        <w:spacing w:after="120"/>
        <w:ind w:left="284"/>
        <w:jc w:val="both"/>
      </w:pPr>
      <w:r w:rsidRPr="002C2785">
        <w:t>TABLA 3</w:t>
      </w:r>
    </w:p>
    <w:tbl>
      <w:tblPr>
        <w:tblW w:w="0" w:type="auto"/>
        <w:tblInd w:w="262" w:type="dxa"/>
        <w:tblLayout w:type="fixed"/>
        <w:tblCellMar>
          <w:left w:w="0" w:type="dxa"/>
          <w:right w:w="0" w:type="dxa"/>
        </w:tblCellMar>
        <w:tblLook w:val="0000" w:firstRow="0" w:lastRow="0" w:firstColumn="0" w:lastColumn="0" w:noHBand="0" w:noVBand="0"/>
      </w:tblPr>
      <w:tblGrid>
        <w:gridCol w:w="6806"/>
        <w:gridCol w:w="1442"/>
      </w:tblGrid>
      <w:tr w:rsidR="002C2785" w:rsidRPr="002C2785" w14:paraId="731B7144" w14:textId="77777777" w:rsidTr="00B16C82">
        <w:trPr>
          <w:trHeight w:hRule="exact" w:val="278"/>
          <w:tblHeader/>
        </w:trPr>
        <w:tc>
          <w:tcPr>
            <w:tcW w:w="6806" w:type="dxa"/>
            <w:tcBorders>
              <w:top w:val="single" w:sz="4" w:space="0" w:color="000000"/>
              <w:left w:val="single" w:sz="4" w:space="0" w:color="000000"/>
              <w:bottom w:val="single" w:sz="4" w:space="0" w:color="000000"/>
              <w:right w:val="single" w:sz="4" w:space="0" w:color="000000"/>
            </w:tcBorders>
          </w:tcPr>
          <w:p w14:paraId="746CC981" w14:textId="77777777" w:rsidR="002C2785" w:rsidRPr="002C2785" w:rsidRDefault="002C2785" w:rsidP="002C2785">
            <w:pPr>
              <w:widowControl w:val="0"/>
              <w:autoSpaceDE w:val="0"/>
              <w:autoSpaceDN w:val="0"/>
              <w:adjustRightInd w:val="0"/>
              <w:spacing w:after="0" w:line="264" w:lineRule="exact"/>
              <w:ind w:left="2073"/>
              <w:rPr>
                <w:rFonts w:ascii="Times New Roman" w:eastAsiaTheme="minorEastAsia" w:hAnsi="Times New Roman" w:cs="Times New Roman"/>
                <w:sz w:val="24"/>
                <w:szCs w:val="24"/>
                <w:lang w:val="es-HN" w:eastAsia="es-HN"/>
              </w:rPr>
            </w:pPr>
            <w:r w:rsidRPr="002C2785">
              <w:rPr>
                <w:rFonts w:ascii="Calibri" w:eastAsiaTheme="minorEastAsia" w:hAnsi="Calibri" w:cs="Calibri"/>
                <w:b/>
                <w:bCs/>
                <w:spacing w:val="-2"/>
                <w:position w:val="1"/>
                <w:lang w:val="es-HN" w:eastAsia="es-HN"/>
              </w:rPr>
              <w:t>E</w:t>
            </w:r>
            <w:r w:rsidRPr="002C2785">
              <w:rPr>
                <w:rFonts w:ascii="Calibri" w:eastAsiaTheme="minorEastAsia" w:hAnsi="Calibri" w:cs="Calibri"/>
                <w:b/>
                <w:bCs/>
                <w:spacing w:val="-5"/>
                <w:position w:val="1"/>
                <w:lang w:val="es-HN" w:eastAsia="es-HN"/>
              </w:rPr>
              <w:t>L</w:t>
            </w:r>
            <w:r w:rsidRPr="002C2785">
              <w:rPr>
                <w:rFonts w:ascii="Calibri" w:eastAsiaTheme="minorEastAsia" w:hAnsi="Calibri" w:cs="Calibri"/>
                <w:b/>
                <w:bCs/>
                <w:spacing w:val="-2"/>
                <w:position w:val="1"/>
                <w:lang w:val="es-HN" w:eastAsia="es-HN"/>
              </w:rPr>
              <w:t>E</w:t>
            </w:r>
            <w:r w:rsidRPr="002C2785">
              <w:rPr>
                <w:rFonts w:ascii="Calibri" w:eastAsiaTheme="minorEastAsia" w:hAnsi="Calibri" w:cs="Calibri"/>
                <w:b/>
                <w:bCs/>
                <w:spacing w:val="-3"/>
                <w:position w:val="1"/>
                <w:lang w:val="es-HN" w:eastAsia="es-HN"/>
              </w:rPr>
              <w:t>M</w:t>
            </w:r>
            <w:r w:rsidRPr="002C2785">
              <w:rPr>
                <w:rFonts w:ascii="Calibri" w:eastAsiaTheme="minorEastAsia" w:hAnsi="Calibri" w:cs="Calibri"/>
                <w:b/>
                <w:bCs/>
                <w:spacing w:val="-5"/>
                <w:position w:val="1"/>
                <w:lang w:val="es-HN" w:eastAsia="es-HN"/>
              </w:rPr>
              <w:t>E</w:t>
            </w:r>
            <w:r w:rsidRPr="002C2785">
              <w:rPr>
                <w:rFonts w:ascii="Calibri" w:eastAsiaTheme="minorEastAsia" w:hAnsi="Calibri" w:cs="Calibri"/>
                <w:b/>
                <w:bCs/>
                <w:spacing w:val="-4"/>
                <w:position w:val="1"/>
                <w:lang w:val="es-HN" w:eastAsia="es-HN"/>
              </w:rPr>
              <w:t>N</w:t>
            </w:r>
            <w:r w:rsidRPr="002C2785">
              <w:rPr>
                <w:rFonts w:ascii="Calibri" w:eastAsiaTheme="minorEastAsia" w:hAnsi="Calibri" w:cs="Calibri"/>
                <w:b/>
                <w:bCs/>
                <w:spacing w:val="-1"/>
                <w:position w:val="1"/>
                <w:lang w:val="es-HN" w:eastAsia="es-HN"/>
              </w:rPr>
              <w:t>T</w:t>
            </w:r>
            <w:r w:rsidRPr="002C2785">
              <w:rPr>
                <w:rFonts w:ascii="Calibri" w:eastAsiaTheme="minorEastAsia" w:hAnsi="Calibri" w:cs="Calibri"/>
                <w:b/>
                <w:bCs/>
                <w:spacing w:val="-3"/>
                <w:position w:val="1"/>
                <w:lang w:val="es-HN" w:eastAsia="es-HN"/>
              </w:rPr>
              <w:t>O</w:t>
            </w:r>
            <w:r w:rsidRPr="002C2785">
              <w:rPr>
                <w:rFonts w:ascii="Calibri" w:eastAsiaTheme="minorEastAsia" w:hAnsi="Calibri" w:cs="Calibri"/>
                <w:b/>
                <w:bCs/>
                <w:position w:val="1"/>
                <w:lang w:val="es-HN" w:eastAsia="es-HN"/>
              </w:rPr>
              <w:t>S</w:t>
            </w:r>
            <w:r w:rsidRPr="002C2785">
              <w:rPr>
                <w:rFonts w:ascii="Calibri" w:eastAsiaTheme="minorEastAsia" w:hAnsi="Calibri" w:cs="Calibri"/>
                <w:b/>
                <w:bCs/>
                <w:spacing w:val="-8"/>
                <w:position w:val="1"/>
                <w:lang w:val="es-HN" w:eastAsia="es-HN"/>
              </w:rPr>
              <w:t xml:space="preserve"> </w:t>
            </w:r>
            <w:r w:rsidRPr="002C2785">
              <w:rPr>
                <w:rFonts w:ascii="Calibri" w:eastAsiaTheme="minorEastAsia" w:hAnsi="Calibri" w:cs="Calibri"/>
                <w:b/>
                <w:bCs/>
                <w:spacing w:val="-4"/>
                <w:position w:val="1"/>
                <w:lang w:val="es-HN" w:eastAsia="es-HN"/>
              </w:rPr>
              <w:t>C</w:t>
            </w:r>
            <w:r w:rsidRPr="002C2785">
              <w:rPr>
                <w:rFonts w:ascii="Calibri" w:eastAsiaTheme="minorEastAsia" w:hAnsi="Calibri" w:cs="Calibri"/>
                <w:b/>
                <w:bCs/>
                <w:spacing w:val="-3"/>
                <w:position w:val="1"/>
                <w:lang w:val="es-HN" w:eastAsia="es-HN"/>
              </w:rPr>
              <w:t>O</w:t>
            </w:r>
            <w:r w:rsidRPr="002C2785">
              <w:rPr>
                <w:rFonts w:ascii="Calibri" w:eastAsiaTheme="minorEastAsia" w:hAnsi="Calibri" w:cs="Calibri"/>
                <w:b/>
                <w:bCs/>
                <w:spacing w:val="-1"/>
                <w:position w:val="1"/>
                <w:lang w:val="es-HN" w:eastAsia="es-HN"/>
              </w:rPr>
              <w:t>N</w:t>
            </w:r>
            <w:r w:rsidRPr="002C2785">
              <w:rPr>
                <w:rFonts w:ascii="Calibri" w:eastAsiaTheme="minorEastAsia" w:hAnsi="Calibri" w:cs="Calibri"/>
                <w:b/>
                <w:bCs/>
                <w:spacing w:val="-6"/>
                <w:position w:val="1"/>
                <w:lang w:val="es-HN" w:eastAsia="es-HN"/>
              </w:rPr>
              <w:t>S</w:t>
            </w:r>
            <w:r w:rsidRPr="002C2785">
              <w:rPr>
                <w:rFonts w:ascii="Calibri" w:eastAsiaTheme="minorEastAsia" w:hAnsi="Calibri" w:cs="Calibri"/>
                <w:b/>
                <w:bCs/>
                <w:spacing w:val="-4"/>
                <w:position w:val="1"/>
                <w:lang w:val="es-HN" w:eastAsia="es-HN"/>
              </w:rPr>
              <w:t>T</w:t>
            </w:r>
            <w:r w:rsidRPr="002C2785">
              <w:rPr>
                <w:rFonts w:ascii="Calibri" w:eastAsiaTheme="minorEastAsia" w:hAnsi="Calibri" w:cs="Calibri"/>
                <w:b/>
                <w:bCs/>
                <w:spacing w:val="-2"/>
                <w:position w:val="1"/>
                <w:lang w:val="es-HN" w:eastAsia="es-HN"/>
              </w:rPr>
              <w:t>R</w:t>
            </w:r>
            <w:r w:rsidRPr="002C2785">
              <w:rPr>
                <w:rFonts w:ascii="Calibri" w:eastAsiaTheme="minorEastAsia" w:hAnsi="Calibri" w:cs="Calibri"/>
                <w:b/>
                <w:bCs/>
                <w:spacing w:val="-5"/>
                <w:position w:val="1"/>
                <w:lang w:val="es-HN" w:eastAsia="es-HN"/>
              </w:rPr>
              <w:t>U</w:t>
            </w:r>
            <w:r w:rsidRPr="002C2785">
              <w:rPr>
                <w:rFonts w:ascii="Calibri" w:eastAsiaTheme="minorEastAsia" w:hAnsi="Calibri" w:cs="Calibri"/>
                <w:b/>
                <w:bCs/>
                <w:spacing w:val="-4"/>
                <w:position w:val="1"/>
                <w:lang w:val="es-HN" w:eastAsia="es-HN"/>
              </w:rPr>
              <w:t>CT</w:t>
            </w:r>
            <w:r w:rsidRPr="002C2785">
              <w:rPr>
                <w:rFonts w:ascii="Calibri" w:eastAsiaTheme="minorEastAsia" w:hAnsi="Calibri" w:cs="Calibri"/>
                <w:b/>
                <w:bCs/>
                <w:spacing w:val="-1"/>
                <w:position w:val="1"/>
                <w:lang w:val="es-HN" w:eastAsia="es-HN"/>
              </w:rPr>
              <w:t>I</w:t>
            </w:r>
            <w:r w:rsidRPr="002C2785">
              <w:rPr>
                <w:rFonts w:ascii="Calibri" w:eastAsiaTheme="minorEastAsia" w:hAnsi="Calibri" w:cs="Calibri"/>
                <w:b/>
                <w:bCs/>
                <w:spacing w:val="-6"/>
                <w:position w:val="1"/>
                <w:lang w:val="es-HN" w:eastAsia="es-HN"/>
              </w:rPr>
              <w:t>V</w:t>
            </w:r>
            <w:r w:rsidRPr="002C2785">
              <w:rPr>
                <w:rFonts w:ascii="Calibri" w:eastAsiaTheme="minorEastAsia" w:hAnsi="Calibri" w:cs="Calibri"/>
                <w:b/>
                <w:bCs/>
                <w:spacing w:val="-3"/>
                <w:position w:val="1"/>
                <w:lang w:val="es-HN" w:eastAsia="es-HN"/>
              </w:rPr>
              <w:t>O</w:t>
            </w:r>
            <w:r w:rsidRPr="002C2785">
              <w:rPr>
                <w:rFonts w:ascii="Calibri" w:eastAsiaTheme="minorEastAsia" w:hAnsi="Calibri" w:cs="Calibri"/>
                <w:b/>
                <w:bCs/>
                <w:position w:val="1"/>
                <w:lang w:val="es-HN" w:eastAsia="es-HN"/>
              </w:rPr>
              <w:t>S</w:t>
            </w:r>
          </w:p>
        </w:tc>
        <w:tc>
          <w:tcPr>
            <w:tcW w:w="1442" w:type="dxa"/>
            <w:tcBorders>
              <w:top w:val="single" w:sz="4" w:space="0" w:color="000000"/>
              <w:left w:val="single" w:sz="4" w:space="0" w:color="000000"/>
              <w:bottom w:val="single" w:sz="4" w:space="0" w:color="000000"/>
              <w:right w:val="single" w:sz="4" w:space="0" w:color="000000"/>
            </w:tcBorders>
          </w:tcPr>
          <w:p w14:paraId="0C7B593F" w14:textId="77777777" w:rsidR="002C2785" w:rsidRPr="002C2785" w:rsidRDefault="002C2785" w:rsidP="002C2785">
            <w:pPr>
              <w:widowControl w:val="0"/>
              <w:autoSpaceDE w:val="0"/>
              <w:autoSpaceDN w:val="0"/>
              <w:adjustRightInd w:val="0"/>
              <w:spacing w:after="0" w:line="264" w:lineRule="exact"/>
              <w:ind w:left="489"/>
              <w:rPr>
                <w:rFonts w:ascii="Times New Roman" w:eastAsiaTheme="minorEastAsia" w:hAnsi="Times New Roman" w:cs="Times New Roman"/>
                <w:sz w:val="24"/>
                <w:szCs w:val="24"/>
                <w:lang w:val="es-HN" w:eastAsia="es-HN"/>
              </w:rPr>
            </w:pPr>
            <w:r w:rsidRPr="002C2785">
              <w:rPr>
                <w:rFonts w:ascii="Calibri" w:eastAsiaTheme="minorEastAsia" w:hAnsi="Calibri" w:cs="Calibri"/>
                <w:b/>
                <w:bCs/>
                <w:spacing w:val="-4"/>
                <w:position w:val="1"/>
                <w:lang w:val="es-HN" w:eastAsia="es-HN"/>
              </w:rPr>
              <w:t>T</w:t>
            </w:r>
            <w:r w:rsidRPr="002C2785">
              <w:rPr>
                <w:rFonts w:ascii="Calibri" w:eastAsiaTheme="minorEastAsia" w:hAnsi="Calibri" w:cs="Calibri"/>
                <w:b/>
                <w:bCs/>
                <w:spacing w:val="-1"/>
                <w:position w:val="1"/>
                <w:lang w:val="es-HN" w:eastAsia="es-HN"/>
              </w:rPr>
              <w:t>I</w:t>
            </w:r>
            <w:r w:rsidRPr="002C2785">
              <w:rPr>
                <w:rFonts w:ascii="Calibri" w:eastAsiaTheme="minorEastAsia" w:hAnsi="Calibri" w:cs="Calibri"/>
                <w:b/>
                <w:bCs/>
                <w:spacing w:val="-2"/>
                <w:position w:val="1"/>
                <w:lang w:val="es-HN" w:eastAsia="es-HN"/>
              </w:rPr>
              <w:t>E</w:t>
            </w:r>
            <w:r w:rsidRPr="002C2785">
              <w:rPr>
                <w:rFonts w:ascii="Calibri" w:eastAsiaTheme="minorEastAsia" w:hAnsi="Calibri" w:cs="Calibri"/>
                <w:b/>
                <w:bCs/>
                <w:spacing w:val="-6"/>
                <w:position w:val="1"/>
                <w:lang w:val="es-HN" w:eastAsia="es-HN"/>
              </w:rPr>
              <w:t>M</w:t>
            </w:r>
            <w:r w:rsidRPr="002C2785">
              <w:rPr>
                <w:rFonts w:ascii="Calibri" w:eastAsiaTheme="minorEastAsia" w:hAnsi="Calibri" w:cs="Calibri"/>
                <w:b/>
                <w:bCs/>
                <w:spacing w:val="-2"/>
                <w:position w:val="1"/>
                <w:lang w:val="es-HN" w:eastAsia="es-HN"/>
              </w:rPr>
              <w:t>P</w:t>
            </w:r>
            <w:r w:rsidRPr="002C2785">
              <w:rPr>
                <w:rFonts w:ascii="Calibri" w:eastAsiaTheme="minorEastAsia" w:hAnsi="Calibri" w:cs="Calibri"/>
                <w:b/>
                <w:bCs/>
                <w:position w:val="1"/>
                <w:lang w:val="es-HN" w:eastAsia="es-HN"/>
              </w:rPr>
              <w:t>O</w:t>
            </w:r>
          </w:p>
        </w:tc>
      </w:tr>
      <w:tr w:rsidR="002C2785" w:rsidRPr="002C2785" w14:paraId="0C022C56" w14:textId="77777777" w:rsidTr="00B16C82">
        <w:trPr>
          <w:trHeight w:hRule="exact" w:val="278"/>
        </w:trPr>
        <w:tc>
          <w:tcPr>
            <w:tcW w:w="6806" w:type="dxa"/>
            <w:tcBorders>
              <w:top w:val="single" w:sz="4" w:space="0" w:color="000000"/>
              <w:left w:val="single" w:sz="4" w:space="0" w:color="000000"/>
              <w:bottom w:val="single" w:sz="4" w:space="0" w:color="000000"/>
              <w:right w:val="single" w:sz="4" w:space="0" w:color="000000"/>
            </w:tcBorders>
          </w:tcPr>
          <w:p w14:paraId="7ED5446C" w14:textId="77777777" w:rsidR="002C2785" w:rsidRPr="002C2785" w:rsidRDefault="002C2785" w:rsidP="002C2785">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position w:val="1"/>
                <w:lang w:val="es-HN" w:eastAsia="es-HN"/>
              </w:rPr>
              <w:t>o</w:t>
            </w:r>
            <w:r w:rsidRPr="002C2785">
              <w:rPr>
                <w:rFonts w:ascii="Calibri" w:eastAsiaTheme="minorEastAsia" w:hAnsi="Calibri" w:cs="Calibri"/>
                <w:spacing w:val="-3"/>
                <w:position w:val="1"/>
                <w:lang w:val="es-HN" w:eastAsia="es-HN"/>
              </w:rPr>
              <w:t xml:space="preserve"> </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4"/>
                <w:position w:val="1"/>
                <w:lang w:val="es-HN" w:eastAsia="es-HN"/>
              </w:rPr>
              <w:t xml:space="preserve"> </w:t>
            </w:r>
            <w:r w:rsidRPr="002C2785">
              <w:rPr>
                <w:rFonts w:ascii="Calibri" w:eastAsiaTheme="minorEastAsia" w:hAnsi="Calibri" w:cs="Calibri"/>
                <w:spacing w:val="-5"/>
                <w:position w:val="1"/>
                <w:lang w:val="es-HN" w:eastAsia="es-HN"/>
              </w:rPr>
              <w:t>F</w:t>
            </w:r>
            <w:r w:rsidRPr="002C2785">
              <w:rPr>
                <w:rFonts w:ascii="Calibri" w:eastAsiaTheme="minorEastAsia" w:hAnsi="Calibri" w:cs="Calibri"/>
                <w:spacing w:val="-3"/>
                <w:position w:val="1"/>
                <w:lang w:val="es-HN" w:eastAsia="es-HN"/>
              </w:rPr>
              <w:t>und</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5"/>
                <w:position w:val="1"/>
                <w:lang w:val="es-HN" w:eastAsia="es-HN"/>
              </w:rPr>
              <w:t>i</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4"/>
                <w:position w:val="1"/>
                <w:lang w:val="es-HN" w:eastAsia="es-HN"/>
              </w:rPr>
              <w:t>e</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position w:val="1"/>
                <w:lang w:val="es-HN" w:eastAsia="es-HN"/>
              </w:rPr>
              <w:t>,</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5"/>
                <w:position w:val="1"/>
                <w:lang w:val="es-HN" w:eastAsia="es-HN"/>
              </w:rPr>
              <w:t>l</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5"/>
                <w:position w:val="1"/>
                <w:lang w:val="es-HN" w:eastAsia="es-HN"/>
              </w:rPr>
              <w:t>s</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position w:val="1"/>
                <w:lang w:val="es-HN" w:eastAsia="es-HN"/>
              </w:rPr>
              <w:t>,</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4"/>
                <w:position w:val="1"/>
                <w:lang w:val="es-HN" w:eastAsia="es-HN"/>
              </w:rPr>
              <w:t>e</w:t>
            </w:r>
            <w:r w:rsidRPr="002C2785">
              <w:rPr>
                <w:rFonts w:ascii="Calibri" w:eastAsiaTheme="minorEastAsia" w:hAnsi="Calibri" w:cs="Calibri"/>
                <w:spacing w:val="-2"/>
                <w:position w:val="1"/>
                <w:lang w:val="es-HN" w:eastAsia="es-HN"/>
              </w:rPr>
              <w:t>tc</w:t>
            </w:r>
            <w:r w:rsidRPr="002C2785">
              <w:rPr>
                <w:rFonts w:ascii="Calibri" w:eastAsiaTheme="minorEastAsia" w:hAnsi="Calibri" w:cs="Calibri"/>
                <w:position w:val="1"/>
                <w:lang w:val="es-HN" w:eastAsia="es-HN"/>
              </w:rPr>
              <w:t>.</w:t>
            </w:r>
          </w:p>
        </w:tc>
        <w:tc>
          <w:tcPr>
            <w:tcW w:w="1442" w:type="dxa"/>
            <w:tcBorders>
              <w:top w:val="single" w:sz="4" w:space="0" w:color="000000"/>
              <w:left w:val="single" w:sz="4" w:space="0" w:color="000000"/>
              <w:bottom w:val="single" w:sz="4" w:space="0" w:color="000000"/>
              <w:right w:val="single" w:sz="4" w:space="0" w:color="000000"/>
            </w:tcBorders>
          </w:tcPr>
          <w:p w14:paraId="56AED3DA" w14:textId="77777777" w:rsidR="002C2785" w:rsidRPr="002C2785" w:rsidRDefault="002C2785" w:rsidP="002C2785">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4"/>
                <w:position w:val="1"/>
                <w:lang w:val="es-HN" w:eastAsia="es-HN"/>
              </w:rPr>
              <w:t>2</w:t>
            </w:r>
            <w:r w:rsidRPr="002C2785">
              <w:rPr>
                <w:rFonts w:ascii="Calibri" w:eastAsiaTheme="minorEastAsia" w:hAnsi="Calibri" w:cs="Calibri"/>
                <w:position w:val="1"/>
                <w:lang w:val="es-HN" w:eastAsia="es-HN"/>
              </w:rPr>
              <w:t>4</w:t>
            </w:r>
            <w:r w:rsidRPr="002C2785">
              <w:rPr>
                <w:rFonts w:ascii="Calibri" w:eastAsiaTheme="minorEastAsia" w:hAnsi="Calibri" w:cs="Calibri"/>
                <w:spacing w:val="-3"/>
                <w:position w:val="1"/>
                <w:lang w:val="es-HN" w:eastAsia="es-HN"/>
              </w:rPr>
              <w:t xml:space="preserve"> </w:t>
            </w:r>
            <w:r w:rsidRPr="002C2785">
              <w:rPr>
                <w:rFonts w:ascii="Calibri" w:eastAsiaTheme="minorEastAsia" w:hAnsi="Calibri" w:cs="Calibri"/>
                <w:spacing w:val="-6"/>
                <w:position w:val="1"/>
                <w:lang w:val="es-HN" w:eastAsia="es-HN"/>
              </w:rPr>
              <w:t>h</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r>
      <w:tr w:rsidR="002C2785" w:rsidRPr="002C2785" w14:paraId="093B6097" w14:textId="77777777" w:rsidTr="00B16C82">
        <w:trPr>
          <w:trHeight w:hRule="exact" w:val="278"/>
        </w:trPr>
        <w:tc>
          <w:tcPr>
            <w:tcW w:w="6806" w:type="dxa"/>
            <w:tcBorders>
              <w:top w:val="single" w:sz="4" w:space="0" w:color="000000"/>
              <w:left w:val="single" w:sz="4" w:space="0" w:color="000000"/>
              <w:bottom w:val="single" w:sz="4" w:space="0" w:color="000000"/>
              <w:right w:val="single" w:sz="4" w:space="0" w:color="000000"/>
            </w:tcBorders>
          </w:tcPr>
          <w:p w14:paraId="4A6BA66C" w14:textId="77777777" w:rsidR="002C2785" w:rsidRPr="002C2785" w:rsidRDefault="002C2785" w:rsidP="002C2785">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position w:val="1"/>
                <w:lang w:val="es-HN" w:eastAsia="es-HN"/>
              </w:rPr>
              <w:t>o</w:t>
            </w:r>
            <w:r w:rsidRPr="002C2785">
              <w:rPr>
                <w:rFonts w:ascii="Calibri" w:eastAsiaTheme="minorEastAsia" w:hAnsi="Calibri" w:cs="Calibri"/>
                <w:spacing w:val="-3"/>
                <w:position w:val="1"/>
                <w:lang w:val="es-HN" w:eastAsia="es-HN"/>
              </w:rPr>
              <w:t xml:space="preserve"> </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1"/>
                <w:position w:val="1"/>
                <w:lang w:val="es-HN" w:eastAsia="es-HN"/>
              </w:rPr>
              <w:t>v</w:t>
            </w:r>
            <w:r w:rsidRPr="002C2785">
              <w:rPr>
                <w:rFonts w:ascii="Calibri" w:eastAsiaTheme="minorEastAsia" w:hAnsi="Calibri" w:cs="Calibri"/>
                <w:spacing w:val="-3"/>
                <w:position w:val="1"/>
                <w:lang w:val="es-HN" w:eastAsia="es-HN"/>
              </w:rPr>
              <w:t>i</w:t>
            </w:r>
            <w:r w:rsidRPr="002C2785">
              <w:rPr>
                <w:rFonts w:ascii="Calibri" w:eastAsiaTheme="minorEastAsia" w:hAnsi="Calibri" w:cs="Calibri"/>
                <w:spacing w:val="-5"/>
                <w:position w:val="1"/>
                <w:lang w:val="es-HN" w:eastAsia="es-HN"/>
              </w:rPr>
              <w:t>g</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position w:val="1"/>
                <w:lang w:val="es-HN" w:eastAsia="es-HN"/>
              </w:rPr>
              <w:t>n</w:t>
            </w:r>
            <w:r w:rsidRPr="002C2785">
              <w:rPr>
                <w:rFonts w:ascii="Calibri" w:eastAsiaTheme="minorEastAsia" w:hAnsi="Calibri" w:cs="Calibri"/>
                <w:spacing w:val="-10"/>
                <w:position w:val="1"/>
                <w:lang w:val="es-HN" w:eastAsia="es-HN"/>
              </w:rPr>
              <w:t xml:space="preserve"> </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3"/>
                <w:position w:val="1"/>
                <w:lang w:val="es-HN" w:eastAsia="es-HN"/>
              </w:rPr>
              <w:t>b</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5"/>
                <w:position w:val="1"/>
                <w:lang w:val="es-HN" w:eastAsia="es-HN"/>
              </w:rPr>
              <w:t>s</w:t>
            </w:r>
            <w:r w:rsidRPr="002C2785">
              <w:rPr>
                <w:rFonts w:ascii="Calibri" w:eastAsiaTheme="minorEastAsia" w:hAnsi="Calibri" w:cs="Calibri"/>
                <w:spacing w:val="-3"/>
                <w:position w:val="1"/>
                <w:lang w:val="es-HN" w:eastAsia="es-HN"/>
              </w:rPr>
              <w:t>u</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3"/>
                <w:position w:val="1"/>
                <w:lang w:val="es-HN" w:eastAsia="es-HN"/>
              </w:rPr>
              <w:t>p</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spacing w:val="-3"/>
                <w:position w:val="1"/>
                <w:lang w:val="es-HN" w:eastAsia="es-HN"/>
              </w:rPr>
              <w:t>ida</w:t>
            </w:r>
            <w:r w:rsidRPr="002C2785">
              <w:rPr>
                <w:rFonts w:ascii="Calibri" w:eastAsiaTheme="minorEastAsia" w:hAnsi="Calibri" w:cs="Calibri"/>
                <w:spacing w:val="-5"/>
                <w:position w:val="1"/>
                <w:lang w:val="es-HN" w:eastAsia="es-HN"/>
              </w:rPr>
              <w:t>s</w:t>
            </w:r>
            <w:r w:rsidRPr="002C2785">
              <w:rPr>
                <w:rFonts w:ascii="Calibri" w:eastAsiaTheme="minorEastAsia" w:hAnsi="Calibri" w:cs="Calibri"/>
                <w:position w:val="1"/>
                <w:lang w:val="es-HN" w:eastAsia="es-HN"/>
              </w:rPr>
              <w:t>,</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5"/>
                <w:position w:val="1"/>
                <w:lang w:val="es-HN" w:eastAsia="es-HN"/>
              </w:rPr>
              <w:t>c</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5"/>
                <w:position w:val="1"/>
                <w:lang w:val="es-HN" w:eastAsia="es-HN"/>
              </w:rPr>
              <w:t>s</w:t>
            </w:r>
            <w:r w:rsidRPr="002C2785">
              <w:rPr>
                <w:rFonts w:ascii="Calibri" w:eastAsiaTheme="minorEastAsia" w:hAnsi="Calibri" w:cs="Calibri"/>
                <w:spacing w:val="-2"/>
                <w:position w:val="1"/>
                <w:lang w:val="es-HN" w:eastAsia="es-HN"/>
              </w:rPr>
              <w:t>t</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d</w:t>
            </w:r>
            <w:r w:rsidRPr="002C2785">
              <w:rPr>
                <w:rFonts w:ascii="Calibri" w:eastAsiaTheme="minorEastAsia" w:hAnsi="Calibri" w:cs="Calibri"/>
                <w:position w:val="1"/>
                <w:lang w:val="es-HN" w:eastAsia="es-HN"/>
              </w:rPr>
              <w:t>e</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1"/>
                <w:position w:val="1"/>
                <w:lang w:val="es-HN" w:eastAsia="es-HN"/>
              </w:rPr>
              <w:t>m</w:t>
            </w:r>
            <w:r w:rsidRPr="002C2785">
              <w:rPr>
                <w:rFonts w:ascii="Calibri" w:eastAsiaTheme="minorEastAsia" w:hAnsi="Calibri" w:cs="Calibri"/>
                <w:spacing w:val="-6"/>
                <w:position w:val="1"/>
                <w:lang w:val="es-HN" w:eastAsia="es-HN"/>
              </w:rPr>
              <w:t>u</w:t>
            </w:r>
            <w:r w:rsidRPr="002C2785">
              <w:rPr>
                <w:rFonts w:ascii="Calibri" w:eastAsiaTheme="minorEastAsia" w:hAnsi="Calibri" w:cs="Calibri"/>
                <w:spacing w:val="-3"/>
                <w:position w:val="1"/>
                <w:lang w:val="es-HN" w:eastAsia="es-HN"/>
              </w:rPr>
              <w:t>r</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position w:val="1"/>
                <w:lang w:val="es-HN" w:eastAsia="es-HN"/>
              </w:rPr>
              <w:t>y</w:t>
            </w:r>
            <w:r w:rsidRPr="002C2785">
              <w:rPr>
                <w:rFonts w:ascii="Calibri" w:eastAsiaTheme="minorEastAsia" w:hAnsi="Calibri" w:cs="Calibri"/>
                <w:spacing w:val="-5"/>
                <w:position w:val="1"/>
                <w:lang w:val="es-HN" w:eastAsia="es-HN"/>
              </w:rPr>
              <w:t xml:space="preserve"> c</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3"/>
                <w:position w:val="1"/>
                <w:lang w:val="es-HN" w:eastAsia="es-HN"/>
              </w:rPr>
              <w:t>l</w:t>
            </w:r>
            <w:r w:rsidRPr="002C2785">
              <w:rPr>
                <w:rFonts w:ascii="Calibri" w:eastAsiaTheme="minorEastAsia" w:hAnsi="Calibri" w:cs="Calibri"/>
                <w:spacing w:val="-6"/>
                <w:position w:val="1"/>
                <w:lang w:val="es-HN" w:eastAsia="es-HN"/>
              </w:rPr>
              <w:t>u</w:t>
            </w:r>
            <w:r w:rsidRPr="002C2785">
              <w:rPr>
                <w:rFonts w:ascii="Calibri" w:eastAsiaTheme="minorEastAsia" w:hAnsi="Calibri" w:cs="Calibri"/>
                <w:spacing w:val="-1"/>
                <w:position w:val="1"/>
                <w:lang w:val="es-HN" w:eastAsia="es-HN"/>
              </w:rPr>
              <w:t>m</w:t>
            </w:r>
            <w:r w:rsidRPr="002C2785">
              <w:rPr>
                <w:rFonts w:ascii="Calibri" w:eastAsiaTheme="minorEastAsia" w:hAnsi="Calibri" w:cs="Calibri"/>
                <w:spacing w:val="-6"/>
                <w:position w:val="1"/>
                <w:lang w:val="es-HN" w:eastAsia="es-HN"/>
              </w:rPr>
              <w:t>n</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c>
          <w:tcPr>
            <w:tcW w:w="1442" w:type="dxa"/>
            <w:tcBorders>
              <w:top w:val="single" w:sz="4" w:space="0" w:color="000000"/>
              <w:left w:val="single" w:sz="4" w:space="0" w:color="000000"/>
              <w:bottom w:val="single" w:sz="4" w:space="0" w:color="000000"/>
              <w:right w:val="single" w:sz="4" w:space="0" w:color="000000"/>
            </w:tcBorders>
          </w:tcPr>
          <w:p w14:paraId="1EDC6C81" w14:textId="77777777" w:rsidR="002C2785" w:rsidRPr="002C2785" w:rsidRDefault="002C2785" w:rsidP="002C2785">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4"/>
                <w:position w:val="1"/>
                <w:lang w:val="es-HN" w:eastAsia="es-HN"/>
              </w:rPr>
              <w:t>4</w:t>
            </w:r>
            <w:r w:rsidRPr="002C2785">
              <w:rPr>
                <w:rFonts w:ascii="Calibri" w:eastAsiaTheme="minorEastAsia" w:hAnsi="Calibri" w:cs="Calibri"/>
                <w:position w:val="1"/>
                <w:lang w:val="es-HN" w:eastAsia="es-HN"/>
              </w:rPr>
              <w:t>8</w:t>
            </w:r>
            <w:r w:rsidRPr="002C2785">
              <w:rPr>
                <w:rFonts w:ascii="Calibri" w:eastAsiaTheme="minorEastAsia" w:hAnsi="Calibri" w:cs="Calibri"/>
                <w:spacing w:val="-3"/>
                <w:position w:val="1"/>
                <w:lang w:val="es-HN" w:eastAsia="es-HN"/>
              </w:rPr>
              <w:t xml:space="preserve"> </w:t>
            </w:r>
            <w:r w:rsidRPr="002C2785">
              <w:rPr>
                <w:rFonts w:ascii="Calibri" w:eastAsiaTheme="minorEastAsia" w:hAnsi="Calibri" w:cs="Calibri"/>
                <w:spacing w:val="-6"/>
                <w:position w:val="1"/>
                <w:lang w:val="es-HN" w:eastAsia="es-HN"/>
              </w:rPr>
              <w:t>h</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r>
      <w:tr w:rsidR="002C2785" w:rsidRPr="002C2785" w14:paraId="14D0A5BF" w14:textId="77777777" w:rsidTr="00B16C82">
        <w:trPr>
          <w:trHeight w:hRule="exact" w:val="278"/>
        </w:trPr>
        <w:tc>
          <w:tcPr>
            <w:tcW w:w="6806" w:type="dxa"/>
            <w:tcBorders>
              <w:top w:val="single" w:sz="4" w:space="0" w:color="000000"/>
              <w:left w:val="single" w:sz="4" w:space="0" w:color="000000"/>
              <w:bottom w:val="single" w:sz="4" w:space="0" w:color="000000"/>
              <w:right w:val="single" w:sz="4" w:space="0" w:color="000000"/>
            </w:tcBorders>
          </w:tcPr>
          <w:p w14:paraId="45F53E85" w14:textId="77777777" w:rsidR="002C2785" w:rsidRPr="002C2785" w:rsidRDefault="002C2785" w:rsidP="002C2785">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3"/>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spacing w:val="-1"/>
                <w:position w:val="1"/>
                <w:lang w:val="es-HN" w:eastAsia="es-HN"/>
              </w:rPr>
              <w:t>m</w:t>
            </w:r>
            <w:r w:rsidRPr="002C2785">
              <w:rPr>
                <w:rFonts w:ascii="Calibri" w:eastAsiaTheme="minorEastAsia" w:hAnsi="Calibri" w:cs="Calibri"/>
                <w:spacing w:val="-3"/>
                <w:position w:val="1"/>
                <w:lang w:val="es-HN" w:eastAsia="es-HN"/>
              </w:rPr>
              <w:t>u</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d</w:t>
            </w:r>
            <w:r w:rsidRPr="002C2785">
              <w:rPr>
                <w:rFonts w:ascii="Calibri" w:eastAsiaTheme="minorEastAsia" w:hAnsi="Calibri" w:cs="Calibri"/>
                <w:position w:val="1"/>
                <w:lang w:val="es-HN" w:eastAsia="es-HN"/>
              </w:rPr>
              <w:t>e</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5"/>
                <w:position w:val="1"/>
                <w:lang w:val="es-HN" w:eastAsia="es-HN"/>
              </w:rPr>
              <w:t>c</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5"/>
                <w:position w:val="1"/>
                <w:lang w:val="es-HN" w:eastAsia="es-HN"/>
              </w:rPr>
              <w:t>i</w:t>
            </w:r>
            <w:r w:rsidRPr="002C2785">
              <w:rPr>
                <w:rFonts w:ascii="Calibri" w:eastAsiaTheme="minorEastAsia" w:hAnsi="Calibri" w:cs="Calibri"/>
                <w:spacing w:val="-1"/>
                <w:position w:val="1"/>
                <w:lang w:val="es-HN" w:eastAsia="es-HN"/>
              </w:rPr>
              <w:t>ó</w:t>
            </w:r>
            <w:r w:rsidRPr="002C2785">
              <w:rPr>
                <w:rFonts w:ascii="Calibri" w:eastAsiaTheme="minorEastAsia" w:hAnsi="Calibri" w:cs="Calibri"/>
                <w:position w:val="1"/>
                <w:lang w:val="es-HN" w:eastAsia="es-HN"/>
              </w:rPr>
              <w:t>n</w:t>
            </w:r>
          </w:p>
        </w:tc>
        <w:tc>
          <w:tcPr>
            <w:tcW w:w="1442" w:type="dxa"/>
            <w:tcBorders>
              <w:top w:val="single" w:sz="4" w:space="0" w:color="000000"/>
              <w:left w:val="single" w:sz="4" w:space="0" w:color="000000"/>
              <w:bottom w:val="single" w:sz="4" w:space="0" w:color="000000"/>
              <w:right w:val="single" w:sz="4" w:space="0" w:color="000000"/>
            </w:tcBorders>
          </w:tcPr>
          <w:p w14:paraId="6C6C60F6" w14:textId="77777777" w:rsidR="002C2785" w:rsidRPr="002C2785" w:rsidRDefault="002C2785" w:rsidP="002C2785">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4"/>
                <w:position w:val="1"/>
                <w:lang w:val="es-HN" w:eastAsia="es-HN"/>
              </w:rPr>
              <w:t>3</w:t>
            </w:r>
            <w:r w:rsidRPr="002C2785">
              <w:rPr>
                <w:rFonts w:ascii="Calibri" w:eastAsiaTheme="minorEastAsia" w:hAnsi="Calibri" w:cs="Calibri"/>
                <w:position w:val="1"/>
                <w:lang w:val="es-HN" w:eastAsia="es-HN"/>
              </w:rPr>
              <w:t>6</w:t>
            </w:r>
            <w:r w:rsidRPr="002C2785">
              <w:rPr>
                <w:rFonts w:ascii="Calibri" w:eastAsiaTheme="minorEastAsia" w:hAnsi="Calibri" w:cs="Calibri"/>
                <w:spacing w:val="-3"/>
                <w:position w:val="1"/>
                <w:lang w:val="es-HN" w:eastAsia="es-HN"/>
              </w:rPr>
              <w:t xml:space="preserve"> </w:t>
            </w:r>
            <w:r w:rsidRPr="002C2785">
              <w:rPr>
                <w:rFonts w:ascii="Calibri" w:eastAsiaTheme="minorEastAsia" w:hAnsi="Calibri" w:cs="Calibri"/>
                <w:spacing w:val="-6"/>
                <w:position w:val="1"/>
                <w:lang w:val="es-HN" w:eastAsia="es-HN"/>
              </w:rPr>
              <w:t>h</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r>
      <w:tr w:rsidR="002C2785" w:rsidRPr="002C2785" w14:paraId="3F2BC8DD" w14:textId="77777777" w:rsidTr="00B16C82">
        <w:trPr>
          <w:trHeight w:hRule="exact" w:val="278"/>
        </w:trPr>
        <w:tc>
          <w:tcPr>
            <w:tcW w:w="6806" w:type="dxa"/>
            <w:tcBorders>
              <w:top w:val="single" w:sz="4" w:space="0" w:color="000000"/>
              <w:left w:val="single" w:sz="4" w:space="0" w:color="000000"/>
              <w:bottom w:val="single" w:sz="4" w:space="0" w:color="000000"/>
              <w:right w:val="single" w:sz="4" w:space="0" w:color="000000"/>
            </w:tcBorders>
          </w:tcPr>
          <w:p w14:paraId="237344EA" w14:textId="77777777" w:rsidR="002C2785" w:rsidRPr="002C2785" w:rsidRDefault="002C2785" w:rsidP="002C2785">
            <w:pPr>
              <w:widowControl w:val="0"/>
              <w:autoSpaceDE w:val="0"/>
              <w:autoSpaceDN w:val="0"/>
              <w:adjustRightInd w:val="0"/>
              <w:spacing w:after="0" w:line="267"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2"/>
                <w:position w:val="1"/>
                <w:lang w:val="es-HN" w:eastAsia="es-HN"/>
              </w:rPr>
              <w:t>T</w:t>
            </w:r>
            <w:r w:rsidRPr="002C2785">
              <w:rPr>
                <w:rFonts w:ascii="Calibri" w:eastAsiaTheme="minorEastAsia" w:hAnsi="Calibri" w:cs="Calibri"/>
                <w:spacing w:val="-4"/>
                <w:position w:val="1"/>
                <w:lang w:val="es-HN" w:eastAsia="es-HN"/>
              </w:rPr>
              <w:t>e</w:t>
            </w: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6"/>
                <w:position w:val="1"/>
                <w:lang w:val="es-HN" w:eastAsia="es-HN"/>
              </w:rPr>
              <w:t>h</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3"/>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spacing w:val="-1"/>
                <w:position w:val="1"/>
                <w:lang w:val="es-HN" w:eastAsia="es-HN"/>
              </w:rPr>
              <w:t>v</w:t>
            </w:r>
            <w:r w:rsidRPr="002C2785">
              <w:rPr>
                <w:rFonts w:ascii="Calibri" w:eastAsiaTheme="minorEastAsia" w:hAnsi="Calibri" w:cs="Calibri"/>
                <w:spacing w:val="-3"/>
                <w:position w:val="1"/>
                <w:lang w:val="es-HN" w:eastAsia="es-HN"/>
              </w:rPr>
              <w:t>ig</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position w:val="1"/>
                <w:lang w:val="es-HN" w:eastAsia="es-HN"/>
              </w:rPr>
              <w:t>y</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5"/>
                <w:position w:val="1"/>
                <w:lang w:val="es-HN" w:eastAsia="es-HN"/>
              </w:rPr>
              <w:t>l</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position w:val="1"/>
                <w:lang w:val="es-HN" w:eastAsia="es-HN"/>
              </w:rPr>
              <w:t>n</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3"/>
                <w:position w:val="1"/>
                <w:lang w:val="es-HN" w:eastAsia="es-HN"/>
              </w:rPr>
              <w:t>bra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6"/>
                <w:position w:val="1"/>
                <w:lang w:val="es-HN" w:eastAsia="es-HN"/>
              </w:rPr>
              <w:t>u</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3"/>
                <w:position w:val="1"/>
                <w:lang w:val="es-HN" w:eastAsia="es-HN"/>
              </w:rPr>
              <w:t>p</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spacing w:val="-3"/>
                <w:position w:val="1"/>
                <w:lang w:val="es-HN" w:eastAsia="es-HN"/>
              </w:rPr>
              <w:t>ida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4"/>
                <w:position w:val="1"/>
                <w:lang w:val="es-HN" w:eastAsia="es-HN"/>
              </w:rPr>
              <w:t>(</w:t>
            </w:r>
            <w:r w:rsidRPr="002C2785">
              <w:rPr>
                <w:rFonts w:ascii="Calibri" w:eastAsiaTheme="minorEastAsia" w:hAnsi="Calibri" w:cs="Calibri"/>
                <w:spacing w:val="-3"/>
                <w:position w:val="1"/>
                <w:lang w:val="es-HN" w:eastAsia="es-HN"/>
              </w:rPr>
              <w:t>lu</w:t>
            </w:r>
            <w:r w:rsidRPr="002C2785">
              <w:rPr>
                <w:rFonts w:ascii="Calibri" w:eastAsiaTheme="minorEastAsia" w:hAnsi="Calibri" w:cs="Calibri"/>
                <w:position w:val="1"/>
                <w:lang w:val="es-HN" w:eastAsia="es-HN"/>
              </w:rPr>
              <w:t>z</w:t>
            </w:r>
            <w:r w:rsidRPr="002C2785">
              <w:rPr>
                <w:rFonts w:ascii="Calibri" w:eastAsiaTheme="minorEastAsia" w:hAnsi="Calibri" w:cs="Calibri"/>
                <w:spacing w:val="-5"/>
                <w:position w:val="1"/>
                <w:lang w:val="es-HN" w:eastAsia="es-HN"/>
              </w:rPr>
              <w:t xml:space="preserve"> </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3"/>
                <w:position w:val="1"/>
                <w:lang w:val="es-HN" w:eastAsia="es-HN"/>
              </w:rPr>
              <w:t>ha</w:t>
            </w:r>
            <w:r w:rsidRPr="002C2785">
              <w:rPr>
                <w:rFonts w:ascii="Calibri" w:eastAsiaTheme="minorEastAsia" w:hAnsi="Calibri" w:cs="Calibri"/>
                <w:spacing w:val="-5"/>
                <w:position w:val="1"/>
                <w:lang w:val="es-HN" w:eastAsia="es-HN"/>
              </w:rPr>
              <w:t>s</w:t>
            </w:r>
            <w:r w:rsidRPr="002C2785">
              <w:rPr>
                <w:rFonts w:ascii="Calibri" w:eastAsiaTheme="minorEastAsia" w:hAnsi="Calibri" w:cs="Calibri"/>
                <w:spacing w:val="-2"/>
                <w:position w:val="1"/>
                <w:lang w:val="es-HN" w:eastAsia="es-HN"/>
              </w:rPr>
              <w:t>t</w:t>
            </w:r>
            <w:r w:rsidRPr="002C2785">
              <w:rPr>
                <w:rFonts w:ascii="Calibri" w:eastAsiaTheme="minorEastAsia" w:hAnsi="Calibri" w:cs="Calibri"/>
                <w:position w:val="1"/>
                <w:lang w:val="es-HN" w:eastAsia="es-HN"/>
              </w:rPr>
              <w:t>a</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position w:val="1"/>
                <w:lang w:val="es-HN" w:eastAsia="es-HN"/>
              </w:rPr>
              <w:t>3</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spacing w:val="-1"/>
                <w:position w:val="1"/>
                <w:lang w:val="es-HN" w:eastAsia="es-HN"/>
              </w:rPr>
              <w:t>m</w:t>
            </w:r>
            <w:r w:rsidRPr="002C2785">
              <w:rPr>
                <w:rFonts w:ascii="Calibri" w:eastAsiaTheme="minorEastAsia" w:hAnsi="Calibri" w:cs="Calibri"/>
                <w:spacing w:val="-4"/>
                <w:position w:val="1"/>
                <w:lang w:val="es-HN" w:eastAsia="es-HN"/>
              </w:rPr>
              <w:t>e</w:t>
            </w:r>
            <w:r w:rsidRPr="002C2785">
              <w:rPr>
                <w:rFonts w:ascii="Calibri" w:eastAsiaTheme="minorEastAsia" w:hAnsi="Calibri" w:cs="Calibri"/>
                <w:spacing w:val="-2"/>
                <w:position w:val="1"/>
                <w:lang w:val="es-HN" w:eastAsia="es-HN"/>
              </w:rPr>
              <w:t>t</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5"/>
                <w:position w:val="1"/>
                <w:lang w:val="es-HN" w:eastAsia="es-HN"/>
              </w:rPr>
              <w:t>s</w:t>
            </w:r>
            <w:r w:rsidRPr="002C2785">
              <w:rPr>
                <w:rFonts w:ascii="Calibri" w:eastAsiaTheme="minorEastAsia" w:hAnsi="Calibri" w:cs="Calibri"/>
                <w:position w:val="1"/>
                <w:lang w:val="es-HN" w:eastAsia="es-HN"/>
              </w:rPr>
              <w:t>)</w:t>
            </w:r>
          </w:p>
        </w:tc>
        <w:tc>
          <w:tcPr>
            <w:tcW w:w="1442" w:type="dxa"/>
            <w:tcBorders>
              <w:top w:val="single" w:sz="4" w:space="0" w:color="000000"/>
              <w:left w:val="single" w:sz="4" w:space="0" w:color="000000"/>
              <w:bottom w:val="single" w:sz="4" w:space="0" w:color="000000"/>
              <w:right w:val="single" w:sz="4" w:space="0" w:color="000000"/>
            </w:tcBorders>
          </w:tcPr>
          <w:p w14:paraId="18278526" w14:textId="77777777" w:rsidR="002C2785" w:rsidRPr="002C2785" w:rsidRDefault="002C2785" w:rsidP="002C2785">
            <w:pPr>
              <w:widowControl w:val="0"/>
              <w:autoSpaceDE w:val="0"/>
              <w:autoSpaceDN w:val="0"/>
              <w:adjustRightInd w:val="0"/>
              <w:spacing w:after="0" w:line="267"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4"/>
                <w:position w:val="1"/>
                <w:lang w:val="es-HN" w:eastAsia="es-HN"/>
              </w:rPr>
              <w:t>1</w:t>
            </w:r>
            <w:r w:rsidRPr="002C2785">
              <w:rPr>
                <w:rFonts w:ascii="Calibri" w:eastAsiaTheme="minorEastAsia" w:hAnsi="Calibri" w:cs="Calibri"/>
                <w:position w:val="1"/>
                <w:lang w:val="es-HN" w:eastAsia="es-HN"/>
              </w:rPr>
              <w:t>0</w:t>
            </w:r>
            <w:r w:rsidRPr="002C2785">
              <w:rPr>
                <w:rFonts w:ascii="Calibri" w:eastAsiaTheme="minorEastAsia" w:hAnsi="Calibri" w:cs="Calibri"/>
                <w:spacing w:val="-3"/>
                <w:position w:val="1"/>
                <w:lang w:val="es-HN" w:eastAsia="es-HN"/>
              </w:rPr>
              <w:t xml:space="preserve"> d</w:t>
            </w:r>
            <w:r w:rsidRPr="002C2785">
              <w:rPr>
                <w:rFonts w:ascii="Calibri" w:eastAsiaTheme="minorEastAsia" w:hAnsi="Calibri" w:cs="Calibri"/>
                <w:spacing w:val="-5"/>
                <w:position w:val="1"/>
                <w:lang w:val="es-HN" w:eastAsia="es-HN"/>
              </w:rPr>
              <w:t>í</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r>
      <w:tr w:rsidR="002C2785" w:rsidRPr="002C2785" w14:paraId="07B5BD4C" w14:textId="77777777" w:rsidTr="00B16C82">
        <w:trPr>
          <w:trHeight w:hRule="exact" w:val="278"/>
        </w:trPr>
        <w:tc>
          <w:tcPr>
            <w:tcW w:w="6806" w:type="dxa"/>
            <w:tcBorders>
              <w:top w:val="single" w:sz="4" w:space="0" w:color="000000"/>
              <w:left w:val="single" w:sz="4" w:space="0" w:color="000000"/>
              <w:bottom w:val="single" w:sz="4" w:space="0" w:color="000000"/>
              <w:right w:val="single" w:sz="4" w:space="0" w:color="000000"/>
            </w:tcBorders>
          </w:tcPr>
          <w:p w14:paraId="0DC599C2" w14:textId="77777777" w:rsidR="002C2785" w:rsidRPr="002C2785" w:rsidRDefault="002C2785" w:rsidP="002C2785">
            <w:pPr>
              <w:widowControl w:val="0"/>
              <w:autoSpaceDE w:val="0"/>
              <w:autoSpaceDN w:val="0"/>
              <w:adjustRightInd w:val="0"/>
              <w:spacing w:after="0" w:line="267"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2"/>
                <w:position w:val="1"/>
                <w:lang w:val="es-HN" w:eastAsia="es-HN"/>
              </w:rPr>
              <w:t>T</w:t>
            </w:r>
            <w:r w:rsidRPr="002C2785">
              <w:rPr>
                <w:rFonts w:ascii="Calibri" w:eastAsiaTheme="minorEastAsia" w:hAnsi="Calibri" w:cs="Calibri"/>
                <w:spacing w:val="-4"/>
                <w:position w:val="1"/>
                <w:lang w:val="es-HN" w:eastAsia="es-HN"/>
              </w:rPr>
              <w:t>e</w:t>
            </w: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6"/>
                <w:position w:val="1"/>
                <w:lang w:val="es-HN" w:eastAsia="es-HN"/>
              </w:rPr>
              <w:t>h</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3"/>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spacing w:val="-1"/>
                <w:position w:val="1"/>
                <w:lang w:val="es-HN" w:eastAsia="es-HN"/>
              </w:rPr>
              <w:t>v</w:t>
            </w:r>
            <w:r w:rsidRPr="002C2785">
              <w:rPr>
                <w:rFonts w:ascii="Calibri" w:eastAsiaTheme="minorEastAsia" w:hAnsi="Calibri" w:cs="Calibri"/>
                <w:spacing w:val="-3"/>
                <w:position w:val="1"/>
                <w:lang w:val="es-HN" w:eastAsia="es-HN"/>
              </w:rPr>
              <w:t>ig</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position w:val="1"/>
                <w:lang w:val="es-HN" w:eastAsia="es-HN"/>
              </w:rPr>
              <w:t>y</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5"/>
                <w:position w:val="1"/>
                <w:lang w:val="es-HN" w:eastAsia="es-HN"/>
              </w:rPr>
              <w:t>l</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position w:val="1"/>
                <w:lang w:val="es-HN" w:eastAsia="es-HN"/>
              </w:rPr>
              <w:t>n</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3"/>
                <w:position w:val="1"/>
                <w:lang w:val="es-HN" w:eastAsia="es-HN"/>
              </w:rPr>
              <w:t>bra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6"/>
                <w:position w:val="1"/>
                <w:lang w:val="es-HN" w:eastAsia="es-HN"/>
              </w:rPr>
              <w:t>u</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3"/>
                <w:position w:val="1"/>
                <w:lang w:val="es-HN" w:eastAsia="es-HN"/>
              </w:rPr>
              <w:t>p</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spacing w:val="-3"/>
                <w:position w:val="1"/>
                <w:lang w:val="es-HN" w:eastAsia="es-HN"/>
              </w:rPr>
              <w:t>ida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4"/>
                <w:position w:val="1"/>
                <w:lang w:val="es-HN" w:eastAsia="es-HN"/>
              </w:rPr>
              <w:t>(</w:t>
            </w:r>
            <w:r w:rsidRPr="002C2785">
              <w:rPr>
                <w:rFonts w:ascii="Calibri" w:eastAsiaTheme="minorEastAsia" w:hAnsi="Calibri" w:cs="Calibri"/>
                <w:spacing w:val="-3"/>
                <w:position w:val="1"/>
                <w:lang w:val="es-HN" w:eastAsia="es-HN"/>
              </w:rPr>
              <w:t>lu</w:t>
            </w:r>
            <w:r w:rsidRPr="002C2785">
              <w:rPr>
                <w:rFonts w:ascii="Calibri" w:eastAsiaTheme="minorEastAsia" w:hAnsi="Calibri" w:cs="Calibri"/>
                <w:position w:val="1"/>
                <w:lang w:val="es-HN" w:eastAsia="es-HN"/>
              </w:rPr>
              <w:t>z</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6"/>
                <w:position w:val="1"/>
                <w:lang w:val="es-HN" w:eastAsia="es-HN"/>
              </w:rPr>
              <w:t>n</w:t>
            </w:r>
            <w:r w:rsidRPr="002C2785">
              <w:rPr>
                <w:rFonts w:ascii="Calibri" w:eastAsiaTheme="minorEastAsia" w:hAnsi="Calibri" w:cs="Calibri"/>
                <w:spacing w:val="-2"/>
                <w:position w:val="1"/>
                <w:lang w:val="es-HN" w:eastAsia="es-HN"/>
              </w:rPr>
              <w:t>t</w:t>
            </w:r>
            <w:r w:rsidRPr="002C2785">
              <w:rPr>
                <w:rFonts w:ascii="Calibri" w:eastAsiaTheme="minorEastAsia" w:hAnsi="Calibri" w:cs="Calibri"/>
                <w:spacing w:val="-3"/>
                <w:position w:val="1"/>
                <w:lang w:val="es-HN" w:eastAsia="es-HN"/>
              </w:rPr>
              <w:t>r</w:t>
            </w:r>
            <w:r w:rsidRPr="002C2785">
              <w:rPr>
                <w:rFonts w:ascii="Calibri" w:eastAsiaTheme="minorEastAsia" w:hAnsi="Calibri" w:cs="Calibri"/>
                <w:position w:val="1"/>
                <w:lang w:val="es-HN" w:eastAsia="es-HN"/>
              </w:rPr>
              <w:t>e</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position w:val="1"/>
                <w:lang w:val="es-HN" w:eastAsia="es-HN"/>
              </w:rPr>
              <w:t>3</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position w:val="1"/>
                <w:lang w:val="es-HN" w:eastAsia="es-HN"/>
              </w:rPr>
              <w:t>y</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position w:val="1"/>
                <w:lang w:val="es-HN" w:eastAsia="es-HN"/>
              </w:rPr>
              <w:t>6</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spacing w:val="-3"/>
                <w:position w:val="1"/>
                <w:lang w:val="es-HN" w:eastAsia="es-HN"/>
              </w:rPr>
              <w:t>m</w:t>
            </w:r>
            <w:r w:rsidRPr="002C2785">
              <w:rPr>
                <w:rFonts w:ascii="Calibri" w:eastAsiaTheme="minorEastAsia" w:hAnsi="Calibri" w:cs="Calibri"/>
                <w:spacing w:val="-2"/>
                <w:position w:val="1"/>
                <w:lang w:val="es-HN" w:eastAsia="es-HN"/>
              </w:rPr>
              <w:t>et</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position w:val="1"/>
                <w:lang w:val="es-HN" w:eastAsia="es-HN"/>
              </w:rPr>
              <w:t>)</w:t>
            </w:r>
          </w:p>
        </w:tc>
        <w:tc>
          <w:tcPr>
            <w:tcW w:w="1442" w:type="dxa"/>
            <w:tcBorders>
              <w:top w:val="single" w:sz="4" w:space="0" w:color="000000"/>
              <w:left w:val="single" w:sz="4" w:space="0" w:color="000000"/>
              <w:bottom w:val="single" w:sz="4" w:space="0" w:color="000000"/>
              <w:right w:val="single" w:sz="4" w:space="0" w:color="000000"/>
            </w:tcBorders>
          </w:tcPr>
          <w:p w14:paraId="70A86849" w14:textId="77777777" w:rsidR="002C2785" w:rsidRPr="002C2785" w:rsidRDefault="002C2785" w:rsidP="002C2785">
            <w:pPr>
              <w:widowControl w:val="0"/>
              <w:autoSpaceDE w:val="0"/>
              <w:autoSpaceDN w:val="0"/>
              <w:adjustRightInd w:val="0"/>
              <w:spacing w:after="0" w:line="267"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4"/>
                <w:position w:val="1"/>
                <w:lang w:val="es-HN" w:eastAsia="es-HN"/>
              </w:rPr>
              <w:t>1</w:t>
            </w:r>
            <w:r w:rsidRPr="002C2785">
              <w:rPr>
                <w:rFonts w:ascii="Calibri" w:eastAsiaTheme="minorEastAsia" w:hAnsi="Calibri" w:cs="Calibri"/>
                <w:position w:val="1"/>
                <w:lang w:val="es-HN" w:eastAsia="es-HN"/>
              </w:rPr>
              <w:t>2</w:t>
            </w:r>
            <w:r w:rsidRPr="002C2785">
              <w:rPr>
                <w:rFonts w:ascii="Calibri" w:eastAsiaTheme="minorEastAsia" w:hAnsi="Calibri" w:cs="Calibri"/>
                <w:spacing w:val="-3"/>
                <w:position w:val="1"/>
                <w:lang w:val="es-HN" w:eastAsia="es-HN"/>
              </w:rPr>
              <w:t xml:space="preserve"> d</w:t>
            </w:r>
            <w:r w:rsidRPr="002C2785">
              <w:rPr>
                <w:rFonts w:ascii="Calibri" w:eastAsiaTheme="minorEastAsia" w:hAnsi="Calibri" w:cs="Calibri"/>
                <w:spacing w:val="-5"/>
                <w:position w:val="1"/>
                <w:lang w:val="es-HN" w:eastAsia="es-HN"/>
              </w:rPr>
              <w:t>í</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r>
      <w:tr w:rsidR="002C2785" w:rsidRPr="002C2785" w14:paraId="2AB47B95" w14:textId="77777777" w:rsidTr="00B16C82">
        <w:trPr>
          <w:trHeight w:hRule="exact" w:val="281"/>
        </w:trPr>
        <w:tc>
          <w:tcPr>
            <w:tcW w:w="6806" w:type="dxa"/>
            <w:tcBorders>
              <w:top w:val="single" w:sz="4" w:space="0" w:color="000000"/>
              <w:left w:val="single" w:sz="4" w:space="0" w:color="000000"/>
              <w:bottom w:val="single" w:sz="4" w:space="0" w:color="000000"/>
              <w:right w:val="single" w:sz="4" w:space="0" w:color="000000"/>
            </w:tcBorders>
          </w:tcPr>
          <w:p w14:paraId="622BBAFD" w14:textId="77777777" w:rsidR="002C2785" w:rsidRPr="002C2785" w:rsidRDefault="002C2785" w:rsidP="002C2785">
            <w:pPr>
              <w:widowControl w:val="0"/>
              <w:autoSpaceDE w:val="0"/>
              <w:autoSpaceDN w:val="0"/>
              <w:adjustRightInd w:val="0"/>
              <w:spacing w:after="0" w:line="267"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2"/>
                <w:position w:val="1"/>
                <w:lang w:val="es-HN" w:eastAsia="es-HN"/>
              </w:rPr>
              <w:t>T</w:t>
            </w:r>
            <w:r w:rsidRPr="002C2785">
              <w:rPr>
                <w:rFonts w:ascii="Calibri" w:eastAsiaTheme="minorEastAsia" w:hAnsi="Calibri" w:cs="Calibri"/>
                <w:spacing w:val="-4"/>
                <w:position w:val="1"/>
                <w:lang w:val="es-HN" w:eastAsia="es-HN"/>
              </w:rPr>
              <w:t>e</w:t>
            </w: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6"/>
                <w:position w:val="1"/>
                <w:lang w:val="es-HN" w:eastAsia="es-HN"/>
              </w:rPr>
              <w:t>h</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3"/>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spacing w:val="-1"/>
                <w:position w:val="1"/>
                <w:lang w:val="es-HN" w:eastAsia="es-HN"/>
              </w:rPr>
              <w:t>v</w:t>
            </w:r>
            <w:r w:rsidRPr="002C2785">
              <w:rPr>
                <w:rFonts w:ascii="Calibri" w:eastAsiaTheme="minorEastAsia" w:hAnsi="Calibri" w:cs="Calibri"/>
                <w:spacing w:val="-3"/>
                <w:position w:val="1"/>
                <w:lang w:val="es-HN" w:eastAsia="es-HN"/>
              </w:rPr>
              <w:t>ig</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position w:val="1"/>
                <w:lang w:val="es-HN" w:eastAsia="es-HN"/>
              </w:rPr>
              <w:t>y</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5"/>
                <w:position w:val="1"/>
                <w:lang w:val="es-HN" w:eastAsia="es-HN"/>
              </w:rPr>
              <w:t>l</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position w:val="1"/>
                <w:lang w:val="es-HN" w:eastAsia="es-HN"/>
              </w:rPr>
              <w:t>n</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3"/>
                <w:position w:val="1"/>
                <w:lang w:val="es-HN" w:eastAsia="es-HN"/>
              </w:rPr>
              <w:t>bra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6"/>
                <w:position w:val="1"/>
                <w:lang w:val="es-HN" w:eastAsia="es-HN"/>
              </w:rPr>
              <w:t>u</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3"/>
                <w:position w:val="1"/>
                <w:lang w:val="es-HN" w:eastAsia="es-HN"/>
              </w:rPr>
              <w:t>p</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6"/>
                <w:position w:val="1"/>
                <w:lang w:val="es-HN" w:eastAsia="es-HN"/>
              </w:rPr>
              <w:t>d</w:t>
            </w:r>
            <w:r w:rsidRPr="002C2785">
              <w:rPr>
                <w:rFonts w:ascii="Calibri" w:eastAsiaTheme="minorEastAsia" w:hAnsi="Calibri" w:cs="Calibri"/>
                <w:spacing w:val="-3"/>
                <w:position w:val="1"/>
                <w:lang w:val="es-HN" w:eastAsia="es-HN"/>
              </w:rPr>
              <w:t>ida</w:t>
            </w:r>
            <w:r w:rsidRPr="002C2785">
              <w:rPr>
                <w:rFonts w:ascii="Calibri" w:eastAsiaTheme="minorEastAsia" w:hAnsi="Calibri" w:cs="Calibri"/>
                <w:position w:val="1"/>
                <w:lang w:val="es-HN" w:eastAsia="es-HN"/>
              </w:rPr>
              <w:t>s</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4"/>
                <w:position w:val="1"/>
                <w:lang w:val="es-HN" w:eastAsia="es-HN"/>
              </w:rPr>
              <w:t>(</w:t>
            </w:r>
            <w:r w:rsidRPr="002C2785">
              <w:rPr>
                <w:rFonts w:ascii="Calibri" w:eastAsiaTheme="minorEastAsia" w:hAnsi="Calibri" w:cs="Calibri"/>
                <w:spacing w:val="-3"/>
                <w:position w:val="1"/>
                <w:lang w:val="es-HN" w:eastAsia="es-HN"/>
              </w:rPr>
              <w:t>lu</w:t>
            </w:r>
            <w:r w:rsidRPr="002C2785">
              <w:rPr>
                <w:rFonts w:ascii="Calibri" w:eastAsiaTheme="minorEastAsia" w:hAnsi="Calibri" w:cs="Calibri"/>
                <w:position w:val="1"/>
                <w:lang w:val="es-HN" w:eastAsia="es-HN"/>
              </w:rPr>
              <w:t>z</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3"/>
                <w:position w:val="1"/>
                <w:lang w:val="es-HN" w:eastAsia="es-HN"/>
              </w:rPr>
              <w:t>ma</w:t>
            </w:r>
            <w:r w:rsidRPr="002C2785">
              <w:rPr>
                <w:rFonts w:ascii="Calibri" w:eastAsiaTheme="minorEastAsia" w:hAnsi="Calibri" w:cs="Calibri"/>
                <w:spacing w:val="-4"/>
                <w:position w:val="1"/>
                <w:lang w:val="es-HN" w:eastAsia="es-HN"/>
              </w:rPr>
              <w:t>yo</w:t>
            </w:r>
            <w:r w:rsidRPr="002C2785">
              <w:rPr>
                <w:rFonts w:ascii="Calibri" w:eastAsiaTheme="minorEastAsia" w:hAnsi="Calibri" w:cs="Calibri"/>
                <w:position w:val="1"/>
                <w:lang w:val="es-HN" w:eastAsia="es-HN"/>
              </w:rPr>
              <w:t>r</w:t>
            </w:r>
            <w:r w:rsidRPr="002C2785">
              <w:rPr>
                <w:rFonts w:ascii="Calibri" w:eastAsiaTheme="minorEastAsia" w:hAnsi="Calibri" w:cs="Calibri"/>
                <w:spacing w:val="-7"/>
                <w:position w:val="1"/>
                <w:lang w:val="es-HN" w:eastAsia="es-HN"/>
              </w:rPr>
              <w:t xml:space="preserve"> </w:t>
            </w:r>
            <w:r w:rsidRPr="002C2785">
              <w:rPr>
                <w:rFonts w:ascii="Calibri" w:eastAsiaTheme="minorEastAsia" w:hAnsi="Calibri" w:cs="Calibri"/>
                <w:spacing w:val="-3"/>
                <w:position w:val="1"/>
                <w:lang w:val="es-HN" w:eastAsia="es-HN"/>
              </w:rPr>
              <w:t>d</w:t>
            </w:r>
            <w:r w:rsidRPr="002C2785">
              <w:rPr>
                <w:rFonts w:ascii="Calibri" w:eastAsiaTheme="minorEastAsia" w:hAnsi="Calibri" w:cs="Calibri"/>
                <w:position w:val="1"/>
                <w:lang w:val="es-HN" w:eastAsia="es-HN"/>
              </w:rPr>
              <w:t>e</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position w:val="1"/>
                <w:lang w:val="es-HN" w:eastAsia="es-HN"/>
              </w:rPr>
              <w:t>6</w:t>
            </w:r>
            <w:r w:rsidRPr="002C2785">
              <w:rPr>
                <w:rFonts w:ascii="Calibri" w:eastAsiaTheme="minorEastAsia" w:hAnsi="Calibri" w:cs="Calibri"/>
                <w:spacing w:val="-6"/>
                <w:position w:val="1"/>
                <w:lang w:val="es-HN" w:eastAsia="es-HN"/>
              </w:rPr>
              <w:t xml:space="preserve"> </w:t>
            </w:r>
            <w:r w:rsidRPr="002C2785">
              <w:rPr>
                <w:rFonts w:ascii="Calibri" w:eastAsiaTheme="minorEastAsia" w:hAnsi="Calibri" w:cs="Calibri"/>
                <w:spacing w:val="-3"/>
                <w:position w:val="1"/>
                <w:lang w:val="es-HN" w:eastAsia="es-HN"/>
              </w:rPr>
              <w:t>m</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spacing w:val="-3"/>
                <w:position w:val="1"/>
                <w:lang w:val="es-HN" w:eastAsia="es-HN"/>
              </w:rPr>
              <w:t>r</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position w:val="1"/>
                <w:lang w:val="es-HN" w:eastAsia="es-HN"/>
              </w:rPr>
              <w:t>)</w:t>
            </w:r>
          </w:p>
        </w:tc>
        <w:tc>
          <w:tcPr>
            <w:tcW w:w="1442" w:type="dxa"/>
            <w:tcBorders>
              <w:top w:val="single" w:sz="4" w:space="0" w:color="000000"/>
              <w:left w:val="single" w:sz="4" w:space="0" w:color="000000"/>
              <w:bottom w:val="single" w:sz="4" w:space="0" w:color="000000"/>
              <w:right w:val="single" w:sz="4" w:space="0" w:color="000000"/>
            </w:tcBorders>
          </w:tcPr>
          <w:p w14:paraId="42B16675" w14:textId="77777777" w:rsidR="002C2785" w:rsidRPr="002C2785" w:rsidRDefault="002C2785" w:rsidP="002C2785">
            <w:pPr>
              <w:widowControl w:val="0"/>
              <w:autoSpaceDE w:val="0"/>
              <w:autoSpaceDN w:val="0"/>
              <w:adjustRightInd w:val="0"/>
              <w:spacing w:after="0" w:line="267"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4"/>
                <w:position w:val="1"/>
                <w:lang w:val="es-HN" w:eastAsia="es-HN"/>
              </w:rPr>
              <w:t>1</w:t>
            </w:r>
            <w:r w:rsidRPr="002C2785">
              <w:rPr>
                <w:rFonts w:ascii="Calibri" w:eastAsiaTheme="minorEastAsia" w:hAnsi="Calibri" w:cs="Calibri"/>
                <w:position w:val="1"/>
                <w:lang w:val="es-HN" w:eastAsia="es-HN"/>
              </w:rPr>
              <w:t>4</w:t>
            </w:r>
            <w:r w:rsidRPr="002C2785">
              <w:rPr>
                <w:rFonts w:ascii="Calibri" w:eastAsiaTheme="minorEastAsia" w:hAnsi="Calibri" w:cs="Calibri"/>
                <w:spacing w:val="-3"/>
                <w:position w:val="1"/>
                <w:lang w:val="es-HN" w:eastAsia="es-HN"/>
              </w:rPr>
              <w:t xml:space="preserve"> d</w:t>
            </w:r>
            <w:r w:rsidRPr="002C2785">
              <w:rPr>
                <w:rFonts w:ascii="Calibri" w:eastAsiaTheme="minorEastAsia" w:hAnsi="Calibri" w:cs="Calibri"/>
                <w:spacing w:val="-5"/>
                <w:position w:val="1"/>
                <w:lang w:val="es-HN" w:eastAsia="es-HN"/>
              </w:rPr>
              <w:t>í</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r>
      <w:tr w:rsidR="002C2785" w:rsidRPr="002C2785" w14:paraId="70159FE3" w14:textId="77777777" w:rsidTr="00B16C82">
        <w:trPr>
          <w:trHeight w:hRule="exact" w:val="547"/>
        </w:trPr>
        <w:tc>
          <w:tcPr>
            <w:tcW w:w="6806" w:type="dxa"/>
            <w:tcBorders>
              <w:top w:val="single" w:sz="4" w:space="0" w:color="000000"/>
              <w:left w:val="single" w:sz="4" w:space="0" w:color="000000"/>
              <w:bottom w:val="single" w:sz="4" w:space="0" w:color="000000"/>
              <w:right w:val="single" w:sz="4" w:space="0" w:color="000000"/>
            </w:tcBorders>
          </w:tcPr>
          <w:p w14:paraId="68F5DE3D" w14:textId="77777777" w:rsidR="002C2785" w:rsidRPr="002C2785" w:rsidRDefault="002C2785" w:rsidP="002C2785">
            <w:pPr>
              <w:widowControl w:val="0"/>
              <w:autoSpaceDE w:val="0"/>
              <w:autoSpaceDN w:val="0"/>
              <w:adjustRightInd w:val="0"/>
              <w:spacing w:after="0" w:line="264" w:lineRule="exact"/>
              <w:ind w:left="66"/>
              <w:rPr>
                <w:rFonts w:ascii="Calibri" w:eastAsiaTheme="minorEastAsia" w:hAnsi="Calibri" w:cs="Calibri"/>
                <w:lang w:val="es-HN" w:eastAsia="es-HN"/>
              </w:rPr>
            </w:pPr>
            <w:r w:rsidRPr="002C2785">
              <w:rPr>
                <w:rFonts w:ascii="Calibri" w:eastAsiaTheme="minorEastAsia" w:hAnsi="Calibri" w:cs="Calibri"/>
                <w:spacing w:val="-3"/>
                <w:position w:val="1"/>
                <w:lang w:val="es-HN" w:eastAsia="es-HN"/>
              </w:rPr>
              <w:t>Viga</w:t>
            </w:r>
            <w:r w:rsidRPr="002C2785">
              <w:rPr>
                <w:rFonts w:ascii="Calibri" w:eastAsiaTheme="minorEastAsia" w:hAnsi="Calibri" w:cs="Calibri"/>
                <w:position w:val="1"/>
                <w:lang w:val="es-HN" w:eastAsia="es-HN"/>
              </w:rPr>
              <w:t>s</w:t>
            </w:r>
            <w:r w:rsidRPr="002C2785">
              <w:rPr>
                <w:rFonts w:ascii="Calibri" w:eastAsiaTheme="minorEastAsia" w:hAnsi="Calibri" w:cs="Calibri"/>
                <w:spacing w:val="-9"/>
                <w:position w:val="1"/>
                <w:lang w:val="es-HN" w:eastAsia="es-HN"/>
              </w:rPr>
              <w:t xml:space="preserve"> </w:t>
            </w:r>
            <w:r w:rsidRPr="002C2785">
              <w:rPr>
                <w:rFonts w:ascii="Calibri" w:eastAsiaTheme="minorEastAsia" w:hAnsi="Calibri" w:cs="Calibri"/>
                <w:spacing w:val="-3"/>
                <w:position w:val="1"/>
                <w:lang w:val="es-HN" w:eastAsia="es-HN"/>
              </w:rPr>
              <w:t>p</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spacing w:val="-3"/>
                <w:position w:val="1"/>
                <w:lang w:val="es-HN" w:eastAsia="es-HN"/>
              </w:rPr>
              <w:t>r</w:t>
            </w:r>
            <w:r w:rsidRPr="002C2785">
              <w:rPr>
                <w:rFonts w:ascii="Calibri" w:eastAsiaTheme="minorEastAsia" w:hAnsi="Calibri" w:cs="Calibri"/>
                <w:position w:val="1"/>
                <w:lang w:val="es-HN" w:eastAsia="es-HN"/>
              </w:rPr>
              <w:t>a</w:t>
            </w:r>
            <w:r w:rsidRPr="002C2785">
              <w:rPr>
                <w:rFonts w:ascii="Calibri" w:eastAsiaTheme="minorEastAsia" w:hAnsi="Calibri" w:cs="Calibri"/>
                <w:spacing w:val="-9"/>
                <w:position w:val="1"/>
                <w:lang w:val="es-HN" w:eastAsia="es-HN"/>
              </w:rPr>
              <w:t xml:space="preserve"> </w:t>
            </w:r>
            <w:r w:rsidRPr="002C2785">
              <w:rPr>
                <w:rFonts w:ascii="Calibri" w:eastAsiaTheme="minorEastAsia" w:hAnsi="Calibri" w:cs="Calibri"/>
                <w:spacing w:val="-5"/>
                <w:position w:val="1"/>
                <w:lang w:val="es-HN" w:eastAsia="es-HN"/>
              </w:rPr>
              <w:t>s</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6"/>
                <w:position w:val="1"/>
                <w:lang w:val="es-HN" w:eastAsia="es-HN"/>
              </w:rPr>
              <w:t>p</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position w:val="1"/>
                <w:lang w:val="es-HN" w:eastAsia="es-HN"/>
              </w:rPr>
              <w:t>e</w:t>
            </w:r>
            <w:r w:rsidRPr="002C2785">
              <w:rPr>
                <w:rFonts w:ascii="Calibri" w:eastAsiaTheme="minorEastAsia" w:hAnsi="Calibri" w:cs="Calibri"/>
                <w:spacing w:val="-6"/>
                <w:position w:val="1"/>
                <w:lang w:val="es-HN" w:eastAsia="es-HN"/>
              </w:rPr>
              <w:t xml:space="preserve"> d</w:t>
            </w:r>
            <w:r w:rsidRPr="002C2785">
              <w:rPr>
                <w:rFonts w:ascii="Calibri" w:eastAsiaTheme="minorEastAsia" w:hAnsi="Calibri" w:cs="Calibri"/>
                <w:position w:val="1"/>
                <w:lang w:val="es-HN" w:eastAsia="es-HN"/>
              </w:rPr>
              <w:t>e</w:t>
            </w:r>
            <w:r w:rsidRPr="002C2785">
              <w:rPr>
                <w:rFonts w:ascii="Calibri" w:eastAsiaTheme="minorEastAsia" w:hAnsi="Calibri" w:cs="Calibri"/>
                <w:spacing w:val="-8"/>
                <w:position w:val="1"/>
                <w:lang w:val="es-HN" w:eastAsia="es-HN"/>
              </w:rPr>
              <w:t xml:space="preserve"> </w:t>
            </w:r>
            <w:r w:rsidRPr="002C2785">
              <w:rPr>
                <w:rFonts w:ascii="Calibri" w:eastAsiaTheme="minorEastAsia" w:hAnsi="Calibri" w:cs="Calibri"/>
                <w:spacing w:val="-5"/>
                <w:position w:val="1"/>
                <w:lang w:val="es-HN" w:eastAsia="es-HN"/>
              </w:rPr>
              <w:t>c</w:t>
            </w:r>
            <w:r w:rsidRPr="002C2785">
              <w:rPr>
                <w:rFonts w:ascii="Calibri" w:eastAsiaTheme="minorEastAsia" w:hAnsi="Calibri" w:cs="Calibri"/>
                <w:spacing w:val="-3"/>
                <w:position w:val="1"/>
                <w:lang w:val="es-HN" w:eastAsia="es-HN"/>
              </w:rPr>
              <w:t>arg</w:t>
            </w:r>
            <w:r w:rsidRPr="002C2785">
              <w:rPr>
                <w:rFonts w:ascii="Calibri" w:eastAsiaTheme="minorEastAsia" w:hAnsi="Calibri" w:cs="Calibri"/>
                <w:spacing w:val="-5"/>
                <w:position w:val="1"/>
                <w:lang w:val="es-HN" w:eastAsia="es-HN"/>
              </w:rPr>
              <w:t>a</w:t>
            </w:r>
            <w:r w:rsidRPr="002C2785">
              <w:rPr>
                <w:rFonts w:ascii="Calibri" w:eastAsiaTheme="minorEastAsia" w:hAnsi="Calibri" w:cs="Calibri"/>
                <w:position w:val="1"/>
                <w:lang w:val="es-HN" w:eastAsia="es-HN"/>
              </w:rPr>
              <w:t>s</w:t>
            </w:r>
            <w:r w:rsidRPr="002C2785">
              <w:rPr>
                <w:rFonts w:ascii="Calibri" w:eastAsiaTheme="minorEastAsia" w:hAnsi="Calibri" w:cs="Calibri"/>
                <w:spacing w:val="-9"/>
                <w:position w:val="1"/>
                <w:lang w:val="es-HN" w:eastAsia="es-HN"/>
              </w:rPr>
              <w:t xml:space="preserve"> </w:t>
            </w:r>
            <w:r w:rsidRPr="002C2785">
              <w:rPr>
                <w:rFonts w:ascii="Calibri" w:eastAsiaTheme="minorEastAsia" w:hAnsi="Calibri" w:cs="Calibri"/>
                <w:spacing w:val="-5"/>
                <w:position w:val="1"/>
                <w:lang w:val="es-HN" w:eastAsia="es-HN"/>
              </w:rPr>
              <w:t>c</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n</w:t>
            </w:r>
            <w:r w:rsidRPr="002C2785">
              <w:rPr>
                <w:rFonts w:ascii="Calibri" w:eastAsiaTheme="minorEastAsia" w:hAnsi="Calibri" w:cs="Calibri"/>
                <w:spacing w:val="-10"/>
                <w:position w:val="1"/>
                <w:lang w:val="es-HN" w:eastAsia="es-HN"/>
              </w:rPr>
              <w:t xml:space="preserve"> </w:t>
            </w:r>
            <w:r w:rsidRPr="002C2785">
              <w:rPr>
                <w:rFonts w:ascii="Calibri" w:eastAsiaTheme="minorEastAsia" w:hAnsi="Calibri" w:cs="Calibri"/>
                <w:spacing w:val="-3"/>
                <w:position w:val="1"/>
                <w:lang w:val="es-HN" w:eastAsia="es-HN"/>
              </w:rPr>
              <w:t>lu</w:t>
            </w:r>
            <w:r w:rsidRPr="002C2785">
              <w:rPr>
                <w:rFonts w:ascii="Calibri" w:eastAsiaTheme="minorEastAsia" w:hAnsi="Calibri" w:cs="Calibri"/>
                <w:position w:val="1"/>
                <w:lang w:val="es-HN" w:eastAsia="es-HN"/>
              </w:rPr>
              <w:t>z</w:t>
            </w:r>
            <w:r w:rsidRPr="002C2785">
              <w:rPr>
                <w:rFonts w:ascii="Calibri" w:eastAsiaTheme="minorEastAsia" w:hAnsi="Calibri" w:cs="Calibri"/>
                <w:spacing w:val="-10"/>
                <w:position w:val="1"/>
                <w:lang w:val="es-HN" w:eastAsia="es-HN"/>
              </w:rPr>
              <w:t xml:space="preserve"> </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3"/>
                <w:position w:val="1"/>
                <w:lang w:val="es-HN" w:eastAsia="es-HN"/>
              </w:rPr>
              <w:t>u</w:t>
            </w:r>
            <w:r w:rsidRPr="002C2785">
              <w:rPr>
                <w:rFonts w:ascii="Calibri" w:eastAsiaTheme="minorEastAsia" w:hAnsi="Calibri" w:cs="Calibri"/>
                <w:spacing w:val="-6"/>
                <w:position w:val="1"/>
                <w:lang w:val="es-HN" w:eastAsia="es-HN"/>
              </w:rPr>
              <w:t>p</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3"/>
                <w:position w:val="1"/>
                <w:lang w:val="es-HN" w:eastAsia="es-HN"/>
              </w:rPr>
              <w:t>r</w:t>
            </w:r>
            <w:r w:rsidRPr="002C2785">
              <w:rPr>
                <w:rFonts w:ascii="Calibri" w:eastAsiaTheme="minorEastAsia" w:hAnsi="Calibri" w:cs="Calibri"/>
                <w:spacing w:val="-5"/>
                <w:position w:val="1"/>
                <w:lang w:val="es-HN" w:eastAsia="es-HN"/>
              </w:rPr>
              <w:t>i</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r</w:t>
            </w:r>
            <w:r w:rsidRPr="002C2785">
              <w:rPr>
                <w:rFonts w:ascii="Calibri" w:eastAsiaTheme="minorEastAsia" w:hAnsi="Calibri" w:cs="Calibri"/>
                <w:spacing w:val="-9"/>
                <w:position w:val="1"/>
                <w:lang w:val="es-HN" w:eastAsia="es-HN"/>
              </w:rPr>
              <w:t xml:space="preserve"> </w:t>
            </w:r>
            <w:r w:rsidRPr="002C2785">
              <w:rPr>
                <w:rFonts w:ascii="Calibri" w:eastAsiaTheme="minorEastAsia" w:hAnsi="Calibri" w:cs="Calibri"/>
                <w:position w:val="1"/>
                <w:lang w:val="es-HN" w:eastAsia="es-HN"/>
              </w:rPr>
              <w:t>a</w:t>
            </w:r>
            <w:r w:rsidRPr="002C2785">
              <w:rPr>
                <w:rFonts w:ascii="Calibri" w:eastAsiaTheme="minorEastAsia" w:hAnsi="Calibri" w:cs="Calibri"/>
                <w:spacing w:val="-11"/>
                <w:position w:val="1"/>
                <w:lang w:val="es-HN" w:eastAsia="es-HN"/>
              </w:rPr>
              <w:t xml:space="preserve"> </w:t>
            </w:r>
            <w:r w:rsidRPr="002C2785">
              <w:rPr>
                <w:rFonts w:ascii="Calibri" w:eastAsiaTheme="minorEastAsia" w:hAnsi="Calibri" w:cs="Calibri"/>
                <w:position w:val="1"/>
                <w:lang w:val="es-HN" w:eastAsia="es-HN"/>
              </w:rPr>
              <w:t>6</w:t>
            </w:r>
            <w:r w:rsidRPr="002C2785">
              <w:rPr>
                <w:rFonts w:ascii="Calibri" w:eastAsiaTheme="minorEastAsia" w:hAnsi="Calibri" w:cs="Calibri"/>
                <w:spacing w:val="-10"/>
                <w:position w:val="1"/>
                <w:lang w:val="es-HN" w:eastAsia="es-HN"/>
              </w:rPr>
              <w:t xml:space="preserve"> </w:t>
            </w:r>
            <w:r w:rsidRPr="002C2785">
              <w:rPr>
                <w:rFonts w:ascii="Calibri" w:eastAsiaTheme="minorEastAsia" w:hAnsi="Calibri" w:cs="Calibri"/>
                <w:spacing w:val="-1"/>
                <w:position w:val="1"/>
                <w:lang w:val="es-HN" w:eastAsia="es-HN"/>
              </w:rPr>
              <w:t>m</w:t>
            </w:r>
            <w:r w:rsidRPr="002C2785">
              <w:rPr>
                <w:rFonts w:ascii="Calibri" w:eastAsiaTheme="minorEastAsia" w:hAnsi="Calibri" w:cs="Calibri"/>
                <w:spacing w:val="-4"/>
                <w:position w:val="1"/>
                <w:lang w:val="es-HN" w:eastAsia="es-HN"/>
              </w:rPr>
              <w:t>e</w:t>
            </w:r>
            <w:r w:rsidRPr="002C2785">
              <w:rPr>
                <w:rFonts w:ascii="Calibri" w:eastAsiaTheme="minorEastAsia" w:hAnsi="Calibri" w:cs="Calibri"/>
                <w:spacing w:val="-2"/>
                <w:position w:val="1"/>
                <w:lang w:val="es-HN" w:eastAsia="es-HN"/>
              </w:rPr>
              <w:t>t</w:t>
            </w:r>
            <w:r w:rsidRPr="002C2785">
              <w:rPr>
                <w:rFonts w:ascii="Calibri" w:eastAsiaTheme="minorEastAsia" w:hAnsi="Calibri" w:cs="Calibri"/>
                <w:spacing w:val="-5"/>
                <w:position w:val="1"/>
                <w:lang w:val="es-HN" w:eastAsia="es-HN"/>
              </w:rPr>
              <w:t>r</w:t>
            </w:r>
            <w:r w:rsidRPr="002C2785">
              <w:rPr>
                <w:rFonts w:ascii="Calibri" w:eastAsiaTheme="minorEastAsia" w:hAnsi="Calibri" w:cs="Calibri"/>
                <w:spacing w:val="-4"/>
                <w:position w:val="1"/>
                <w:lang w:val="es-HN" w:eastAsia="es-HN"/>
              </w:rPr>
              <w:t>o</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position w:val="1"/>
                <w:lang w:val="es-HN" w:eastAsia="es-HN"/>
              </w:rPr>
              <w:t>,</w:t>
            </w:r>
            <w:r w:rsidRPr="002C2785">
              <w:rPr>
                <w:rFonts w:ascii="Calibri" w:eastAsiaTheme="minorEastAsia" w:hAnsi="Calibri" w:cs="Calibri"/>
                <w:spacing w:val="-9"/>
                <w:position w:val="1"/>
                <w:lang w:val="es-HN" w:eastAsia="es-HN"/>
              </w:rPr>
              <w:t xml:space="preserve"> </w:t>
            </w:r>
            <w:r w:rsidRPr="002C2785">
              <w:rPr>
                <w:rFonts w:ascii="Calibri" w:eastAsiaTheme="minorEastAsia" w:hAnsi="Calibri" w:cs="Calibri"/>
                <w:spacing w:val="-5"/>
                <w:position w:val="1"/>
                <w:lang w:val="es-HN" w:eastAsia="es-HN"/>
              </w:rPr>
              <w:t>c</w:t>
            </w:r>
            <w:r w:rsidRPr="002C2785">
              <w:rPr>
                <w:rFonts w:ascii="Calibri" w:eastAsiaTheme="minorEastAsia" w:hAnsi="Calibri" w:cs="Calibri"/>
                <w:spacing w:val="-1"/>
                <w:position w:val="1"/>
                <w:lang w:val="es-HN" w:eastAsia="es-HN"/>
              </w:rPr>
              <w:t>o</w:t>
            </w:r>
            <w:r w:rsidRPr="002C2785">
              <w:rPr>
                <w:rFonts w:ascii="Calibri" w:eastAsiaTheme="minorEastAsia" w:hAnsi="Calibri" w:cs="Calibri"/>
                <w:position w:val="1"/>
                <w:lang w:val="es-HN" w:eastAsia="es-HN"/>
              </w:rPr>
              <w:t>n</w:t>
            </w:r>
            <w:r w:rsidRPr="002C2785">
              <w:rPr>
                <w:rFonts w:ascii="Calibri" w:eastAsiaTheme="minorEastAsia" w:hAnsi="Calibri" w:cs="Calibri"/>
                <w:spacing w:val="-10"/>
                <w:position w:val="1"/>
                <w:lang w:val="es-HN" w:eastAsia="es-HN"/>
              </w:rPr>
              <w:t xml:space="preserve"> </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6"/>
                <w:position w:val="1"/>
                <w:lang w:val="es-HN" w:eastAsia="es-HN"/>
              </w:rPr>
              <w:t>u</w:t>
            </w:r>
            <w:r w:rsidRPr="002C2785">
              <w:rPr>
                <w:rFonts w:ascii="Calibri" w:eastAsiaTheme="minorEastAsia" w:hAnsi="Calibri" w:cs="Calibri"/>
                <w:spacing w:val="-2"/>
                <w:position w:val="1"/>
                <w:lang w:val="es-HN" w:eastAsia="es-HN"/>
              </w:rPr>
              <w:t>s</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spacing w:val="-3"/>
                <w:position w:val="1"/>
                <w:lang w:val="es-HN" w:eastAsia="es-HN"/>
              </w:rPr>
              <w:t>n</w:t>
            </w:r>
            <w:r w:rsidRPr="002C2785">
              <w:rPr>
                <w:rFonts w:ascii="Calibri" w:eastAsiaTheme="minorEastAsia" w:hAnsi="Calibri" w:cs="Calibri"/>
                <w:spacing w:val="-4"/>
                <w:position w:val="1"/>
                <w:lang w:val="es-HN" w:eastAsia="es-HN"/>
              </w:rPr>
              <w:t>t</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spacing w:val="-2"/>
                <w:position w:val="1"/>
                <w:lang w:val="es-HN" w:eastAsia="es-HN"/>
              </w:rPr>
              <w:t>c</w:t>
            </w:r>
            <w:r w:rsidRPr="002C2785">
              <w:rPr>
                <w:rFonts w:ascii="Calibri" w:eastAsiaTheme="minorEastAsia" w:hAnsi="Calibri" w:cs="Calibri"/>
                <w:spacing w:val="-5"/>
                <w:position w:val="1"/>
                <w:lang w:val="es-HN" w:eastAsia="es-HN"/>
              </w:rPr>
              <w:t>i</w:t>
            </w:r>
            <w:r w:rsidRPr="002C2785">
              <w:rPr>
                <w:rFonts w:ascii="Calibri" w:eastAsiaTheme="minorEastAsia" w:hAnsi="Calibri" w:cs="Calibri"/>
                <w:spacing w:val="-1"/>
                <w:position w:val="1"/>
                <w:lang w:val="es-HN" w:eastAsia="es-HN"/>
              </w:rPr>
              <w:t>ó</w:t>
            </w:r>
            <w:r w:rsidRPr="002C2785">
              <w:rPr>
                <w:rFonts w:ascii="Calibri" w:eastAsiaTheme="minorEastAsia" w:hAnsi="Calibri" w:cs="Calibri"/>
                <w:position w:val="1"/>
                <w:lang w:val="es-HN" w:eastAsia="es-HN"/>
              </w:rPr>
              <w:t>n</w:t>
            </w:r>
            <w:r w:rsidRPr="002C2785">
              <w:rPr>
                <w:rFonts w:ascii="Calibri" w:eastAsiaTheme="minorEastAsia" w:hAnsi="Calibri" w:cs="Calibri"/>
                <w:spacing w:val="-12"/>
                <w:position w:val="1"/>
                <w:lang w:val="es-HN" w:eastAsia="es-HN"/>
              </w:rPr>
              <w:t xml:space="preserve"> </w:t>
            </w:r>
            <w:r w:rsidRPr="002C2785">
              <w:rPr>
                <w:rFonts w:ascii="Calibri" w:eastAsiaTheme="minorEastAsia" w:hAnsi="Calibri" w:cs="Calibri"/>
                <w:spacing w:val="-2"/>
                <w:position w:val="1"/>
                <w:lang w:val="es-HN" w:eastAsia="es-HN"/>
              </w:rPr>
              <w:t>e</w:t>
            </w:r>
            <w:r w:rsidRPr="002C2785">
              <w:rPr>
                <w:rFonts w:ascii="Calibri" w:eastAsiaTheme="minorEastAsia" w:hAnsi="Calibri" w:cs="Calibri"/>
                <w:position w:val="1"/>
                <w:lang w:val="es-HN" w:eastAsia="es-HN"/>
              </w:rPr>
              <w:t>n</w:t>
            </w:r>
          </w:p>
          <w:p w14:paraId="3B5BC591" w14:textId="77777777" w:rsidR="002C2785" w:rsidRPr="002C2785" w:rsidRDefault="002C2785" w:rsidP="002C2785">
            <w:pPr>
              <w:widowControl w:val="0"/>
              <w:autoSpaceDE w:val="0"/>
              <w:autoSpaceDN w:val="0"/>
              <w:adjustRightInd w:val="0"/>
              <w:spacing w:after="0" w:line="240" w:lineRule="auto"/>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2"/>
                <w:lang w:val="es-HN" w:eastAsia="es-HN"/>
              </w:rPr>
              <w:t>e</w:t>
            </w:r>
            <w:r w:rsidRPr="002C2785">
              <w:rPr>
                <w:rFonts w:ascii="Calibri" w:eastAsiaTheme="minorEastAsia" w:hAnsi="Calibri" w:cs="Calibri"/>
                <w:lang w:val="es-HN" w:eastAsia="es-HN"/>
              </w:rPr>
              <w:t>l</w:t>
            </w:r>
            <w:r w:rsidRPr="002C2785">
              <w:rPr>
                <w:rFonts w:ascii="Calibri" w:eastAsiaTheme="minorEastAsia" w:hAnsi="Calibri" w:cs="Calibri"/>
                <w:spacing w:val="-5"/>
                <w:lang w:val="es-HN" w:eastAsia="es-HN"/>
              </w:rPr>
              <w:t xml:space="preserve"> </w:t>
            </w:r>
            <w:r w:rsidRPr="002C2785">
              <w:rPr>
                <w:rFonts w:ascii="Calibri" w:eastAsiaTheme="minorEastAsia" w:hAnsi="Calibri" w:cs="Calibri"/>
                <w:spacing w:val="-6"/>
                <w:lang w:val="es-HN" w:eastAsia="es-HN"/>
              </w:rPr>
              <w:t>p</w:t>
            </w:r>
            <w:r w:rsidRPr="002C2785">
              <w:rPr>
                <w:rFonts w:ascii="Calibri" w:eastAsiaTheme="minorEastAsia" w:hAnsi="Calibri" w:cs="Calibri"/>
                <w:spacing w:val="-3"/>
                <w:lang w:val="es-HN" w:eastAsia="es-HN"/>
              </w:rPr>
              <w:t>un</w:t>
            </w:r>
            <w:r w:rsidRPr="002C2785">
              <w:rPr>
                <w:rFonts w:ascii="Calibri" w:eastAsiaTheme="minorEastAsia" w:hAnsi="Calibri" w:cs="Calibri"/>
                <w:spacing w:val="-4"/>
                <w:lang w:val="es-HN" w:eastAsia="es-HN"/>
              </w:rPr>
              <w:t>t</w:t>
            </w:r>
            <w:r w:rsidRPr="002C2785">
              <w:rPr>
                <w:rFonts w:ascii="Calibri" w:eastAsiaTheme="minorEastAsia" w:hAnsi="Calibri" w:cs="Calibri"/>
                <w:lang w:val="es-HN" w:eastAsia="es-HN"/>
              </w:rPr>
              <w:t>o</w:t>
            </w:r>
            <w:r w:rsidRPr="002C2785">
              <w:rPr>
                <w:rFonts w:ascii="Calibri" w:eastAsiaTheme="minorEastAsia" w:hAnsi="Calibri" w:cs="Calibri"/>
                <w:spacing w:val="-8"/>
                <w:lang w:val="es-HN" w:eastAsia="es-HN"/>
              </w:rPr>
              <w:t xml:space="preserve"> </w:t>
            </w:r>
            <w:r w:rsidRPr="002C2785">
              <w:rPr>
                <w:rFonts w:ascii="Calibri" w:eastAsiaTheme="minorEastAsia" w:hAnsi="Calibri" w:cs="Calibri"/>
                <w:spacing w:val="-1"/>
                <w:lang w:val="es-HN" w:eastAsia="es-HN"/>
              </w:rPr>
              <w:t>m</w:t>
            </w:r>
            <w:r w:rsidRPr="002C2785">
              <w:rPr>
                <w:rFonts w:ascii="Calibri" w:eastAsiaTheme="minorEastAsia" w:hAnsi="Calibri" w:cs="Calibri"/>
                <w:spacing w:val="-2"/>
                <w:lang w:val="es-HN" w:eastAsia="es-HN"/>
              </w:rPr>
              <w:t>e</w:t>
            </w:r>
            <w:r w:rsidRPr="002C2785">
              <w:rPr>
                <w:rFonts w:ascii="Calibri" w:eastAsiaTheme="minorEastAsia" w:hAnsi="Calibri" w:cs="Calibri"/>
                <w:spacing w:val="-6"/>
                <w:lang w:val="es-HN" w:eastAsia="es-HN"/>
              </w:rPr>
              <w:t>d</w:t>
            </w:r>
            <w:r w:rsidRPr="002C2785">
              <w:rPr>
                <w:rFonts w:ascii="Calibri" w:eastAsiaTheme="minorEastAsia" w:hAnsi="Calibri" w:cs="Calibri"/>
                <w:spacing w:val="-3"/>
                <w:lang w:val="es-HN" w:eastAsia="es-HN"/>
              </w:rPr>
              <w:t>i</w:t>
            </w:r>
            <w:r w:rsidRPr="002C2785">
              <w:rPr>
                <w:rFonts w:ascii="Calibri" w:eastAsiaTheme="minorEastAsia" w:hAnsi="Calibri" w:cs="Calibri"/>
                <w:lang w:val="es-HN" w:eastAsia="es-HN"/>
              </w:rPr>
              <w:t>o</w:t>
            </w:r>
          </w:p>
        </w:tc>
        <w:tc>
          <w:tcPr>
            <w:tcW w:w="1442" w:type="dxa"/>
            <w:tcBorders>
              <w:top w:val="single" w:sz="4" w:space="0" w:color="000000"/>
              <w:left w:val="single" w:sz="4" w:space="0" w:color="000000"/>
              <w:bottom w:val="single" w:sz="4" w:space="0" w:color="000000"/>
              <w:right w:val="single" w:sz="4" w:space="0" w:color="000000"/>
            </w:tcBorders>
          </w:tcPr>
          <w:p w14:paraId="4AB72BBC" w14:textId="77777777" w:rsidR="002C2785" w:rsidRPr="002C2785" w:rsidRDefault="002C2785" w:rsidP="002C2785">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2C2785">
              <w:rPr>
                <w:rFonts w:ascii="Calibri" w:eastAsiaTheme="minorEastAsia" w:hAnsi="Calibri" w:cs="Calibri"/>
                <w:spacing w:val="-4"/>
                <w:position w:val="1"/>
                <w:lang w:val="es-HN" w:eastAsia="es-HN"/>
              </w:rPr>
              <w:t>2</w:t>
            </w:r>
            <w:r w:rsidRPr="002C2785">
              <w:rPr>
                <w:rFonts w:ascii="Calibri" w:eastAsiaTheme="minorEastAsia" w:hAnsi="Calibri" w:cs="Calibri"/>
                <w:position w:val="1"/>
                <w:lang w:val="es-HN" w:eastAsia="es-HN"/>
              </w:rPr>
              <w:t>1</w:t>
            </w:r>
            <w:r w:rsidRPr="002C2785">
              <w:rPr>
                <w:rFonts w:ascii="Calibri" w:eastAsiaTheme="minorEastAsia" w:hAnsi="Calibri" w:cs="Calibri"/>
                <w:spacing w:val="-3"/>
                <w:position w:val="1"/>
                <w:lang w:val="es-HN" w:eastAsia="es-HN"/>
              </w:rPr>
              <w:t xml:space="preserve"> d</w:t>
            </w:r>
            <w:r w:rsidRPr="002C2785">
              <w:rPr>
                <w:rFonts w:ascii="Calibri" w:eastAsiaTheme="minorEastAsia" w:hAnsi="Calibri" w:cs="Calibri"/>
                <w:spacing w:val="-5"/>
                <w:position w:val="1"/>
                <w:lang w:val="es-HN" w:eastAsia="es-HN"/>
              </w:rPr>
              <w:t>í</w:t>
            </w:r>
            <w:r w:rsidRPr="002C2785">
              <w:rPr>
                <w:rFonts w:ascii="Calibri" w:eastAsiaTheme="minorEastAsia" w:hAnsi="Calibri" w:cs="Calibri"/>
                <w:spacing w:val="-3"/>
                <w:position w:val="1"/>
                <w:lang w:val="es-HN" w:eastAsia="es-HN"/>
              </w:rPr>
              <w:t>a</w:t>
            </w:r>
            <w:r w:rsidRPr="002C2785">
              <w:rPr>
                <w:rFonts w:ascii="Calibri" w:eastAsiaTheme="minorEastAsia" w:hAnsi="Calibri" w:cs="Calibri"/>
                <w:position w:val="1"/>
                <w:lang w:val="es-HN" w:eastAsia="es-HN"/>
              </w:rPr>
              <w:t>s</w:t>
            </w:r>
          </w:p>
        </w:tc>
      </w:tr>
    </w:tbl>
    <w:p w14:paraId="52962144" w14:textId="77777777" w:rsidR="001D7ED1" w:rsidRDefault="001D7ED1" w:rsidP="00B16C82">
      <w:pPr>
        <w:spacing w:after="120"/>
        <w:ind w:left="1985"/>
        <w:jc w:val="both"/>
      </w:pPr>
    </w:p>
    <w:p w14:paraId="3B0E7C10" w14:textId="77777777" w:rsidR="0039033E" w:rsidRDefault="0039033E" w:rsidP="00A474E2">
      <w:pPr>
        <w:spacing w:after="120"/>
        <w:ind w:left="1985"/>
        <w:jc w:val="both"/>
      </w:pPr>
      <w:r>
        <w:t>No obstante cualquier permiso o aprobación dada por la Supervisión, el Contratista será responsable por cualquier daño a la obra inmediatamente o posteriormente que se le cause por remoción del encofrado.</w:t>
      </w:r>
    </w:p>
    <w:p w14:paraId="35BA46A2" w14:textId="77777777" w:rsidR="0039033E" w:rsidRDefault="0039033E" w:rsidP="00B16C82">
      <w:pPr>
        <w:spacing w:after="0"/>
        <w:ind w:left="1985"/>
        <w:jc w:val="both"/>
      </w:pPr>
    </w:p>
    <w:p w14:paraId="46348001" w14:textId="0FCF22B7" w:rsidR="0039033E" w:rsidRDefault="0039033E" w:rsidP="00B16C82">
      <w:pPr>
        <w:pStyle w:val="Ttulo4"/>
        <w:spacing w:before="0" w:after="200"/>
        <w:ind w:left="1985" w:hanging="851"/>
        <w:jc w:val="both"/>
      </w:pPr>
      <w:r>
        <w:t>DESENCOFRADOS</w:t>
      </w:r>
    </w:p>
    <w:p w14:paraId="2623E551" w14:textId="77777777" w:rsidR="0039033E" w:rsidRDefault="0039033E" w:rsidP="0039033E">
      <w:pPr>
        <w:spacing w:after="120"/>
        <w:ind w:left="1985"/>
        <w:jc w:val="both"/>
      </w:pPr>
      <w:r>
        <w:t>Ninguna carga de construcción deberá apoyarse sobre alguna parte de la estructura en construcción, ni se deberá retirar algún puntal de dicha parte, excepto cuando la estructura, junto con el sistema restante de cimbra y de puntales tenga suficiente resistencia como para soportar con seguridad su propio peso y las cargas soportadas sobre ella.</w:t>
      </w:r>
    </w:p>
    <w:p w14:paraId="73D0D134" w14:textId="77777777" w:rsidR="0039033E" w:rsidRDefault="0039033E" w:rsidP="0039033E">
      <w:pPr>
        <w:spacing w:after="120"/>
        <w:ind w:left="1985"/>
        <w:jc w:val="both"/>
      </w:pPr>
      <w:r>
        <w:t>El descimbrado deberá hacerse de tal forma que no perjudique la completa seguridad y durabilidad de la estructura. El concreto que se descimbre debe ser suficientemente resistente para no sufrir daños posteriores.</w:t>
      </w:r>
    </w:p>
    <w:p w14:paraId="0DC81C13" w14:textId="77777777" w:rsidR="0039033E" w:rsidRDefault="0039033E" w:rsidP="0039033E">
      <w:pPr>
        <w:spacing w:after="120"/>
        <w:ind w:left="1985"/>
        <w:jc w:val="both"/>
      </w:pPr>
      <w:r>
        <w:t>Durante la actividad de descimbrar se cuidará de no dar golpes ni hacer esfuerzos que puedan perjudicar al concreto.</w:t>
      </w:r>
    </w:p>
    <w:p w14:paraId="33D9F5D0" w14:textId="77777777" w:rsidR="0039033E" w:rsidRPr="00B16C82" w:rsidRDefault="0039033E" w:rsidP="0039033E">
      <w:pPr>
        <w:spacing w:after="120"/>
        <w:ind w:left="1985"/>
        <w:jc w:val="both"/>
        <w:rPr>
          <w:b/>
        </w:rPr>
      </w:pPr>
      <w:r w:rsidRPr="00B16C82">
        <w:rPr>
          <w:b/>
        </w:rPr>
        <w:t>Tiempo mínimo para retirar formaletas:</w:t>
      </w:r>
    </w:p>
    <w:p w14:paraId="6CCF1B1D" w14:textId="36329CE5" w:rsidR="0039033E" w:rsidRDefault="0039033E" w:rsidP="00210A67">
      <w:pPr>
        <w:pStyle w:val="Prrafodelista"/>
        <w:numPr>
          <w:ilvl w:val="0"/>
          <w:numId w:val="28"/>
        </w:numPr>
        <w:spacing w:after="120"/>
        <w:ind w:left="2268" w:hanging="283"/>
        <w:jc w:val="both"/>
      </w:pPr>
      <w:r>
        <w:t>48 horas en los costados de columnas, de paredes y de vigas.</w:t>
      </w:r>
    </w:p>
    <w:p w14:paraId="7DF1B0C0" w14:textId="6DE4B9A9" w:rsidR="0039033E" w:rsidRDefault="0039033E" w:rsidP="00210A67">
      <w:pPr>
        <w:pStyle w:val="Prrafodelista"/>
        <w:numPr>
          <w:ilvl w:val="0"/>
          <w:numId w:val="28"/>
        </w:numPr>
        <w:spacing w:after="120"/>
        <w:ind w:left="2268" w:hanging="283"/>
        <w:jc w:val="both"/>
      </w:pPr>
      <w:r>
        <w:t>7 días mínimos para las paredes de concreto armado de los módulos de tratamiento.   La Supervisión aprobará la aplicación de cualquier carga temprana que se pretenda aplicar sobre esta área desencofrada.</w:t>
      </w:r>
    </w:p>
    <w:p w14:paraId="4F493836" w14:textId="50BEEE02" w:rsidR="0039033E" w:rsidRDefault="0039033E" w:rsidP="00210A67">
      <w:pPr>
        <w:pStyle w:val="Prrafodelista"/>
        <w:numPr>
          <w:ilvl w:val="0"/>
          <w:numId w:val="28"/>
        </w:numPr>
        <w:spacing w:after="120"/>
        <w:ind w:left="2268" w:hanging="283"/>
        <w:jc w:val="both"/>
      </w:pPr>
      <w:r>
        <w:t>21 días para losas y vigas aéreas.</w:t>
      </w:r>
    </w:p>
    <w:p w14:paraId="245D7ECA" w14:textId="77777777" w:rsidR="0039033E" w:rsidRDefault="0039033E" w:rsidP="0039033E">
      <w:pPr>
        <w:spacing w:after="120"/>
        <w:ind w:left="1985"/>
        <w:jc w:val="both"/>
      </w:pPr>
      <w:r>
        <w:lastRenderedPageBreak/>
        <w:t>Se usará una película de aceite quemado en la cara de la formaleta en contacto con el concreto para evitar descascaramientos de la superficie del concreto colado.</w:t>
      </w:r>
    </w:p>
    <w:p w14:paraId="73DC037E" w14:textId="77777777" w:rsidR="0039033E" w:rsidRDefault="0039033E" w:rsidP="0039033E">
      <w:pPr>
        <w:spacing w:after="120"/>
        <w:ind w:left="1985"/>
        <w:jc w:val="both"/>
      </w:pPr>
      <w:r>
        <w:t>En ningún momento se permitirá cargar la estructura, con almacenamiento de materiales, equipos de construcción o cualquier otro tipo de sobrecarga extraordinaria durante el tiempo que dure el concreto en alcanzar su resistencia de diseño.</w:t>
      </w:r>
    </w:p>
    <w:p w14:paraId="474D24CF" w14:textId="77777777" w:rsidR="00706E6F" w:rsidRDefault="00706E6F" w:rsidP="00B16C82">
      <w:pPr>
        <w:spacing w:after="0"/>
        <w:ind w:left="1985"/>
        <w:jc w:val="both"/>
      </w:pPr>
    </w:p>
    <w:p w14:paraId="0D6444E1" w14:textId="38161E20" w:rsidR="0039033E" w:rsidRDefault="0039033E" w:rsidP="00B16C82">
      <w:pPr>
        <w:pStyle w:val="Ttulo4"/>
        <w:spacing w:before="0" w:after="200"/>
        <w:ind w:left="1985" w:hanging="851"/>
        <w:jc w:val="both"/>
      </w:pPr>
      <w:r>
        <w:t>CURADO DEL CONCRETO</w:t>
      </w:r>
    </w:p>
    <w:p w14:paraId="1981BEF9" w14:textId="417D3BAE" w:rsidR="0039033E" w:rsidRDefault="0039033E" w:rsidP="0039033E">
      <w:pPr>
        <w:spacing w:after="120"/>
        <w:ind w:left="1985"/>
        <w:jc w:val="both"/>
      </w:pPr>
      <w:r>
        <w:t>Después de la colocación del concreto deben protegerse todas las superficies expuestas de los efectos de la intemperie, sobre todo del sol y de la lluvia. El curado se iniciará tan pronto el concreto haya endurecido suficientemente a juicio de la Supervisión.</w:t>
      </w:r>
    </w:p>
    <w:p w14:paraId="57495B61" w14:textId="77777777" w:rsidR="0039033E" w:rsidRDefault="0039033E" w:rsidP="0039033E">
      <w:pPr>
        <w:spacing w:after="120"/>
        <w:ind w:left="1985"/>
        <w:jc w:val="both"/>
      </w:pPr>
      <w:r>
        <w:t>Se cuidará de mantener continuamente húmeda durante los primeros siete (7) días la superficie del concreto.</w:t>
      </w:r>
    </w:p>
    <w:p w14:paraId="34437454" w14:textId="77777777" w:rsidR="0039033E" w:rsidRDefault="0039033E" w:rsidP="0039033E">
      <w:pPr>
        <w:spacing w:after="120"/>
        <w:ind w:left="1985"/>
        <w:jc w:val="both"/>
      </w:pPr>
      <w:r>
        <w:t>Se evitarán causas externas, (sobrecargas, vibraciones, etc.) que puedan provocar fisuras en el concreto sin fraguar o sin la resistencia adecuada. El Contratista debe acatar todas las indicaciones que le haga la Supervisión al respecto. Todos los repellos y acabados de paredes deben curarse en igual forma.</w:t>
      </w:r>
    </w:p>
    <w:p w14:paraId="172E4B4D" w14:textId="24A4EC00" w:rsidR="0039033E" w:rsidRDefault="0039033E" w:rsidP="0039033E">
      <w:pPr>
        <w:spacing w:after="120"/>
        <w:ind w:left="1985"/>
        <w:jc w:val="both"/>
      </w:pPr>
      <w:r>
        <w:t>El concreto recién colado deberá mantenerse constantemente húmedo y protegerse de daño por fluctuaciones de temperatura en la superficie, del sol y del viento hasta que haya fraguado adecuadamente. También se tomarán medidas preventivas para que el fraguado no sea acelerado, cubriéndolo con sacos húmedos o con cualquier otro material que pueda mantenerse húmedo permanentemente por lo menos durante 14 días después del colado. Aún después de haberse cumplido el período mínimo de curado, se deberá tener cuidado de evitar que el concreto sufra un secado excesivo.</w:t>
      </w:r>
    </w:p>
    <w:p w14:paraId="61A3BA18" w14:textId="77777777" w:rsidR="0039033E" w:rsidRDefault="0039033E" w:rsidP="00B16C82">
      <w:pPr>
        <w:spacing w:after="0"/>
        <w:ind w:left="1985"/>
        <w:jc w:val="both"/>
      </w:pPr>
    </w:p>
    <w:p w14:paraId="612718B6" w14:textId="543AFAA3" w:rsidR="0039033E" w:rsidRDefault="0039033E" w:rsidP="00B16C82">
      <w:pPr>
        <w:pStyle w:val="Ttulo4"/>
        <w:spacing w:before="0" w:after="200"/>
        <w:ind w:left="1985" w:hanging="851"/>
        <w:jc w:val="both"/>
      </w:pPr>
      <w:r>
        <w:t>REPARACIÓN DE DEFECTOS EN EL CONCRETO</w:t>
      </w:r>
    </w:p>
    <w:p w14:paraId="248D50F0" w14:textId="77777777" w:rsidR="0039033E" w:rsidRDefault="0039033E" w:rsidP="0039033E">
      <w:pPr>
        <w:spacing w:after="120"/>
        <w:ind w:left="1985"/>
        <w:jc w:val="both"/>
      </w:pPr>
      <w:r>
        <w:t>Todos los defectos en el concreto, segregaciones superficiales (ratoneras) en el concreto de recubrimiento del acero de refuerzo, deben repararse picando bien la sección defectuosa, eliminando todo el material suelto y limpiándola con aire comprimido.</w:t>
      </w:r>
    </w:p>
    <w:p w14:paraId="717D5F18" w14:textId="77777777" w:rsidR="0039033E" w:rsidRDefault="0039033E" w:rsidP="0039033E">
      <w:pPr>
        <w:spacing w:after="120"/>
        <w:ind w:left="1985"/>
        <w:jc w:val="both"/>
      </w:pPr>
      <w:r>
        <w:t>Las zonas o secciones defectuosas deben rellenarse con concreto o mortero a base de epóxico, siguiendo las instrucciones del fabricante.  La Supervisión deberá aprobar previamente el material a usar. No se permitirán reparaciones con concreto o mortero corriente a base de cemento.</w:t>
      </w:r>
    </w:p>
    <w:p w14:paraId="6DD0B2BA" w14:textId="77777777" w:rsidR="0039033E" w:rsidRDefault="0039033E" w:rsidP="0039033E">
      <w:pPr>
        <w:spacing w:after="120"/>
        <w:ind w:left="1985"/>
        <w:jc w:val="both"/>
      </w:pPr>
      <w:r>
        <w:lastRenderedPageBreak/>
        <w:t>Todas las superficies terminadas quedarán inalteradas después de desencofrar; salvo se especifique de otra manera, no se permitirá el resanamiento del concreto defectuoso.</w:t>
      </w:r>
    </w:p>
    <w:p w14:paraId="7A657949" w14:textId="77777777" w:rsidR="0039033E" w:rsidRDefault="0039033E" w:rsidP="0039033E">
      <w:pPr>
        <w:spacing w:after="120"/>
        <w:ind w:left="1985"/>
        <w:jc w:val="both"/>
      </w:pPr>
      <w:r>
        <w:t>Los acabados típicos requeridos son los siguientes:</w:t>
      </w:r>
    </w:p>
    <w:p w14:paraId="21EADF21" w14:textId="523E66E1" w:rsidR="0039033E" w:rsidRDefault="0039033E" w:rsidP="00210A67">
      <w:pPr>
        <w:pStyle w:val="Prrafodelista"/>
        <w:numPr>
          <w:ilvl w:val="0"/>
          <w:numId w:val="29"/>
        </w:numPr>
        <w:spacing w:after="120"/>
        <w:ind w:left="2410" w:hanging="425"/>
        <w:jc w:val="both"/>
      </w:pPr>
      <w:r>
        <w:t>Concreto a la Vista: para todas las superficies a la vista y las que están en contacto con líquidos, la textura de la superficie requerida deberá obtenerse utilizando llanas lisas e impermeables de metal, planchas de madera prensada o su equivalente. Se requerirán acabados de alta calidad para todas las superficies de concreto a la vista incluyendo el pulido de todas las huellas de las juntas, el relleno de agujeros superficiales ocasionados por burbujas y el acabado de todas las aristas.</w:t>
      </w:r>
    </w:p>
    <w:p w14:paraId="4A7EC756" w14:textId="77777777" w:rsidR="0039033E" w:rsidRDefault="0039033E" w:rsidP="00210A67">
      <w:pPr>
        <w:pStyle w:val="Prrafodelista"/>
        <w:numPr>
          <w:ilvl w:val="0"/>
          <w:numId w:val="29"/>
        </w:numPr>
        <w:spacing w:after="120"/>
        <w:ind w:left="2410" w:hanging="425"/>
        <w:jc w:val="both"/>
      </w:pPr>
      <w:r>
        <w:t>Todo afinado deberá llevarse a cabo de tal forma que no aflore cantidad excesiva de material fino.</w:t>
      </w:r>
    </w:p>
    <w:p w14:paraId="52C21843" w14:textId="27AC1AFD" w:rsidR="0039033E" w:rsidRDefault="0039033E" w:rsidP="00210A67">
      <w:pPr>
        <w:pStyle w:val="Prrafodelista"/>
        <w:numPr>
          <w:ilvl w:val="0"/>
          <w:numId w:val="29"/>
        </w:numPr>
        <w:spacing w:after="120"/>
        <w:ind w:left="2410" w:hanging="425"/>
        <w:jc w:val="both"/>
      </w:pPr>
      <w:r>
        <w:t>Superficies Escondidas: para superficies escondidas la textura requerida deberá ser la que</w:t>
      </w:r>
      <w:r w:rsidR="00706E6F">
        <w:t xml:space="preserve"> </w:t>
      </w:r>
      <w:r>
        <w:t>pueda obtenerse mediante el uso de madera aserrada con juntas cuidadosamente ajustadas o su equivalente.</w:t>
      </w:r>
    </w:p>
    <w:p w14:paraId="7B299189" w14:textId="109430F5" w:rsidR="0039033E" w:rsidRDefault="0039033E" w:rsidP="00210A67">
      <w:pPr>
        <w:pStyle w:val="Prrafodelista"/>
        <w:numPr>
          <w:ilvl w:val="0"/>
          <w:numId w:val="29"/>
        </w:numPr>
        <w:spacing w:after="120"/>
        <w:ind w:left="2410" w:hanging="425"/>
        <w:jc w:val="both"/>
      </w:pPr>
      <w:r>
        <w:t>Superficies Repelladas o Afinadas: las superficies que serán repelladas o que recibirán un tratamiento diferente al contemplado en el numeral 1) deberán ser debidamente picadas a fin de lograr una adherencia efectiva.</w:t>
      </w:r>
    </w:p>
    <w:p w14:paraId="2B9BC1E9" w14:textId="2026E0B3" w:rsidR="0039033E" w:rsidRDefault="0039033E" w:rsidP="00210A67">
      <w:pPr>
        <w:pStyle w:val="Prrafodelista"/>
        <w:numPr>
          <w:ilvl w:val="0"/>
          <w:numId w:val="29"/>
        </w:numPr>
        <w:spacing w:after="120"/>
        <w:ind w:left="2410" w:hanging="425"/>
        <w:jc w:val="both"/>
      </w:pPr>
      <w:r>
        <w:t>A menos que se muestre de otro modo en los planos, todas las aristas expuestas a la vista se formarán con bocel de 25 mm x 25 mm.</w:t>
      </w:r>
    </w:p>
    <w:p w14:paraId="4C4AC45D" w14:textId="7E029919" w:rsidR="0039033E" w:rsidRDefault="0039033E" w:rsidP="00210A67">
      <w:pPr>
        <w:pStyle w:val="Prrafodelista"/>
        <w:numPr>
          <w:ilvl w:val="0"/>
          <w:numId w:val="29"/>
        </w:numPr>
        <w:spacing w:after="120"/>
        <w:ind w:left="2410" w:hanging="425"/>
        <w:jc w:val="both"/>
      </w:pPr>
      <w:r>
        <w:t>Las superficies defectuosas deberán tratarse por cuenta del Contratista y a plena satisfacción de la</w:t>
      </w:r>
      <w:r w:rsidR="00706E6F">
        <w:t xml:space="preserve"> </w:t>
      </w:r>
      <w:r>
        <w:t>Supervisión.</w:t>
      </w:r>
    </w:p>
    <w:p w14:paraId="6B5C11C7" w14:textId="77777777" w:rsidR="0039033E" w:rsidRDefault="0039033E" w:rsidP="00706E6F">
      <w:pPr>
        <w:spacing w:after="120"/>
        <w:ind w:left="2410"/>
        <w:jc w:val="both"/>
      </w:pPr>
      <w:r>
        <w:t>Las cavidades resultantes de un colado defectuoso, deberán ser reparadas tan pronto como el encofrado haya sido removido siempre y cuando la Supervisión autorice la operación. Para tal efecto deberá prepararse la cavidad removiendo las partículas sueltas hasta encontrar el concreto sano. A continuación se rellenará el hueco según lo ordene la Supervisión utilizando un aditivo apropiado que garantice la adhesión del nuevo material al concreto existente.</w:t>
      </w:r>
    </w:p>
    <w:p w14:paraId="4622F202" w14:textId="77777777" w:rsidR="0039033E" w:rsidRDefault="0039033E" w:rsidP="00706E6F">
      <w:pPr>
        <w:spacing w:after="120"/>
        <w:ind w:left="2410"/>
        <w:jc w:val="both"/>
      </w:pPr>
      <w:r>
        <w:t>Cuando la Supervisión lo juzgue necesario, el miembro de concreto defectuoso será demolido en la extensión apropiada y colocado de nuevo en la forma que indican los planos o las especificaciones. Los costos de cualquier reparación de la colada correrán por cuenta del Contratista.</w:t>
      </w:r>
    </w:p>
    <w:p w14:paraId="4F315624" w14:textId="77777777" w:rsidR="0039033E" w:rsidRDefault="0039033E" w:rsidP="00B16C82">
      <w:pPr>
        <w:spacing w:after="0"/>
        <w:ind w:left="1985"/>
        <w:jc w:val="both"/>
      </w:pPr>
    </w:p>
    <w:p w14:paraId="32C27679" w14:textId="33AE4DD0" w:rsidR="0039033E" w:rsidRDefault="0039033E" w:rsidP="00B16C82">
      <w:pPr>
        <w:pStyle w:val="Ttulo4"/>
        <w:spacing w:before="0" w:after="200"/>
        <w:ind w:left="1985" w:hanging="851"/>
        <w:jc w:val="both"/>
      </w:pPr>
      <w:r>
        <w:lastRenderedPageBreak/>
        <w:t>PRUEBAS DEL CONCRETO</w:t>
      </w:r>
    </w:p>
    <w:p w14:paraId="239F52C1" w14:textId="69184E3F" w:rsidR="0039033E" w:rsidRDefault="000119B9" w:rsidP="0039033E">
      <w:pPr>
        <w:spacing w:after="120"/>
        <w:ind w:left="1985"/>
        <w:jc w:val="both"/>
      </w:pPr>
      <w:r>
        <w:t xml:space="preserve">Todos </w:t>
      </w:r>
      <w:r w:rsidR="0039033E">
        <w:t>los ensayos del concreto prescritos en esta cláusula o en cualquier otra parte de estas especificaciones, deberán ser realizadas en un laboratorio reconocido y previamente aprobado por la Supervisión. El Contratista deberá suministrar a la Supervisión por lo menos tres copias de cada uno de los ensayos certificados.</w:t>
      </w:r>
    </w:p>
    <w:p w14:paraId="6F85B49B" w14:textId="77777777" w:rsidR="0039033E" w:rsidRDefault="0039033E" w:rsidP="0039033E">
      <w:pPr>
        <w:spacing w:after="120"/>
        <w:ind w:left="1985"/>
        <w:jc w:val="both"/>
      </w:pPr>
      <w:r>
        <w:t>Diariamente se deberán efectuar pruebas de revenimiento que permitan asegurar que el concreto es denso y adecuado. Para las pruebas de resistencia la Supervisión podrá seleccionar al azar la carga a ser probada, obteniendo una muestra representativa del camión o mezcladora.</w:t>
      </w:r>
    </w:p>
    <w:p w14:paraId="69ACDA5E" w14:textId="647EB75A" w:rsidR="0039033E" w:rsidRDefault="0039033E" w:rsidP="0039033E">
      <w:pPr>
        <w:spacing w:after="120"/>
        <w:ind w:left="1985"/>
        <w:jc w:val="both"/>
      </w:pPr>
      <w:r>
        <w:t>Las pruebas se llevarán a cabo de acuerdo con la norma ASTM C39 (Prueba de Compresión) o norma ASTM C496 (Prueba de ruptura a la tensión). Deberán tomarse muestras para pruebas por cada ensayo colado y los ensayos deben ser hechos como y cuando los pida la Supervisión.</w:t>
      </w:r>
    </w:p>
    <w:p w14:paraId="350C744D" w14:textId="77777777" w:rsidR="0039033E" w:rsidRDefault="0039033E" w:rsidP="0039033E">
      <w:pPr>
        <w:spacing w:after="120"/>
        <w:ind w:left="1985"/>
        <w:jc w:val="both"/>
      </w:pPr>
      <w:r>
        <w:t>El Contratista debe costear los gastos de transporte y pagar por todos los gastos en que incurra para tales ensayos, no importando el resultado de la prueba. Los ensayos rutinarios serán los de resistencia a la compresión para lo cual se obtendrán seis muestras que se probarán dos a los 7 días, 14 y a los 28 días.</w:t>
      </w:r>
    </w:p>
    <w:p w14:paraId="71F1F899" w14:textId="7E4AD806" w:rsidR="0039033E" w:rsidRDefault="0039033E" w:rsidP="0039033E">
      <w:pPr>
        <w:spacing w:after="120"/>
        <w:ind w:left="1985"/>
        <w:jc w:val="both"/>
      </w:pPr>
      <w:r>
        <w:t>La Supervisión considerará si el concreto en la obra, representado por cualquier muestra cuya resistencia resulte más baja de la especificada, es aceptable o no.</w:t>
      </w:r>
    </w:p>
    <w:p w14:paraId="706B36E6" w14:textId="082E1033" w:rsidR="0039033E" w:rsidRDefault="0039033E" w:rsidP="0039033E">
      <w:pPr>
        <w:spacing w:after="120"/>
        <w:ind w:left="1985"/>
        <w:jc w:val="both"/>
      </w:pPr>
      <w:r>
        <w:t>En caso</w:t>
      </w:r>
      <w:r w:rsidR="002224F4">
        <w:t>, si</w:t>
      </w:r>
      <w:r>
        <w:t xml:space="preserve"> no sea aceptada, el Contratista deberá demoler o remover la estructura cuyo concreto no</w:t>
      </w:r>
      <w:r w:rsidR="002224F4">
        <w:t xml:space="preserve"> </w:t>
      </w:r>
      <w:r>
        <w:t>alcanzó la resistencia de diseño y para este trabajo es a costo del contratista.</w:t>
      </w:r>
    </w:p>
    <w:p w14:paraId="3CF7FB65" w14:textId="77777777" w:rsidR="0039033E" w:rsidRDefault="0039033E" w:rsidP="00B16C82">
      <w:pPr>
        <w:spacing w:after="0"/>
        <w:ind w:left="1985"/>
        <w:jc w:val="both"/>
      </w:pPr>
    </w:p>
    <w:p w14:paraId="10742BC2" w14:textId="51DFA51D" w:rsidR="0039033E" w:rsidRDefault="0039033E" w:rsidP="00B16C82">
      <w:pPr>
        <w:pStyle w:val="Ttulo4"/>
        <w:spacing w:before="0" w:after="200"/>
        <w:ind w:left="1985" w:hanging="851"/>
        <w:jc w:val="both"/>
      </w:pPr>
      <w:r>
        <w:t>FIJACIÓN Y CONSTRUCCIÓN DENTRO DEL CONCRETO</w:t>
      </w:r>
    </w:p>
    <w:p w14:paraId="3181FE7E" w14:textId="77777777" w:rsidR="0039033E" w:rsidRDefault="0039033E" w:rsidP="0039033E">
      <w:pPr>
        <w:spacing w:after="120"/>
        <w:ind w:left="1985"/>
        <w:jc w:val="both"/>
      </w:pPr>
      <w:r>
        <w:t>En donde se especifiquen o se necesiten huecos de lados paralelos o ahusados para alojar o instalar pernos, elementos metálicos, tuberías y otros accesorios, estos se formarán en el concreto con cajas de madera fabricadas de tal manera que puedan destruirse o retirarse después del fraguado del concreto.</w:t>
      </w:r>
    </w:p>
    <w:p w14:paraId="014680C7" w14:textId="77777777" w:rsidR="0039033E" w:rsidRDefault="0039033E" w:rsidP="0039033E">
      <w:pPr>
        <w:spacing w:after="120"/>
        <w:ind w:left="1985"/>
        <w:jc w:val="both"/>
      </w:pPr>
      <w:r>
        <w:t>Tales cajas deberán colocarse con gran exactitud con la ayuda de plantillas y ser aseguradas firmemente para evitar cualquier desplazamiento durante la construcción.</w:t>
      </w:r>
    </w:p>
    <w:p w14:paraId="08C6FC8E" w14:textId="77777777" w:rsidR="0039033E" w:rsidRDefault="0039033E" w:rsidP="0039033E">
      <w:pPr>
        <w:spacing w:after="120"/>
        <w:ind w:left="1985"/>
        <w:jc w:val="both"/>
      </w:pPr>
      <w:r>
        <w:t xml:space="preserve">En el caso de pernos de fijación, cuando éstos se hayan colocado por medio de una plantilla, se deberán apoyar y fijar para permanecer en alineamiento perfecto durante la colocación del concreto o lechada. </w:t>
      </w:r>
      <w:r>
        <w:lastRenderedPageBreak/>
        <w:t>Donde sea necesario perforar para fijar, los agujeros deberán tener el tamaño mínimo necesario y serán llenados con lechada de mortero de cemento 1:3.</w:t>
      </w:r>
    </w:p>
    <w:p w14:paraId="54D39825" w14:textId="77777777" w:rsidR="0039033E" w:rsidRDefault="0039033E" w:rsidP="0039033E">
      <w:pPr>
        <w:spacing w:after="120"/>
        <w:ind w:left="1985"/>
        <w:jc w:val="both"/>
      </w:pPr>
      <w:r>
        <w:t>Excepto donde se especifique de otra manera, cuando un metal se fija a metal o cualquier superficie, las superficies metálicas en contacto serán pintadas en la obra con dos capas de pintura bituminosa, inmediatamente antes de la fijación.</w:t>
      </w:r>
    </w:p>
    <w:p w14:paraId="5480B080" w14:textId="77777777" w:rsidR="0039033E" w:rsidRDefault="0039033E" w:rsidP="0039033E">
      <w:pPr>
        <w:spacing w:after="120"/>
        <w:ind w:left="1985"/>
        <w:jc w:val="both"/>
      </w:pPr>
      <w:r>
        <w:t>Bajo ninguna circunstancia se fijará aluminio en concreto fresco.</w:t>
      </w:r>
    </w:p>
    <w:p w14:paraId="6131DB6C" w14:textId="77777777" w:rsidR="0039033E" w:rsidRDefault="0039033E" w:rsidP="00B16C82">
      <w:pPr>
        <w:spacing w:after="0"/>
        <w:ind w:left="1985"/>
        <w:jc w:val="both"/>
      </w:pPr>
    </w:p>
    <w:p w14:paraId="50BBB512" w14:textId="607CB559" w:rsidR="0039033E" w:rsidRDefault="0039033E" w:rsidP="00B16C82">
      <w:pPr>
        <w:pStyle w:val="Ttulo4"/>
        <w:spacing w:before="0" w:after="200"/>
        <w:ind w:left="1985" w:hanging="851"/>
        <w:jc w:val="both"/>
      </w:pPr>
      <w:r>
        <w:t>TOLERANCIAS PARA LAS OBRAS DE CONCRETO</w:t>
      </w:r>
    </w:p>
    <w:p w14:paraId="5B7F3EF4" w14:textId="30AC4A71" w:rsidR="002C2785" w:rsidRDefault="0039033E" w:rsidP="00B16C82">
      <w:pPr>
        <w:spacing w:after="120"/>
        <w:ind w:left="1985"/>
        <w:jc w:val="both"/>
      </w:pPr>
      <w:r>
        <w:t>A menos que en los planos se especifique otra cosa, las tolerancias que se listan en la siguiente tabla serán aplicables para las estructuras de concreto.</w:t>
      </w:r>
    </w:p>
    <w:p w14:paraId="2AE0CD24" w14:textId="143DF5FD" w:rsidR="000119B9" w:rsidRDefault="003954C4" w:rsidP="00B16C82">
      <w:pPr>
        <w:spacing w:after="120"/>
        <w:ind w:left="142"/>
        <w:jc w:val="both"/>
      </w:pPr>
      <w:r w:rsidRPr="003954C4">
        <w:rPr>
          <w:lang w:val="es-HN"/>
        </w:rPr>
        <w:t>ESTRUCTURAS GENERALES</w:t>
      </w:r>
      <w:r>
        <w:rPr>
          <w:lang w:val="es-HN"/>
        </w:rPr>
        <w:t xml:space="preserve"> </w:t>
      </w:r>
    </w:p>
    <w:tbl>
      <w:tblPr>
        <w:tblW w:w="8547" w:type="dxa"/>
        <w:tblInd w:w="105" w:type="dxa"/>
        <w:tblLayout w:type="fixed"/>
        <w:tblCellMar>
          <w:left w:w="0" w:type="dxa"/>
          <w:right w:w="0" w:type="dxa"/>
        </w:tblCellMar>
        <w:tblLook w:val="0000" w:firstRow="0" w:lastRow="0" w:firstColumn="0" w:lastColumn="0" w:noHBand="0" w:noVBand="0"/>
      </w:tblPr>
      <w:tblGrid>
        <w:gridCol w:w="5034"/>
        <w:gridCol w:w="3513"/>
      </w:tblGrid>
      <w:tr w:rsidR="00404F6B" w:rsidRPr="00404F6B" w14:paraId="736DD15A" w14:textId="77777777" w:rsidTr="00B16C82">
        <w:trPr>
          <w:trHeight w:hRule="exact" w:val="547"/>
        </w:trPr>
        <w:tc>
          <w:tcPr>
            <w:tcW w:w="5034" w:type="dxa"/>
            <w:tcBorders>
              <w:top w:val="single" w:sz="4" w:space="0" w:color="000000"/>
              <w:left w:val="single" w:sz="4" w:space="0" w:color="000000"/>
              <w:bottom w:val="single" w:sz="4" w:space="0" w:color="000000"/>
              <w:right w:val="single" w:sz="4" w:space="0" w:color="000000"/>
            </w:tcBorders>
          </w:tcPr>
          <w:p w14:paraId="51B1CF6F"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3"/>
                <w:position w:val="1"/>
                <w:lang w:val="es-HN" w:eastAsia="es-HN"/>
              </w:rPr>
              <w:t>Vari</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ó</w:t>
            </w:r>
            <w:r w:rsidRPr="00404F6B">
              <w:rPr>
                <w:rFonts w:ascii="Calibri" w:eastAsiaTheme="minorEastAsia" w:hAnsi="Calibri" w:cs="Calibri"/>
                <w:position w:val="1"/>
                <w:lang w:val="es-HN" w:eastAsia="es-HN"/>
              </w:rPr>
              <w:t>n</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spacing w:val="-6"/>
                <w:position w:val="1"/>
                <w:lang w:val="es-HN" w:eastAsia="es-HN"/>
              </w:rPr>
              <w:t>d</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l</w:t>
            </w:r>
            <w:r w:rsidRPr="00404F6B">
              <w:rPr>
                <w:rFonts w:ascii="Calibri" w:eastAsiaTheme="minorEastAsia" w:hAnsi="Calibri" w:cs="Calibri"/>
                <w:spacing w:val="10"/>
                <w:position w:val="1"/>
                <w:lang w:val="es-HN" w:eastAsia="es-HN"/>
              </w:rPr>
              <w:t xml:space="preserve"> </w:t>
            </w:r>
            <w:r w:rsidRPr="00404F6B">
              <w:rPr>
                <w:rFonts w:ascii="Calibri" w:eastAsiaTheme="minorEastAsia" w:hAnsi="Calibri" w:cs="Calibri"/>
                <w:spacing w:val="-5"/>
                <w:position w:val="1"/>
                <w:lang w:val="es-HN" w:eastAsia="es-HN"/>
              </w:rPr>
              <w:t>c</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spacing w:val="-2"/>
                <w:position w:val="1"/>
                <w:lang w:val="es-HN" w:eastAsia="es-HN"/>
              </w:rPr>
              <w:t>t</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spacing w:val="-3"/>
                <w:position w:val="1"/>
                <w:lang w:val="es-HN" w:eastAsia="es-HN"/>
              </w:rPr>
              <w:t>r</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position w:val="1"/>
                <w:lang w:val="es-HN" w:eastAsia="es-HN"/>
              </w:rPr>
              <w:t>o</w:t>
            </w:r>
            <w:r w:rsidRPr="00404F6B">
              <w:rPr>
                <w:rFonts w:ascii="Calibri" w:eastAsiaTheme="minorEastAsia" w:hAnsi="Calibri" w:cs="Calibri"/>
                <w:spacing w:val="14"/>
                <w:position w:val="1"/>
                <w:lang w:val="es-HN" w:eastAsia="es-HN"/>
              </w:rPr>
              <w:t xml:space="preserve"> </w:t>
            </w:r>
            <w:r w:rsidRPr="00404F6B">
              <w:rPr>
                <w:rFonts w:ascii="Calibri" w:eastAsiaTheme="minorEastAsia" w:hAnsi="Calibri" w:cs="Calibri"/>
                <w:spacing w:val="-3"/>
                <w:position w:val="1"/>
                <w:lang w:val="es-HN" w:eastAsia="es-HN"/>
              </w:rPr>
              <w:t>l</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spacing w:val="-3"/>
                <w:position w:val="1"/>
                <w:lang w:val="es-HN" w:eastAsia="es-HN"/>
              </w:rPr>
              <w:t>a</w:t>
            </w:r>
            <w:r w:rsidRPr="00404F6B">
              <w:rPr>
                <w:rFonts w:ascii="Calibri" w:eastAsiaTheme="minorEastAsia" w:hAnsi="Calibri" w:cs="Calibri"/>
                <w:position w:val="1"/>
                <w:lang w:val="es-HN" w:eastAsia="es-HN"/>
              </w:rPr>
              <w:t>l</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spacing w:val="-5"/>
                <w:position w:val="1"/>
                <w:lang w:val="es-HN" w:eastAsia="es-HN"/>
              </w:rPr>
              <w:t>c</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spacing w:val="-4"/>
                <w:position w:val="1"/>
                <w:lang w:val="es-HN" w:eastAsia="es-HN"/>
              </w:rPr>
              <w:t>t</w:t>
            </w:r>
            <w:r w:rsidRPr="00404F6B">
              <w:rPr>
                <w:rFonts w:ascii="Calibri" w:eastAsiaTheme="minorEastAsia" w:hAnsi="Calibri" w:cs="Calibri"/>
                <w:spacing w:val="-3"/>
                <w:position w:val="1"/>
                <w:lang w:val="es-HN" w:eastAsia="es-HN"/>
              </w:rPr>
              <w:t>rui</w:t>
            </w:r>
            <w:r w:rsidRPr="00404F6B">
              <w:rPr>
                <w:rFonts w:ascii="Calibri" w:eastAsiaTheme="minorEastAsia" w:hAnsi="Calibri" w:cs="Calibri"/>
                <w:spacing w:val="-6"/>
                <w:position w:val="1"/>
                <w:lang w:val="es-HN" w:eastAsia="es-HN"/>
              </w:rPr>
              <w:t>d</w:t>
            </w:r>
            <w:r w:rsidRPr="00404F6B">
              <w:rPr>
                <w:rFonts w:ascii="Calibri" w:eastAsiaTheme="minorEastAsia" w:hAnsi="Calibri" w:cs="Calibri"/>
                <w:position w:val="1"/>
                <w:lang w:val="es-HN" w:eastAsia="es-HN"/>
              </w:rPr>
              <w:t>o</w:t>
            </w:r>
            <w:r w:rsidRPr="00404F6B">
              <w:rPr>
                <w:rFonts w:ascii="Calibri" w:eastAsiaTheme="minorEastAsia" w:hAnsi="Calibri" w:cs="Calibri"/>
                <w:spacing w:val="11"/>
                <w:position w:val="1"/>
                <w:lang w:val="es-HN" w:eastAsia="es-HN"/>
              </w:rPr>
              <w:t xml:space="preserve"> </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position w:val="1"/>
                <w:lang w:val="es-HN" w:eastAsia="es-HN"/>
              </w:rPr>
              <w:t>n</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spacing w:val="-5"/>
                <w:position w:val="1"/>
                <w:lang w:val="es-HN" w:eastAsia="es-HN"/>
              </w:rPr>
              <w:t>r</w:t>
            </w:r>
            <w:r w:rsidRPr="00404F6B">
              <w:rPr>
                <w:rFonts w:ascii="Calibri" w:eastAsiaTheme="minorEastAsia" w:hAnsi="Calibri" w:cs="Calibri"/>
                <w:spacing w:val="-2"/>
                <w:position w:val="1"/>
                <w:lang w:val="es-HN" w:eastAsia="es-HN"/>
              </w:rPr>
              <w:t>es</w:t>
            </w:r>
            <w:r w:rsidRPr="00404F6B">
              <w:rPr>
                <w:rFonts w:ascii="Calibri" w:eastAsiaTheme="minorEastAsia" w:hAnsi="Calibri" w:cs="Calibri"/>
                <w:spacing w:val="-6"/>
                <w:position w:val="1"/>
                <w:lang w:val="es-HN" w:eastAsia="es-HN"/>
              </w:rPr>
              <w:t>p</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5"/>
                <w:position w:val="1"/>
                <w:lang w:val="es-HN" w:eastAsia="es-HN"/>
              </w:rPr>
              <w:t>c</w:t>
            </w:r>
            <w:r w:rsidRPr="00404F6B">
              <w:rPr>
                <w:rFonts w:ascii="Calibri" w:eastAsiaTheme="minorEastAsia" w:hAnsi="Calibri" w:cs="Calibri"/>
                <w:spacing w:val="-4"/>
                <w:position w:val="1"/>
                <w:lang w:val="es-HN" w:eastAsia="es-HN"/>
              </w:rPr>
              <w:t>t</w:t>
            </w:r>
            <w:r w:rsidRPr="00404F6B">
              <w:rPr>
                <w:rFonts w:ascii="Calibri" w:eastAsiaTheme="minorEastAsia" w:hAnsi="Calibri" w:cs="Calibri"/>
                <w:position w:val="1"/>
                <w:lang w:val="es-HN" w:eastAsia="es-HN"/>
              </w:rPr>
              <w:t>o</w:t>
            </w:r>
            <w:r w:rsidRPr="00404F6B">
              <w:rPr>
                <w:rFonts w:ascii="Calibri" w:eastAsiaTheme="minorEastAsia" w:hAnsi="Calibri" w:cs="Calibri"/>
                <w:spacing w:val="11"/>
                <w:position w:val="1"/>
                <w:lang w:val="es-HN" w:eastAsia="es-HN"/>
              </w:rPr>
              <w:t xml:space="preserve"> </w:t>
            </w:r>
            <w:r w:rsidRPr="00404F6B">
              <w:rPr>
                <w:rFonts w:ascii="Calibri" w:eastAsiaTheme="minorEastAsia" w:hAnsi="Calibri" w:cs="Calibri"/>
                <w:position w:val="1"/>
                <w:lang w:val="es-HN" w:eastAsia="es-HN"/>
              </w:rPr>
              <w:t>a</w:t>
            </w:r>
          </w:p>
          <w:p w14:paraId="2D6FB2D6" w14:textId="77777777" w:rsidR="00404F6B" w:rsidRPr="00404F6B" w:rsidRDefault="00404F6B" w:rsidP="00404F6B">
            <w:pPr>
              <w:widowControl w:val="0"/>
              <w:autoSpaceDE w:val="0"/>
              <w:autoSpaceDN w:val="0"/>
              <w:adjustRightInd w:val="0"/>
              <w:spacing w:after="0" w:line="240" w:lineRule="auto"/>
              <w:ind w:left="64"/>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3"/>
                <w:lang w:val="es-HN" w:eastAsia="es-HN"/>
              </w:rPr>
              <w:t>l</w:t>
            </w:r>
            <w:r w:rsidRPr="00404F6B">
              <w:rPr>
                <w:rFonts w:ascii="Calibri" w:eastAsiaTheme="minorEastAsia" w:hAnsi="Calibri" w:cs="Calibri"/>
                <w:lang w:val="es-HN" w:eastAsia="es-HN"/>
              </w:rPr>
              <w:t>a</w:t>
            </w:r>
            <w:r w:rsidRPr="00404F6B">
              <w:rPr>
                <w:rFonts w:ascii="Calibri" w:eastAsiaTheme="minorEastAsia" w:hAnsi="Calibri" w:cs="Calibri"/>
                <w:spacing w:val="-4"/>
                <w:lang w:val="es-HN" w:eastAsia="es-HN"/>
              </w:rPr>
              <w:t xml:space="preserve"> </w:t>
            </w:r>
            <w:r w:rsidRPr="00404F6B">
              <w:rPr>
                <w:rFonts w:ascii="Calibri" w:eastAsiaTheme="minorEastAsia" w:hAnsi="Calibri" w:cs="Calibri"/>
                <w:spacing w:val="-6"/>
                <w:lang w:val="es-HN" w:eastAsia="es-HN"/>
              </w:rPr>
              <w:t>p</w:t>
            </w:r>
            <w:r w:rsidRPr="00404F6B">
              <w:rPr>
                <w:rFonts w:ascii="Calibri" w:eastAsiaTheme="minorEastAsia" w:hAnsi="Calibri" w:cs="Calibri"/>
                <w:spacing w:val="-1"/>
                <w:lang w:val="es-HN" w:eastAsia="es-HN"/>
              </w:rPr>
              <w:t>o</w:t>
            </w:r>
            <w:r w:rsidRPr="00404F6B">
              <w:rPr>
                <w:rFonts w:ascii="Calibri" w:eastAsiaTheme="minorEastAsia" w:hAnsi="Calibri" w:cs="Calibri"/>
                <w:spacing w:val="-5"/>
                <w:lang w:val="es-HN" w:eastAsia="es-HN"/>
              </w:rPr>
              <w:t>s</w:t>
            </w:r>
            <w:r w:rsidRPr="00404F6B">
              <w:rPr>
                <w:rFonts w:ascii="Calibri" w:eastAsiaTheme="minorEastAsia" w:hAnsi="Calibri" w:cs="Calibri"/>
                <w:spacing w:val="-3"/>
                <w:lang w:val="es-HN" w:eastAsia="es-HN"/>
              </w:rPr>
              <w:t>i</w:t>
            </w:r>
            <w:r w:rsidRPr="00404F6B">
              <w:rPr>
                <w:rFonts w:ascii="Calibri" w:eastAsiaTheme="minorEastAsia" w:hAnsi="Calibri" w:cs="Calibri"/>
                <w:spacing w:val="-2"/>
                <w:lang w:val="es-HN" w:eastAsia="es-HN"/>
              </w:rPr>
              <w:t>c</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ó</w:t>
            </w:r>
            <w:r w:rsidRPr="00404F6B">
              <w:rPr>
                <w:rFonts w:ascii="Calibri" w:eastAsiaTheme="minorEastAsia" w:hAnsi="Calibri" w:cs="Calibri"/>
                <w:lang w:val="es-HN" w:eastAsia="es-HN"/>
              </w:rPr>
              <w:t>n</w:t>
            </w:r>
            <w:r w:rsidRPr="00404F6B">
              <w:rPr>
                <w:rFonts w:ascii="Calibri" w:eastAsiaTheme="minorEastAsia" w:hAnsi="Calibri" w:cs="Calibri"/>
                <w:spacing w:val="-10"/>
                <w:lang w:val="es-HN" w:eastAsia="es-HN"/>
              </w:rPr>
              <w:t xml:space="preserve"> </w:t>
            </w:r>
            <w:r w:rsidRPr="00404F6B">
              <w:rPr>
                <w:rFonts w:ascii="Calibri" w:eastAsiaTheme="minorEastAsia" w:hAnsi="Calibri" w:cs="Calibri"/>
                <w:spacing w:val="-2"/>
                <w:lang w:val="es-HN" w:eastAsia="es-HN"/>
              </w:rPr>
              <w:t>es</w:t>
            </w:r>
            <w:r w:rsidRPr="00404F6B">
              <w:rPr>
                <w:rFonts w:ascii="Calibri" w:eastAsiaTheme="minorEastAsia" w:hAnsi="Calibri" w:cs="Calibri"/>
                <w:spacing w:val="-4"/>
                <w:lang w:val="es-HN" w:eastAsia="es-HN"/>
              </w:rPr>
              <w:t>t</w:t>
            </w:r>
            <w:r w:rsidRPr="00404F6B">
              <w:rPr>
                <w:rFonts w:ascii="Calibri" w:eastAsiaTheme="minorEastAsia" w:hAnsi="Calibri" w:cs="Calibri"/>
                <w:spacing w:val="-3"/>
                <w:lang w:val="es-HN" w:eastAsia="es-HN"/>
              </w:rPr>
              <w:t>ab</w:t>
            </w:r>
            <w:r w:rsidRPr="00404F6B">
              <w:rPr>
                <w:rFonts w:ascii="Calibri" w:eastAsiaTheme="minorEastAsia" w:hAnsi="Calibri" w:cs="Calibri"/>
                <w:spacing w:val="-5"/>
                <w:lang w:val="es-HN" w:eastAsia="es-HN"/>
              </w:rPr>
              <w:t>l</w:t>
            </w:r>
            <w:r w:rsidRPr="00404F6B">
              <w:rPr>
                <w:rFonts w:ascii="Calibri" w:eastAsiaTheme="minorEastAsia" w:hAnsi="Calibri" w:cs="Calibri"/>
                <w:spacing w:val="-2"/>
                <w:lang w:val="es-HN" w:eastAsia="es-HN"/>
              </w:rPr>
              <w:t>ec</w:t>
            </w:r>
            <w:r w:rsidRPr="00404F6B">
              <w:rPr>
                <w:rFonts w:ascii="Calibri" w:eastAsiaTheme="minorEastAsia" w:hAnsi="Calibri" w:cs="Calibri"/>
                <w:spacing w:val="-5"/>
                <w:lang w:val="es-HN" w:eastAsia="es-HN"/>
              </w:rPr>
              <w:t>i</w:t>
            </w:r>
            <w:r w:rsidRPr="00404F6B">
              <w:rPr>
                <w:rFonts w:ascii="Calibri" w:eastAsiaTheme="minorEastAsia" w:hAnsi="Calibri" w:cs="Calibri"/>
                <w:spacing w:val="-3"/>
                <w:lang w:val="es-HN" w:eastAsia="es-HN"/>
              </w:rPr>
              <w:t>d</w:t>
            </w:r>
            <w:r w:rsidRPr="00404F6B">
              <w:rPr>
                <w:rFonts w:ascii="Calibri" w:eastAsiaTheme="minorEastAsia" w:hAnsi="Calibri" w:cs="Calibri"/>
                <w:lang w:val="es-HN" w:eastAsia="es-HN"/>
              </w:rPr>
              <w:t>a</w:t>
            </w:r>
            <w:r w:rsidRPr="00404F6B">
              <w:rPr>
                <w:rFonts w:ascii="Calibri" w:eastAsiaTheme="minorEastAsia" w:hAnsi="Calibri" w:cs="Calibri"/>
                <w:spacing w:val="39"/>
                <w:lang w:val="es-HN" w:eastAsia="es-HN"/>
              </w:rPr>
              <w:t xml:space="preserve"> </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n</w:t>
            </w:r>
            <w:r w:rsidRPr="00404F6B">
              <w:rPr>
                <w:rFonts w:ascii="Calibri" w:eastAsiaTheme="minorEastAsia" w:hAnsi="Calibri" w:cs="Calibri"/>
                <w:spacing w:val="-5"/>
                <w:lang w:val="es-HN" w:eastAsia="es-HN"/>
              </w:rPr>
              <w:t xml:space="preserve"> l</w:t>
            </w:r>
            <w:r w:rsidRPr="00404F6B">
              <w:rPr>
                <w:rFonts w:ascii="Calibri" w:eastAsiaTheme="minorEastAsia" w:hAnsi="Calibri" w:cs="Calibri"/>
                <w:spacing w:val="-1"/>
                <w:lang w:val="es-HN" w:eastAsia="es-HN"/>
              </w:rPr>
              <w:t>o</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3"/>
                <w:lang w:val="es-HN" w:eastAsia="es-HN"/>
              </w:rPr>
              <w:t>pl</w:t>
            </w:r>
            <w:r w:rsidRPr="00404F6B">
              <w:rPr>
                <w:rFonts w:ascii="Calibri" w:eastAsiaTheme="minorEastAsia" w:hAnsi="Calibri" w:cs="Calibri"/>
                <w:spacing w:val="-5"/>
                <w:lang w:val="es-HN" w:eastAsia="es-HN"/>
              </w:rPr>
              <w:t>a</w:t>
            </w:r>
            <w:r w:rsidRPr="00404F6B">
              <w:rPr>
                <w:rFonts w:ascii="Calibri" w:eastAsiaTheme="minorEastAsia" w:hAnsi="Calibri" w:cs="Calibri"/>
                <w:spacing w:val="-3"/>
                <w:lang w:val="es-HN" w:eastAsia="es-HN"/>
              </w:rPr>
              <w:t>n</w:t>
            </w:r>
            <w:r w:rsidRPr="00404F6B">
              <w:rPr>
                <w:rFonts w:ascii="Calibri" w:eastAsiaTheme="minorEastAsia" w:hAnsi="Calibri" w:cs="Calibri"/>
                <w:spacing w:val="-4"/>
                <w:lang w:val="es-HN" w:eastAsia="es-HN"/>
              </w:rPr>
              <w:t>o</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w:t>
            </w:r>
          </w:p>
        </w:tc>
        <w:tc>
          <w:tcPr>
            <w:tcW w:w="3513" w:type="dxa"/>
            <w:tcBorders>
              <w:top w:val="single" w:sz="4" w:space="0" w:color="000000"/>
              <w:left w:val="single" w:sz="4" w:space="0" w:color="000000"/>
              <w:bottom w:val="single" w:sz="4" w:space="0" w:color="000000"/>
              <w:right w:val="single" w:sz="4" w:space="0" w:color="000000"/>
            </w:tcBorders>
          </w:tcPr>
          <w:p w14:paraId="312C8998"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1"/>
                <w:position w:val="1"/>
                <w:lang w:val="es-HN" w:eastAsia="es-HN"/>
              </w:rPr>
              <w:t>P</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3"/>
                <w:position w:val="1"/>
                <w:lang w:val="es-HN" w:eastAsia="es-HN"/>
              </w:rPr>
              <w:t>r</w:t>
            </w:r>
            <w:r w:rsidRPr="00404F6B">
              <w:rPr>
                <w:rFonts w:ascii="Calibri" w:eastAsiaTheme="minorEastAsia" w:hAnsi="Calibri" w:cs="Calibri"/>
                <w:position w:val="1"/>
                <w:lang w:val="es-HN" w:eastAsia="es-HN"/>
              </w:rPr>
              <w:t>a</w:t>
            </w:r>
            <w:r w:rsidRPr="00404F6B">
              <w:rPr>
                <w:rFonts w:ascii="Calibri" w:eastAsiaTheme="minorEastAsia" w:hAnsi="Calibri" w:cs="Calibri"/>
                <w:spacing w:val="-7"/>
                <w:position w:val="1"/>
                <w:lang w:val="es-HN" w:eastAsia="es-HN"/>
              </w:rPr>
              <w:t xml:space="preserve"> </w:t>
            </w:r>
            <w:r w:rsidRPr="00404F6B">
              <w:rPr>
                <w:rFonts w:ascii="Calibri" w:eastAsiaTheme="minorEastAsia" w:hAnsi="Calibri" w:cs="Calibri"/>
                <w:position w:val="1"/>
                <w:lang w:val="es-HN" w:eastAsia="es-HN"/>
              </w:rPr>
              <w:t>6</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spacing w:val="-1"/>
                <w:position w:val="1"/>
                <w:lang w:val="es-HN" w:eastAsia="es-HN"/>
              </w:rPr>
              <w:t>m</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spacing w:val="-2"/>
                <w:position w:val="1"/>
                <w:lang w:val="es-HN" w:eastAsia="es-HN"/>
              </w:rPr>
              <w:t>t</w:t>
            </w:r>
            <w:r w:rsidRPr="00404F6B">
              <w:rPr>
                <w:rFonts w:ascii="Calibri" w:eastAsiaTheme="minorEastAsia" w:hAnsi="Calibri" w:cs="Calibri"/>
                <w:spacing w:val="-5"/>
                <w:position w:val="1"/>
                <w:lang w:val="es-HN" w:eastAsia="es-HN"/>
              </w:rPr>
              <w:t>r</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5"/>
                <w:position w:val="1"/>
                <w:lang w:val="es-HN" w:eastAsia="es-HN"/>
              </w:rPr>
              <w:t>s</w:t>
            </w:r>
            <w:r w:rsidRPr="00404F6B">
              <w:rPr>
                <w:rFonts w:ascii="Calibri" w:eastAsiaTheme="minorEastAsia" w:hAnsi="Calibri" w:cs="Calibri"/>
                <w:spacing w:val="-4"/>
                <w:position w:val="1"/>
                <w:lang w:val="es-HN" w:eastAsia="es-HN"/>
              </w:rPr>
              <w:t>…</w:t>
            </w:r>
            <w:r w:rsidRPr="00404F6B">
              <w:rPr>
                <w:rFonts w:ascii="Calibri" w:eastAsiaTheme="minorEastAsia" w:hAnsi="Calibri" w:cs="Calibri"/>
                <w:spacing w:val="-3"/>
                <w:position w:val="1"/>
                <w:lang w:val="es-HN" w:eastAsia="es-HN"/>
              </w:rPr>
              <w:t>.</w:t>
            </w:r>
            <w:r w:rsidRPr="00404F6B">
              <w:rPr>
                <w:rFonts w:ascii="Calibri" w:eastAsiaTheme="minorEastAsia" w:hAnsi="Calibri" w:cs="Calibri"/>
                <w:spacing w:val="-4"/>
                <w:position w:val="1"/>
                <w:lang w:val="es-HN" w:eastAsia="es-HN"/>
              </w:rPr>
              <w:t>1</w:t>
            </w:r>
            <w:r w:rsidRPr="00404F6B">
              <w:rPr>
                <w:rFonts w:ascii="Calibri" w:eastAsiaTheme="minorEastAsia" w:hAnsi="Calibri" w:cs="Calibri"/>
                <w:position w:val="1"/>
                <w:lang w:val="es-HN" w:eastAsia="es-HN"/>
              </w:rPr>
              <w:t>2</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spacing w:val="-4"/>
                <w:position w:val="1"/>
                <w:lang w:val="es-HN" w:eastAsia="es-HN"/>
              </w:rPr>
              <w:t>m</w:t>
            </w:r>
            <w:r w:rsidRPr="00404F6B">
              <w:rPr>
                <w:rFonts w:ascii="Calibri" w:eastAsiaTheme="minorEastAsia" w:hAnsi="Calibri" w:cs="Calibri"/>
                <w:position w:val="1"/>
                <w:lang w:val="es-HN" w:eastAsia="es-HN"/>
              </w:rPr>
              <w:t>m</w:t>
            </w:r>
          </w:p>
          <w:p w14:paraId="14A75B7F" w14:textId="77777777" w:rsidR="00404F6B" w:rsidRPr="00404F6B" w:rsidRDefault="00404F6B" w:rsidP="00404F6B">
            <w:pPr>
              <w:widowControl w:val="0"/>
              <w:autoSpaceDE w:val="0"/>
              <w:autoSpaceDN w:val="0"/>
              <w:adjustRightInd w:val="0"/>
              <w:spacing w:after="0" w:line="240" w:lineRule="auto"/>
              <w:ind w:left="64"/>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1"/>
                <w:lang w:val="es-HN" w:eastAsia="es-HN"/>
              </w:rPr>
              <w:t>P</w:t>
            </w:r>
            <w:r w:rsidRPr="00404F6B">
              <w:rPr>
                <w:rFonts w:ascii="Calibri" w:eastAsiaTheme="minorEastAsia" w:hAnsi="Calibri" w:cs="Calibri"/>
                <w:spacing w:val="-5"/>
                <w:lang w:val="es-HN" w:eastAsia="es-HN"/>
              </w:rPr>
              <w:t>a</w:t>
            </w:r>
            <w:r w:rsidRPr="00404F6B">
              <w:rPr>
                <w:rFonts w:ascii="Calibri" w:eastAsiaTheme="minorEastAsia" w:hAnsi="Calibri" w:cs="Calibri"/>
                <w:spacing w:val="-3"/>
                <w:lang w:val="es-HN" w:eastAsia="es-HN"/>
              </w:rPr>
              <w:t>r</w:t>
            </w:r>
            <w:r w:rsidRPr="00404F6B">
              <w:rPr>
                <w:rFonts w:ascii="Calibri" w:eastAsiaTheme="minorEastAsia" w:hAnsi="Calibri" w:cs="Calibri"/>
                <w:lang w:val="es-HN" w:eastAsia="es-HN"/>
              </w:rPr>
              <w:t>a</w:t>
            </w:r>
            <w:r w:rsidRPr="00404F6B">
              <w:rPr>
                <w:rFonts w:ascii="Calibri" w:eastAsiaTheme="minorEastAsia" w:hAnsi="Calibri" w:cs="Calibri"/>
                <w:spacing w:val="-7"/>
                <w:lang w:val="es-HN" w:eastAsia="es-HN"/>
              </w:rPr>
              <w:t xml:space="preserve"> </w:t>
            </w:r>
            <w:r w:rsidRPr="00404F6B">
              <w:rPr>
                <w:rFonts w:ascii="Calibri" w:eastAsiaTheme="minorEastAsia" w:hAnsi="Calibri" w:cs="Calibri"/>
                <w:spacing w:val="-4"/>
                <w:lang w:val="es-HN" w:eastAsia="es-HN"/>
              </w:rPr>
              <w:t>1</w:t>
            </w:r>
            <w:r w:rsidRPr="00404F6B">
              <w:rPr>
                <w:rFonts w:ascii="Calibri" w:eastAsiaTheme="minorEastAsia" w:hAnsi="Calibri" w:cs="Calibri"/>
                <w:lang w:val="es-HN" w:eastAsia="es-HN"/>
              </w:rPr>
              <w:t>2</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3"/>
                <w:lang w:val="es-HN" w:eastAsia="es-HN"/>
              </w:rPr>
              <w:t>m</w:t>
            </w:r>
            <w:r w:rsidRPr="00404F6B">
              <w:rPr>
                <w:rFonts w:ascii="Calibri" w:eastAsiaTheme="minorEastAsia" w:hAnsi="Calibri" w:cs="Calibri"/>
                <w:spacing w:val="-4"/>
                <w:lang w:val="es-HN" w:eastAsia="es-HN"/>
              </w:rPr>
              <w:t>e</w:t>
            </w:r>
            <w:r w:rsidRPr="00404F6B">
              <w:rPr>
                <w:rFonts w:ascii="Calibri" w:eastAsiaTheme="minorEastAsia" w:hAnsi="Calibri" w:cs="Calibri"/>
                <w:spacing w:val="-2"/>
                <w:lang w:val="es-HN" w:eastAsia="es-HN"/>
              </w:rPr>
              <w:t>t</w:t>
            </w:r>
            <w:r w:rsidRPr="00404F6B">
              <w:rPr>
                <w:rFonts w:ascii="Calibri" w:eastAsiaTheme="minorEastAsia" w:hAnsi="Calibri" w:cs="Calibri"/>
                <w:spacing w:val="-5"/>
                <w:lang w:val="es-HN" w:eastAsia="es-HN"/>
              </w:rPr>
              <w:t>r</w:t>
            </w:r>
            <w:r w:rsidRPr="00404F6B">
              <w:rPr>
                <w:rFonts w:ascii="Calibri" w:eastAsiaTheme="minorEastAsia" w:hAnsi="Calibri" w:cs="Calibri"/>
                <w:spacing w:val="-1"/>
                <w:lang w:val="es-HN" w:eastAsia="es-HN"/>
              </w:rPr>
              <w:t>o</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3"/>
                <w:lang w:val="es-HN" w:eastAsia="es-HN"/>
              </w:rPr>
              <w:t>.</w:t>
            </w:r>
            <w:r w:rsidRPr="00404F6B">
              <w:rPr>
                <w:rFonts w:ascii="Calibri" w:eastAsiaTheme="minorEastAsia" w:hAnsi="Calibri" w:cs="Calibri"/>
                <w:spacing w:val="-4"/>
                <w:lang w:val="es-HN" w:eastAsia="es-HN"/>
              </w:rPr>
              <w:t>20</w:t>
            </w:r>
            <w:r w:rsidRPr="00404F6B">
              <w:rPr>
                <w:rFonts w:ascii="Calibri" w:eastAsiaTheme="minorEastAsia" w:hAnsi="Calibri" w:cs="Calibri"/>
                <w:spacing w:val="-3"/>
                <w:lang w:val="es-HN" w:eastAsia="es-HN"/>
              </w:rPr>
              <w:t>m</w:t>
            </w:r>
            <w:r w:rsidRPr="00404F6B">
              <w:rPr>
                <w:rFonts w:ascii="Calibri" w:eastAsiaTheme="minorEastAsia" w:hAnsi="Calibri" w:cs="Calibri"/>
                <w:lang w:val="es-HN" w:eastAsia="es-HN"/>
              </w:rPr>
              <w:t>m</w:t>
            </w:r>
          </w:p>
        </w:tc>
      </w:tr>
      <w:tr w:rsidR="00404F6B" w:rsidRPr="00404F6B" w14:paraId="627559EE" w14:textId="77777777" w:rsidTr="00B16C82">
        <w:trPr>
          <w:trHeight w:hRule="exact" w:val="1078"/>
        </w:trPr>
        <w:tc>
          <w:tcPr>
            <w:tcW w:w="5034" w:type="dxa"/>
            <w:tcBorders>
              <w:top w:val="single" w:sz="4" w:space="0" w:color="000000"/>
              <w:left w:val="single" w:sz="4" w:space="0" w:color="000000"/>
              <w:bottom w:val="single" w:sz="4" w:space="0" w:color="000000"/>
              <w:right w:val="single" w:sz="4" w:space="0" w:color="000000"/>
            </w:tcBorders>
          </w:tcPr>
          <w:p w14:paraId="57056F11"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3"/>
                <w:position w:val="1"/>
                <w:lang w:val="es-HN" w:eastAsia="es-HN"/>
              </w:rPr>
              <w:t>Vari</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ó</w:t>
            </w:r>
            <w:r w:rsidRPr="00404F6B">
              <w:rPr>
                <w:rFonts w:ascii="Calibri" w:eastAsiaTheme="minorEastAsia" w:hAnsi="Calibri" w:cs="Calibri"/>
                <w:position w:val="1"/>
                <w:lang w:val="es-HN" w:eastAsia="es-HN"/>
              </w:rPr>
              <w:t>n</w:t>
            </w:r>
            <w:r w:rsidRPr="00404F6B">
              <w:rPr>
                <w:rFonts w:ascii="Calibri" w:eastAsiaTheme="minorEastAsia" w:hAnsi="Calibri" w:cs="Calibri"/>
                <w:spacing w:val="2"/>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position w:val="1"/>
                <w:lang w:val="es-HN" w:eastAsia="es-HN"/>
              </w:rPr>
              <w:t>e</w:t>
            </w:r>
            <w:r w:rsidRPr="00404F6B">
              <w:rPr>
                <w:rFonts w:ascii="Calibri" w:eastAsiaTheme="minorEastAsia" w:hAnsi="Calibri" w:cs="Calibri"/>
                <w:spacing w:val="3"/>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3"/>
                <w:position w:val="1"/>
                <w:lang w:val="es-HN" w:eastAsia="es-HN"/>
              </w:rPr>
              <w:t>m</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s</w:t>
            </w:r>
            <w:r w:rsidRPr="00404F6B">
              <w:rPr>
                <w:rFonts w:ascii="Calibri" w:eastAsiaTheme="minorEastAsia" w:hAnsi="Calibri" w:cs="Calibri"/>
                <w:spacing w:val="3"/>
                <w:position w:val="1"/>
                <w:lang w:val="es-HN" w:eastAsia="es-HN"/>
              </w:rPr>
              <w:t xml:space="preserve"> </w:t>
            </w:r>
            <w:r w:rsidRPr="00404F6B">
              <w:rPr>
                <w:rFonts w:ascii="Calibri" w:eastAsiaTheme="minorEastAsia" w:hAnsi="Calibri" w:cs="Calibri"/>
                <w:spacing w:val="-6"/>
                <w:position w:val="1"/>
                <w:lang w:val="es-HN" w:eastAsia="es-HN"/>
              </w:rPr>
              <w:t>d</w:t>
            </w:r>
            <w:r w:rsidRPr="00404F6B">
              <w:rPr>
                <w:rFonts w:ascii="Calibri" w:eastAsiaTheme="minorEastAsia" w:hAnsi="Calibri" w:cs="Calibri"/>
                <w:position w:val="1"/>
                <w:lang w:val="es-HN" w:eastAsia="es-HN"/>
              </w:rPr>
              <w:t>e</w:t>
            </w:r>
            <w:r w:rsidRPr="00404F6B">
              <w:rPr>
                <w:rFonts w:ascii="Calibri" w:eastAsiaTheme="minorEastAsia" w:hAnsi="Calibri" w:cs="Calibri"/>
                <w:spacing w:val="3"/>
                <w:position w:val="1"/>
                <w:lang w:val="es-HN" w:eastAsia="es-HN"/>
              </w:rPr>
              <w:t xml:space="preserve"> </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3"/>
                <w:position w:val="1"/>
                <w:lang w:val="es-HN" w:eastAsia="es-HN"/>
              </w:rPr>
              <w:t>ar</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4"/>
                <w:position w:val="1"/>
                <w:lang w:val="es-HN" w:eastAsia="es-HN"/>
              </w:rPr>
              <w:t>t</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5"/>
                <w:position w:val="1"/>
                <w:lang w:val="es-HN" w:eastAsia="es-HN"/>
              </w:rPr>
              <w:t>r</w:t>
            </w:r>
            <w:r w:rsidRPr="00404F6B">
              <w:rPr>
                <w:rFonts w:ascii="Calibri" w:eastAsiaTheme="minorEastAsia" w:hAnsi="Calibri" w:cs="Calibri"/>
                <w:spacing w:val="-3"/>
                <w:position w:val="1"/>
                <w:lang w:val="es-HN" w:eastAsia="es-HN"/>
              </w:rPr>
              <w:t>í</w:t>
            </w:r>
            <w:r w:rsidRPr="00404F6B">
              <w:rPr>
                <w:rFonts w:ascii="Calibri" w:eastAsiaTheme="minorEastAsia" w:hAnsi="Calibri" w:cs="Calibri"/>
                <w:spacing w:val="-5"/>
                <w:position w:val="1"/>
                <w:lang w:val="es-HN" w:eastAsia="es-HN"/>
              </w:rPr>
              <w:t>s</w:t>
            </w:r>
            <w:r w:rsidRPr="00404F6B">
              <w:rPr>
                <w:rFonts w:ascii="Calibri" w:eastAsiaTheme="minorEastAsia" w:hAnsi="Calibri" w:cs="Calibri"/>
                <w:spacing w:val="-2"/>
                <w:position w:val="1"/>
                <w:lang w:val="es-HN" w:eastAsia="es-HN"/>
              </w:rPr>
              <w:t>t</w:t>
            </w:r>
            <w:r w:rsidRPr="00404F6B">
              <w:rPr>
                <w:rFonts w:ascii="Calibri" w:eastAsiaTheme="minorEastAsia" w:hAnsi="Calibri" w:cs="Calibri"/>
                <w:spacing w:val="-3"/>
                <w:position w:val="1"/>
                <w:lang w:val="es-HN" w:eastAsia="es-HN"/>
              </w:rPr>
              <w:t>i</w:t>
            </w:r>
            <w:r w:rsidRPr="00404F6B">
              <w:rPr>
                <w:rFonts w:ascii="Calibri" w:eastAsiaTheme="minorEastAsia" w:hAnsi="Calibri" w:cs="Calibri"/>
                <w:spacing w:val="-5"/>
                <w:position w:val="1"/>
                <w:lang w:val="es-HN" w:eastAsia="es-HN"/>
              </w:rPr>
              <w:t>c</w:t>
            </w:r>
            <w:r w:rsidRPr="00404F6B">
              <w:rPr>
                <w:rFonts w:ascii="Calibri" w:eastAsiaTheme="minorEastAsia" w:hAnsi="Calibri" w:cs="Calibri"/>
                <w:spacing w:val="-3"/>
                <w:position w:val="1"/>
                <w:lang w:val="es-HN" w:eastAsia="es-HN"/>
              </w:rPr>
              <w:t>a</w:t>
            </w:r>
            <w:r w:rsidRPr="00404F6B">
              <w:rPr>
                <w:rFonts w:ascii="Calibri" w:eastAsiaTheme="minorEastAsia" w:hAnsi="Calibri" w:cs="Calibri"/>
                <w:position w:val="1"/>
                <w:lang w:val="es-HN" w:eastAsia="es-HN"/>
              </w:rPr>
              <w:t>s</w:t>
            </w:r>
            <w:r w:rsidRPr="00404F6B">
              <w:rPr>
                <w:rFonts w:ascii="Calibri" w:eastAsiaTheme="minorEastAsia" w:hAnsi="Calibri" w:cs="Calibri"/>
                <w:spacing w:val="3"/>
                <w:position w:val="1"/>
                <w:lang w:val="es-HN" w:eastAsia="es-HN"/>
              </w:rPr>
              <w:t xml:space="preserve"> </w:t>
            </w:r>
            <w:r w:rsidRPr="00404F6B">
              <w:rPr>
                <w:rFonts w:ascii="Calibri" w:eastAsiaTheme="minorEastAsia" w:hAnsi="Calibri" w:cs="Calibri"/>
                <w:spacing w:val="-3"/>
                <w:position w:val="1"/>
                <w:lang w:val="es-HN" w:eastAsia="es-HN"/>
              </w:rPr>
              <w:t>ind</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v</w:t>
            </w:r>
            <w:r w:rsidRPr="00404F6B">
              <w:rPr>
                <w:rFonts w:ascii="Calibri" w:eastAsiaTheme="minorEastAsia" w:hAnsi="Calibri" w:cs="Calibri"/>
                <w:spacing w:val="-3"/>
                <w:position w:val="1"/>
                <w:lang w:val="es-HN" w:eastAsia="es-HN"/>
              </w:rPr>
              <w:t>id</w:t>
            </w:r>
            <w:r w:rsidRPr="00404F6B">
              <w:rPr>
                <w:rFonts w:ascii="Calibri" w:eastAsiaTheme="minorEastAsia" w:hAnsi="Calibri" w:cs="Calibri"/>
                <w:spacing w:val="-6"/>
                <w:position w:val="1"/>
                <w:lang w:val="es-HN" w:eastAsia="es-HN"/>
              </w:rPr>
              <w:t>u</w:t>
            </w:r>
            <w:r w:rsidRPr="00404F6B">
              <w:rPr>
                <w:rFonts w:ascii="Calibri" w:eastAsiaTheme="minorEastAsia" w:hAnsi="Calibri" w:cs="Calibri"/>
                <w:spacing w:val="-3"/>
                <w:position w:val="1"/>
                <w:lang w:val="es-HN" w:eastAsia="es-HN"/>
              </w:rPr>
              <w:t>al</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position w:val="1"/>
                <w:lang w:val="es-HN" w:eastAsia="es-HN"/>
              </w:rPr>
              <w:t>s</w:t>
            </w:r>
          </w:p>
          <w:p w14:paraId="0682C54F" w14:textId="77777777" w:rsidR="00404F6B" w:rsidRPr="00404F6B" w:rsidRDefault="00404F6B" w:rsidP="00404F6B">
            <w:pPr>
              <w:widowControl w:val="0"/>
              <w:autoSpaceDE w:val="0"/>
              <w:autoSpaceDN w:val="0"/>
              <w:adjustRightInd w:val="0"/>
              <w:spacing w:after="0" w:line="240" w:lineRule="auto"/>
              <w:ind w:left="64"/>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3"/>
                <w:lang w:val="es-HN" w:eastAsia="es-HN"/>
              </w:rPr>
              <w:t>d</w:t>
            </w:r>
            <w:r w:rsidRPr="00404F6B">
              <w:rPr>
                <w:rFonts w:ascii="Calibri" w:eastAsiaTheme="minorEastAsia" w:hAnsi="Calibri" w:cs="Calibri"/>
                <w:lang w:val="es-HN" w:eastAsia="es-HN"/>
              </w:rPr>
              <w:t>e</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s</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r</w:t>
            </w:r>
            <w:r w:rsidRPr="00404F6B">
              <w:rPr>
                <w:rFonts w:ascii="Calibri" w:eastAsiaTheme="minorEastAsia" w:hAnsi="Calibri" w:cs="Calibri"/>
                <w:spacing w:val="-6"/>
                <w:lang w:val="es-HN" w:eastAsia="es-HN"/>
              </w:rPr>
              <w:t>u</w:t>
            </w:r>
            <w:r w:rsidRPr="00404F6B">
              <w:rPr>
                <w:rFonts w:ascii="Calibri" w:eastAsiaTheme="minorEastAsia" w:hAnsi="Calibri" w:cs="Calibri"/>
                <w:spacing w:val="-2"/>
                <w:lang w:val="es-HN" w:eastAsia="es-HN"/>
              </w:rPr>
              <w:t>ct</w:t>
            </w:r>
            <w:r w:rsidRPr="00404F6B">
              <w:rPr>
                <w:rFonts w:ascii="Calibri" w:eastAsiaTheme="minorEastAsia" w:hAnsi="Calibri" w:cs="Calibri"/>
                <w:spacing w:val="-6"/>
                <w:lang w:val="es-HN" w:eastAsia="es-HN"/>
              </w:rPr>
              <w:t>u</w:t>
            </w:r>
            <w:r w:rsidRPr="00404F6B">
              <w:rPr>
                <w:rFonts w:ascii="Calibri" w:eastAsiaTheme="minorEastAsia" w:hAnsi="Calibri" w:cs="Calibri"/>
                <w:spacing w:val="-3"/>
                <w:lang w:val="es-HN" w:eastAsia="es-HN"/>
              </w:rPr>
              <w:t>r</w:t>
            </w:r>
            <w:r w:rsidRPr="00404F6B">
              <w:rPr>
                <w:rFonts w:ascii="Calibri" w:eastAsiaTheme="minorEastAsia" w:hAnsi="Calibri" w:cs="Calibri"/>
                <w:lang w:val="es-HN" w:eastAsia="es-HN"/>
              </w:rPr>
              <w:t>a</w:t>
            </w:r>
            <w:r w:rsidRPr="00404F6B">
              <w:rPr>
                <w:rFonts w:ascii="Calibri" w:eastAsiaTheme="minorEastAsia" w:hAnsi="Calibri" w:cs="Calibri"/>
                <w:spacing w:val="-7"/>
                <w:lang w:val="es-HN" w:eastAsia="es-HN"/>
              </w:rPr>
              <w:t xml:space="preserve"> </w:t>
            </w:r>
            <w:r w:rsidRPr="00404F6B">
              <w:rPr>
                <w:rFonts w:ascii="Calibri" w:eastAsiaTheme="minorEastAsia" w:hAnsi="Calibri" w:cs="Calibri"/>
                <w:spacing w:val="-5"/>
                <w:lang w:val="es-HN" w:eastAsia="es-HN"/>
              </w:rPr>
              <w:t>c</w:t>
            </w:r>
            <w:r w:rsidRPr="00404F6B">
              <w:rPr>
                <w:rFonts w:ascii="Calibri" w:eastAsiaTheme="minorEastAsia" w:hAnsi="Calibri" w:cs="Calibri"/>
                <w:spacing w:val="-1"/>
                <w:lang w:val="es-HN" w:eastAsia="es-HN"/>
              </w:rPr>
              <w:t>o</w:t>
            </w:r>
            <w:r w:rsidRPr="00404F6B">
              <w:rPr>
                <w:rFonts w:ascii="Calibri" w:eastAsiaTheme="minorEastAsia" w:hAnsi="Calibri" w:cs="Calibri"/>
                <w:lang w:val="es-HN" w:eastAsia="es-HN"/>
              </w:rPr>
              <w:t>n</w:t>
            </w:r>
            <w:r w:rsidRPr="00404F6B">
              <w:rPr>
                <w:rFonts w:ascii="Calibri" w:eastAsiaTheme="minorEastAsia" w:hAnsi="Calibri" w:cs="Calibri"/>
                <w:spacing w:val="-7"/>
                <w:lang w:val="es-HN" w:eastAsia="es-HN"/>
              </w:rPr>
              <w:t xml:space="preserve"> </w:t>
            </w:r>
            <w:r w:rsidRPr="00404F6B">
              <w:rPr>
                <w:rFonts w:ascii="Calibri" w:eastAsiaTheme="minorEastAsia" w:hAnsi="Calibri" w:cs="Calibri"/>
                <w:spacing w:val="-3"/>
                <w:lang w:val="es-HN" w:eastAsia="es-HN"/>
              </w:rPr>
              <w:t>r</w:t>
            </w:r>
            <w:r w:rsidRPr="00404F6B">
              <w:rPr>
                <w:rFonts w:ascii="Calibri" w:eastAsiaTheme="minorEastAsia" w:hAnsi="Calibri" w:cs="Calibri"/>
                <w:spacing w:val="-4"/>
                <w:lang w:val="es-HN" w:eastAsia="es-HN"/>
              </w:rPr>
              <w:t>e</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p</w:t>
            </w:r>
            <w:r w:rsidRPr="00404F6B">
              <w:rPr>
                <w:rFonts w:ascii="Calibri" w:eastAsiaTheme="minorEastAsia" w:hAnsi="Calibri" w:cs="Calibri"/>
                <w:spacing w:val="-4"/>
                <w:lang w:val="es-HN" w:eastAsia="es-HN"/>
              </w:rPr>
              <w:t>e</w:t>
            </w:r>
            <w:r w:rsidRPr="00404F6B">
              <w:rPr>
                <w:rFonts w:ascii="Calibri" w:eastAsiaTheme="minorEastAsia" w:hAnsi="Calibri" w:cs="Calibri"/>
                <w:spacing w:val="-5"/>
                <w:lang w:val="es-HN" w:eastAsia="es-HN"/>
              </w:rPr>
              <w:t>c</w:t>
            </w:r>
            <w:r w:rsidRPr="00404F6B">
              <w:rPr>
                <w:rFonts w:ascii="Calibri" w:eastAsiaTheme="minorEastAsia" w:hAnsi="Calibri" w:cs="Calibri"/>
                <w:spacing w:val="-2"/>
                <w:lang w:val="es-HN" w:eastAsia="es-HN"/>
              </w:rPr>
              <w:t>t</w:t>
            </w:r>
            <w:r w:rsidRPr="00404F6B">
              <w:rPr>
                <w:rFonts w:ascii="Calibri" w:eastAsiaTheme="minorEastAsia" w:hAnsi="Calibri" w:cs="Calibri"/>
                <w:lang w:val="es-HN" w:eastAsia="es-HN"/>
              </w:rPr>
              <w:t>o</w:t>
            </w:r>
            <w:r w:rsidRPr="00404F6B">
              <w:rPr>
                <w:rFonts w:ascii="Calibri" w:eastAsiaTheme="minorEastAsia" w:hAnsi="Calibri" w:cs="Calibri"/>
                <w:spacing w:val="-8"/>
                <w:lang w:val="es-HN" w:eastAsia="es-HN"/>
              </w:rPr>
              <w:t xml:space="preserve"> </w:t>
            </w:r>
            <w:r w:rsidRPr="00404F6B">
              <w:rPr>
                <w:rFonts w:ascii="Calibri" w:eastAsiaTheme="minorEastAsia" w:hAnsi="Calibri" w:cs="Calibri"/>
                <w:lang w:val="es-HN" w:eastAsia="es-HN"/>
              </w:rPr>
              <w:t>a</w:t>
            </w:r>
            <w:r w:rsidRPr="00404F6B">
              <w:rPr>
                <w:rFonts w:ascii="Calibri" w:eastAsiaTheme="minorEastAsia" w:hAnsi="Calibri" w:cs="Calibri"/>
                <w:spacing w:val="-4"/>
                <w:lang w:val="es-HN" w:eastAsia="es-HN"/>
              </w:rPr>
              <w:t xml:space="preserve"> </w:t>
            </w:r>
            <w:r w:rsidRPr="00404F6B">
              <w:rPr>
                <w:rFonts w:ascii="Calibri" w:eastAsiaTheme="minorEastAsia" w:hAnsi="Calibri" w:cs="Calibri"/>
                <w:spacing w:val="-6"/>
                <w:lang w:val="es-HN" w:eastAsia="es-HN"/>
              </w:rPr>
              <w:t>p</w:t>
            </w:r>
            <w:r w:rsidRPr="00404F6B">
              <w:rPr>
                <w:rFonts w:ascii="Calibri" w:eastAsiaTheme="minorEastAsia" w:hAnsi="Calibri" w:cs="Calibri"/>
                <w:spacing w:val="-1"/>
                <w:lang w:val="es-HN" w:eastAsia="es-HN"/>
              </w:rPr>
              <w:t>o</w:t>
            </w:r>
            <w:r w:rsidRPr="00404F6B">
              <w:rPr>
                <w:rFonts w:ascii="Calibri" w:eastAsiaTheme="minorEastAsia" w:hAnsi="Calibri" w:cs="Calibri"/>
                <w:spacing w:val="-2"/>
                <w:lang w:val="es-HN" w:eastAsia="es-HN"/>
              </w:rPr>
              <w:t>s</w:t>
            </w:r>
            <w:r w:rsidRPr="00404F6B">
              <w:rPr>
                <w:rFonts w:ascii="Calibri" w:eastAsiaTheme="minorEastAsia" w:hAnsi="Calibri" w:cs="Calibri"/>
                <w:spacing w:val="-5"/>
                <w:lang w:val="es-HN" w:eastAsia="es-HN"/>
              </w:rPr>
              <w:t>i</w:t>
            </w:r>
            <w:r w:rsidRPr="00404F6B">
              <w:rPr>
                <w:rFonts w:ascii="Calibri" w:eastAsiaTheme="minorEastAsia" w:hAnsi="Calibri" w:cs="Calibri"/>
                <w:spacing w:val="-2"/>
                <w:lang w:val="es-HN" w:eastAsia="es-HN"/>
              </w:rPr>
              <w:t>c</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s</w:t>
            </w:r>
          </w:p>
        </w:tc>
        <w:tc>
          <w:tcPr>
            <w:tcW w:w="3513" w:type="dxa"/>
            <w:tcBorders>
              <w:top w:val="single" w:sz="4" w:space="0" w:color="000000"/>
              <w:left w:val="single" w:sz="4" w:space="0" w:color="000000"/>
              <w:bottom w:val="single" w:sz="4" w:space="0" w:color="000000"/>
              <w:right w:val="single" w:sz="4" w:space="0" w:color="000000"/>
            </w:tcBorders>
          </w:tcPr>
          <w:p w14:paraId="61D80AEA"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n</w:t>
            </w:r>
            <w:r w:rsidRPr="00404F6B">
              <w:rPr>
                <w:rFonts w:ascii="Calibri" w:eastAsiaTheme="minorEastAsia" w:hAnsi="Calibri" w:cs="Calibri"/>
                <w:spacing w:val="-7"/>
                <w:position w:val="1"/>
                <w:lang w:val="es-HN" w:eastAsia="es-HN"/>
              </w:rPr>
              <w:t xml:space="preserve"> </w:t>
            </w:r>
            <w:r w:rsidRPr="00404F6B">
              <w:rPr>
                <w:rFonts w:ascii="Calibri" w:eastAsiaTheme="minorEastAsia" w:hAnsi="Calibri" w:cs="Calibri"/>
                <w:spacing w:val="-4"/>
                <w:position w:val="1"/>
                <w:lang w:val="es-HN" w:eastAsia="es-HN"/>
              </w:rPr>
              <w:t>2</w:t>
            </w:r>
            <w:r w:rsidRPr="00404F6B">
              <w:rPr>
                <w:rFonts w:ascii="Calibri" w:eastAsiaTheme="minorEastAsia" w:hAnsi="Calibri" w:cs="Calibri"/>
                <w:position w:val="1"/>
                <w:lang w:val="es-HN" w:eastAsia="es-HN"/>
              </w:rPr>
              <w:t>5</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position w:val="1"/>
                <w:lang w:val="es-HN" w:eastAsia="es-HN"/>
              </w:rPr>
              <w:t>m</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position w:val="1"/>
                <w:lang w:val="es-HN" w:eastAsia="es-HN"/>
              </w:rPr>
              <w:t>o</w:t>
            </w:r>
            <w:r w:rsidRPr="00404F6B">
              <w:rPr>
                <w:rFonts w:ascii="Calibri" w:eastAsiaTheme="minorEastAsia" w:hAnsi="Calibri" w:cs="Calibri"/>
                <w:spacing w:val="-5"/>
                <w:position w:val="1"/>
                <w:lang w:val="es-HN" w:eastAsia="es-HN"/>
              </w:rPr>
              <w:t xml:space="preserve"> </w:t>
            </w:r>
            <w:r w:rsidRPr="00404F6B">
              <w:rPr>
                <w:rFonts w:ascii="Calibri" w:eastAsiaTheme="minorEastAsia" w:hAnsi="Calibri" w:cs="Calibri"/>
                <w:spacing w:val="-3"/>
                <w:position w:val="1"/>
                <w:lang w:val="es-HN" w:eastAsia="es-HN"/>
              </w:rPr>
              <w:t>má</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position w:val="1"/>
                <w:lang w:val="es-HN" w:eastAsia="es-HN"/>
              </w:rPr>
              <w:t>,</w:t>
            </w:r>
            <w:r w:rsidRPr="00404F6B">
              <w:rPr>
                <w:rFonts w:ascii="Calibri" w:eastAsiaTheme="minorEastAsia" w:hAnsi="Calibri" w:cs="Calibri"/>
                <w:spacing w:val="-9"/>
                <w:position w:val="1"/>
                <w:lang w:val="es-HN" w:eastAsia="es-HN"/>
              </w:rPr>
              <w:t xml:space="preserve"> </w:t>
            </w:r>
            <w:r w:rsidRPr="00404F6B">
              <w:rPr>
                <w:rFonts w:ascii="Calibri" w:eastAsiaTheme="minorEastAsia" w:hAnsi="Calibri" w:cs="Calibri"/>
                <w:spacing w:val="-2"/>
                <w:position w:val="1"/>
                <w:lang w:val="es-HN" w:eastAsia="es-HN"/>
              </w:rPr>
              <w:t>3</w:t>
            </w:r>
            <w:r w:rsidRPr="00404F6B">
              <w:rPr>
                <w:rFonts w:ascii="Calibri" w:eastAsiaTheme="minorEastAsia" w:hAnsi="Calibri" w:cs="Calibri"/>
                <w:position w:val="1"/>
                <w:lang w:val="es-HN" w:eastAsia="es-HN"/>
              </w:rPr>
              <w:t>0</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spacing w:val="-3"/>
                <w:position w:val="1"/>
                <w:lang w:val="es-HN" w:eastAsia="es-HN"/>
              </w:rPr>
              <w:t>m</w:t>
            </w:r>
            <w:r w:rsidRPr="00404F6B">
              <w:rPr>
                <w:rFonts w:ascii="Calibri" w:eastAsiaTheme="minorEastAsia" w:hAnsi="Calibri" w:cs="Calibri"/>
                <w:position w:val="1"/>
                <w:lang w:val="es-HN" w:eastAsia="es-HN"/>
              </w:rPr>
              <w:t>m</w:t>
            </w:r>
          </w:p>
          <w:p w14:paraId="38279B16" w14:textId="77777777" w:rsidR="00404F6B" w:rsidRPr="00404F6B" w:rsidRDefault="00404F6B" w:rsidP="00404F6B">
            <w:pPr>
              <w:widowControl w:val="0"/>
              <w:autoSpaceDE w:val="0"/>
              <w:autoSpaceDN w:val="0"/>
              <w:adjustRightInd w:val="0"/>
              <w:spacing w:after="0" w:line="240" w:lineRule="auto"/>
              <w:ind w:left="64" w:right="21"/>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 xml:space="preserve">n  </w:t>
            </w:r>
            <w:r w:rsidRPr="00404F6B">
              <w:rPr>
                <w:rFonts w:ascii="Calibri" w:eastAsiaTheme="minorEastAsia" w:hAnsi="Calibri" w:cs="Calibri"/>
                <w:spacing w:val="13"/>
                <w:lang w:val="es-HN" w:eastAsia="es-HN"/>
              </w:rPr>
              <w:t xml:space="preserve"> </w:t>
            </w:r>
            <w:r w:rsidRPr="00404F6B">
              <w:rPr>
                <w:rFonts w:ascii="Calibri" w:eastAsiaTheme="minorEastAsia" w:hAnsi="Calibri" w:cs="Calibri"/>
                <w:spacing w:val="-5"/>
                <w:lang w:val="es-HN" w:eastAsia="es-HN"/>
              </w:rPr>
              <w:t>c</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st</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u</w:t>
            </w:r>
            <w:r w:rsidRPr="00404F6B">
              <w:rPr>
                <w:rFonts w:ascii="Calibri" w:eastAsiaTheme="minorEastAsia" w:hAnsi="Calibri" w:cs="Calibri"/>
                <w:spacing w:val="-2"/>
                <w:lang w:val="es-HN" w:eastAsia="es-HN"/>
              </w:rPr>
              <w:t>c</w:t>
            </w:r>
            <w:r w:rsidRPr="00404F6B">
              <w:rPr>
                <w:rFonts w:ascii="Calibri" w:eastAsiaTheme="minorEastAsia" w:hAnsi="Calibri" w:cs="Calibri"/>
                <w:spacing w:val="-5"/>
                <w:lang w:val="es-HN" w:eastAsia="es-HN"/>
              </w:rPr>
              <w:t>ci</w:t>
            </w:r>
            <w:r w:rsidRPr="00404F6B">
              <w:rPr>
                <w:rFonts w:ascii="Calibri" w:eastAsiaTheme="minorEastAsia" w:hAnsi="Calibri" w:cs="Calibri"/>
                <w:spacing w:val="-1"/>
                <w:lang w:val="es-HN" w:eastAsia="es-HN"/>
              </w:rPr>
              <w:t>ó</w:t>
            </w:r>
            <w:r w:rsidRPr="00404F6B">
              <w:rPr>
                <w:rFonts w:ascii="Calibri" w:eastAsiaTheme="minorEastAsia" w:hAnsi="Calibri" w:cs="Calibri"/>
                <w:lang w:val="es-HN" w:eastAsia="es-HN"/>
              </w:rPr>
              <w:t xml:space="preserve">n  </w:t>
            </w:r>
            <w:r w:rsidRPr="00404F6B">
              <w:rPr>
                <w:rFonts w:ascii="Calibri" w:eastAsiaTheme="minorEastAsia" w:hAnsi="Calibri" w:cs="Calibri"/>
                <w:spacing w:val="13"/>
                <w:lang w:val="es-HN" w:eastAsia="es-HN"/>
              </w:rPr>
              <w:t xml:space="preserve"> </w:t>
            </w:r>
            <w:r w:rsidRPr="00404F6B">
              <w:rPr>
                <w:rFonts w:ascii="Calibri" w:eastAsiaTheme="minorEastAsia" w:hAnsi="Calibri" w:cs="Calibri"/>
                <w:spacing w:val="-4"/>
                <w:lang w:val="es-HN" w:eastAsia="es-HN"/>
              </w:rPr>
              <w:t>e</w:t>
            </w:r>
            <w:r w:rsidRPr="00404F6B">
              <w:rPr>
                <w:rFonts w:ascii="Calibri" w:eastAsiaTheme="minorEastAsia" w:hAnsi="Calibri" w:cs="Calibri"/>
                <w:spacing w:val="-3"/>
                <w:lang w:val="es-HN" w:eastAsia="es-HN"/>
              </w:rPr>
              <w:t>n</w:t>
            </w:r>
            <w:r w:rsidRPr="00404F6B">
              <w:rPr>
                <w:rFonts w:ascii="Calibri" w:eastAsiaTheme="minorEastAsia" w:hAnsi="Calibri" w:cs="Calibri"/>
                <w:spacing w:val="-4"/>
                <w:lang w:val="es-HN" w:eastAsia="es-HN"/>
              </w:rPr>
              <w:t>t</w:t>
            </w:r>
            <w:r w:rsidRPr="00404F6B">
              <w:rPr>
                <w:rFonts w:ascii="Calibri" w:eastAsiaTheme="minorEastAsia" w:hAnsi="Calibri" w:cs="Calibri"/>
                <w:spacing w:val="-2"/>
                <w:lang w:val="es-HN" w:eastAsia="es-HN"/>
              </w:rPr>
              <w:t>e</w:t>
            </w:r>
            <w:r w:rsidRPr="00404F6B">
              <w:rPr>
                <w:rFonts w:ascii="Calibri" w:eastAsiaTheme="minorEastAsia" w:hAnsi="Calibri" w:cs="Calibri"/>
                <w:spacing w:val="-3"/>
                <w:lang w:val="es-HN" w:eastAsia="es-HN"/>
              </w:rPr>
              <w:t>r</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d</w:t>
            </w:r>
            <w:r w:rsidRPr="00404F6B">
              <w:rPr>
                <w:rFonts w:ascii="Calibri" w:eastAsiaTheme="minorEastAsia" w:hAnsi="Calibri" w:cs="Calibri"/>
                <w:spacing w:val="-3"/>
                <w:lang w:val="es-HN" w:eastAsia="es-HN"/>
              </w:rPr>
              <w:t>a</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11"/>
                <w:lang w:val="es-HN" w:eastAsia="es-HN"/>
              </w:rPr>
              <w:t xml:space="preserve"> </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 xml:space="preserve">l  </w:t>
            </w:r>
            <w:r w:rsidRPr="00404F6B">
              <w:rPr>
                <w:rFonts w:ascii="Calibri" w:eastAsiaTheme="minorEastAsia" w:hAnsi="Calibri" w:cs="Calibri"/>
                <w:spacing w:val="13"/>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b</w:t>
            </w:r>
            <w:r w:rsidRPr="00404F6B">
              <w:rPr>
                <w:rFonts w:ascii="Calibri" w:eastAsiaTheme="minorEastAsia" w:hAnsi="Calibri" w:cs="Calibri"/>
                <w:spacing w:val="-3"/>
                <w:lang w:val="es-HN" w:eastAsia="es-HN"/>
              </w:rPr>
              <w:t>l</w:t>
            </w:r>
            <w:r w:rsidRPr="00404F6B">
              <w:rPr>
                <w:rFonts w:ascii="Calibri" w:eastAsiaTheme="minorEastAsia" w:hAnsi="Calibri" w:cs="Calibri"/>
                <w:lang w:val="es-HN" w:eastAsia="es-HN"/>
              </w:rPr>
              <w:t xml:space="preserve">e  </w:t>
            </w:r>
            <w:r w:rsidRPr="00404F6B">
              <w:rPr>
                <w:rFonts w:ascii="Calibri" w:eastAsiaTheme="minorEastAsia" w:hAnsi="Calibri" w:cs="Calibri"/>
                <w:spacing w:val="14"/>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lang w:val="es-HN" w:eastAsia="es-HN"/>
              </w:rPr>
              <w:t xml:space="preserve">e  </w:t>
            </w:r>
            <w:r w:rsidRPr="00404F6B">
              <w:rPr>
                <w:rFonts w:ascii="Calibri" w:eastAsiaTheme="minorEastAsia" w:hAnsi="Calibri" w:cs="Calibri"/>
                <w:spacing w:val="14"/>
                <w:lang w:val="es-HN" w:eastAsia="es-HN"/>
              </w:rPr>
              <w:t xml:space="preserve"> </w:t>
            </w:r>
            <w:r w:rsidRPr="00404F6B">
              <w:rPr>
                <w:rFonts w:ascii="Calibri" w:eastAsiaTheme="minorEastAsia" w:hAnsi="Calibri" w:cs="Calibri"/>
                <w:spacing w:val="-5"/>
                <w:lang w:val="es-HN" w:eastAsia="es-HN"/>
              </w:rPr>
              <w:t>l</w:t>
            </w:r>
            <w:r w:rsidRPr="00404F6B">
              <w:rPr>
                <w:rFonts w:ascii="Calibri" w:eastAsiaTheme="minorEastAsia" w:hAnsi="Calibri" w:cs="Calibri"/>
                <w:lang w:val="es-HN" w:eastAsia="es-HN"/>
              </w:rPr>
              <w:t xml:space="preserve">a </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s</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ab</w:t>
            </w:r>
            <w:r w:rsidRPr="00404F6B">
              <w:rPr>
                <w:rFonts w:ascii="Calibri" w:eastAsiaTheme="minorEastAsia" w:hAnsi="Calibri" w:cs="Calibri"/>
                <w:spacing w:val="-5"/>
                <w:lang w:val="es-HN" w:eastAsia="es-HN"/>
              </w:rPr>
              <w:t>l</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c</w:t>
            </w:r>
            <w:r w:rsidRPr="00404F6B">
              <w:rPr>
                <w:rFonts w:ascii="Calibri" w:eastAsiaTheme="minorEastAsia" w:hAnsi="Calibri" w:cs="Calibri"/>
                <w:spacing w:val="-3"/>
                <w:lang w:val="es-HN" w:eastAsia="es-HN"/>
              </w:rPr>
              <w:t>ida</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5"/>
                <w:lang w:val="es-HN" w:eastAsia="es-HN"/>
              </w:rPr>
              <w:t>c</w:t>
            </w:r>
            <w:r w:rsidRPr="00404F6B">
              <w:rPr>
                <w:rFonts w:ascii="Calibri" w:eastAsiaTheme="minorEastAsia" w:hAnsi="Calibri" w:cs="Calibri"/>
                <w:spacing w:val="-3"/>
                <w:lang w:val="es-HN" w:eastAsia="es-HN"/>
              </w:rPr>
              <w:t>an</w:t>
            </w:r>
            <w:r w:rsidRPr="00404F6B">
              <w:rPr>
                <w:rFonts w:ascii="Calibri" w:eastAsiaTheme="minorEastAsia" w:hAnsi="Calibri" w:cs="Calibri"/>
                <w:spacing w:val="-4"/>
                <w:lang w:val="es-HN" w:eastAsia="es-HN"/>
              </w:rPr>
              <w:t>t</w:t>
            </w:r>
            <w:r w:rsidRPr="00404F6B">
              <w:rPr>
                <w:rFonts w:ascii="Calibri" w:eastAsiaTheme="minorEastAsia" w:hAnsi="Calibri" w:cs="Calibri"/>
                <w:spacing w:val="-3"/>
                <w:lang w:val="es-HN" w:eastAsia="es-HN"/>
              </w:rPr>
              <w:t>ida</w:t>
            </w:r>
            <w:r w:rsidRPr="00404F6B">
              <w:rPr>
                <w:rFonts w:ascii="Calibri" w:eastAsiaTheme="minorEastAsia" w:hAnsi="Calibri" w:cs="Calibri"/>
                <w:lang w:val="es-HN" w:eastAsia="es-HN"/>
              </w:rPr>
              <w:t>d</w:t>
            </w:r>
            <w:r w:rsidRPr="00404F6B">
              <w:rPr>
                <w:rFonts w:ascii="Calibri" w:eastAsiaTheme="minorEastAsia" w:hAnsi="Calibri" w:cs="Calibri"/>
                <w:spacing w:val="-7"/>
                <w:lang w:val="es-HN" w:eastAsia="es-HN"/>
              </w:rPr>
              <w:t xml:space="preserve"> </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te</w:t>
            </w:r>
            <w:r w:rsidRPr="00404F6B">
              <w:rPr>
                <w:rFonts w:ascii="Calibri" w:eastAsiaTheme="minorEastAsia" w:hAnsi="Calibri" w:cs="Calibri"/>
                <w:spacing w:val="-5"/>
                <w:lang w:val="es-HN" w:eastAsia="es-HN"/>
              </w:rPr>
              <w:t>ri</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r</w:t>
            </w:r>
            <w:r w:rsidRPr="00404F6B">
              <w:rPr>
                <w:rFonts w:ascii="Calibri" w:eastAsiaTheme="minorEastAsia" w:hAnsi="Calibri" w:cs="Calibri"/>
                <w:lang w:val="es-HN" w:eastAsia="es-HN"/>
              </w:rPr>
              <w:t>.</w:t>
            </w:r>
          </w:p>
        </w:tc>
      </w:tr>
      <w:tr w:rsidR="00404F6B" w:rsidRPr="00404F6B" w14:paraId="7127DE5A" w14:textId="77777777" w:rsidTr="00B16C82">
        <w:trPr>
          <w:trHeight w:hRule="exact" w:val="1405"/>
        </w:trPr>
        <w:tc>
          <w:tcPr>
            <w:tcW w:w="5034" w:type="dxa"/>
            <w:tcBorders>
              <w:top w:val="single" w:sz="4" w:space="0" w:color="000000"/>
              <w:left w:val="single" w:sz="4" w:space="0" w:color="000000"/>
              <w:bottom w:val="single" w:sz="4" w:space="0" w:color="000000"/>
              <w:right w:val="single" w:sz="4" w:space="0" w:color="000000"/>
            </w:tcBorders>
          </w:tcPr>
          <w:p w14:paraId="0A7B0A5E" w14:textId="75F9E3F2" w:rsidR="00404F6B" w:rsidRPr="00404F6B" w:rsidRDefault="00404F6B" w:rsidP="00B16C82">
            <w:pPr>
              <w:widowControl w:val="0"/>
              <w:autoSpaceDE w:val="0"/>
              <w:autoSpaceDN w:val="0"/>
              <w:adjustRightInd w:val="0"/>
              <w:spacing w:after="0" w:line="264" w:lineRule="exact"/>
              <w:ind w:left="64" w:right="31"/>
              <w:jc w:val="both"/>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3"/>
                <w:position w:val="1"/>
                <w:lang w:val="es-HN" w:eastAsia="es-HN"/>
              </w:rPr>
              <w:t>Vari</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s</w:t>
            </w:r>
            <w:r w:rsidRPr="00404F6B">
              <w:rPr>
                <w:rFonts w:ascii="Calibri" w:eastAsiaTheme="minorEastAsia" w:hAnsi="Calibri" w:cs="Calibri"/>
                <w:spacing w:val="37"/>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position w:val="1"/>
                <w:lang w:val="es-HN" w:eastAsia="es-HN"/>
              </w:rPr>
              <w:t>e</w:t>
            </w:r>
            <w:r w:rsidRPr="00404F6B">
              <w:rPr>
                <w:rFonts w:ascii="Calibri" w:eastAsiaTheme="minorEastAsia" w:hAnsi="Calibri" w:cs="Calibri"/>
                <w:spacing w:val="37"/>
                <w:position w:val="1"/>
                <w:lang w:val="es-HN" w:eastAsia="es-HN"/>
              </w:rPr>
              <w:t xml:space="preserve"> </w:t>
            </w:r>
            <w:r w:rsidRPr="00404F6B">
              <w:rPr>
                <w:rFonts w:ascii="Calibri" w:eastAsiaTheme="minorEastAsia" w:hAnsi="Calibri" w:cs="Calibri"/>
                <w:spacing w:val="-3"/>
                <w:position w:val="1"/>
                <w:lang w:val="es-HN" w:eastAsia="es-HN"/>
              </w:rPr>
              <w:t>l</w:t>
            </w:r>
            <w:r w:rsidRPr="00404F6B">
              <w:rPr>
                <w:rFonts w:ascii="Calibri" w:eastAsiaTheme="minorEastAsia" w:hAnsi="Calibri" w:cs="Calibri"/>
                <w:position w:val="1"/>
                <w:lang w:val="es-HN" w:eastAsia="es-HN"/>
              </w:rPr>
              <w:t>a</w:t>
            </w:r>
            <w:r w:rsidRPr="00404F6B">
              <w:rPr>
                <w:rFonts w:ascii="Calibri" w:eastAsiaTheme="minorEastAsia" w:hAnsi="Calibri" w:cs="Calibri"/>
                <w:spacing w:val="37"/>
                <w:position w:val="1"/>
                <w:lang w:val="es-HN" w:eastAsia="es-HN"/>
              </w:rPr>
              <w:t xml:space="preserve"> </w:t>
            </w:r>
            <w:r w:rsidRPr="00404F6B">
              <w:rPr>
                <w:rFonts w:ascii="Calibri" w:eastAsiaTheme="minorEastAsia" w:hAnsi="Calibri" w:cs="Calibri"/>
                <w:spacing w:val="-3"/>
                <w:position w:val="1"/>
                <w:lang w:val="es-HN" w:eastAsia="es-HN"/>
              </w:rPr>
              <w:t>p</w:t>
            </w:r>
            <w:r w:rsidRPr="00404F6B">
              <w:rPr>
                <w:rFonts w:ascii="Calibri" w:eastAsiaTheme="minorEastAsia" w:hAnsi="Calibri" w:cs="Calibri"/>
                <w:spacing w:val="-5"/>
                <w:position w:val="1"/>
                <w:lang w:val="es-HN" w:eastAsia="es-HN"/>
              </w:rPr>
              <w:t>l</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spacing w:val="-1"/>
                <w:position w:val="1"/>
                <w:lang w:val="es-HN" w:eastAsia="es-HN"/>
              </w:rPr>
              <w:t>m</w:t>
            </w:r>
            <w:r w:rsidRPr="00404F6B">
              <w:rPr>
                <w:rFonts w:ascii="Calibri" w:eastAsiaTheme="minorEastAsia" w:hAnsi="Calibri" w:cs="Calibri"/>
                <w:spacing w:val="-3"/>
                <w:position w:val="1"/>
                <w:lang w:val="es-HN" w:eastAsia="es-HN"/>
              </w:rPr>
              <w:t>a</w:t>
            </w:r>
            <w:r w:rsidRPr="00404F6B">
              <w:rPr>
                <w:rFonts w:ascii="Calibri" w:eastAsiaTheme="minorEastAsia" w:hAnsi="Calibri" w:cs="Calibri"/>
                <w:spacing w:val="-6"/>
                <w:position w:val="1"/>
                <w:lang w:val="es-HN" w:eastAsia="es-HN"/>
              </w:rPr>
              <w:t>d</w:t>
            </w:r>
            <w:r w:rsidRPr="00404F6B">
              <w:rPr>
                <w:rFonts w:ascii="Calibri" w:eastAsiaTheme="minorEastAsia" w:hAnsi="Calibri" w:cs="Calibri"/>
                <w:spacing w:val="-3"/>
                <w:position w:val="1"/>
                <w:lang w:val="es-HN" w:eastAsia="es-HN"/>
              </w:rPr>
              <w:t>a</w:t>
            </w:r>
            <w:r w:rsidRPr="00404F6B">
              <w:rPr>
                <w:rFonts w:ascii="Calibri" w:eastAsiaTheme="minorEastAsia" w:hAnsi="Calibri" w:cs="Calibri"/>
                <w:position w:val="1"/>
                <w:lang w:val="es-HN" w:eastAsia="es-HN"/>
              </w:rPr>
              <w:t>,</w:t>
            </w:r>
            <w:r w:rsidRPr="00404F6B">
              <w:rPr>
                <w:rFonts w:ascii="Calibri" w:eastAsiaTheme="minorEastAsia" w:hAnsi="Calibri" w:cs="Calibri"/>
                <w:spacing w:val="37"/>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position w:val="1"/>
                <w:lang w:val="es-HN" w:eastAsia="es-HN"/>
              </w:rPr>
              <w:t>e</w:t>
            </w:r>
            <w:r w:rsidRPr="00404F6B">
              <w:rPr>
                <w:rFonts w:ascii="Calibri" w:eastAsiaTheme="minorEastAsia" w:hAnsi="Calibri" w:cs="Calibri"/>
                <w:spacing w:val="37"/>
                <w:position w:val="1"/>
                <w:lang w:val="es-HN" w:eastAsia="es-HN"/>
              </w:rPr>
              <w:t xml:space="preserve"> </w:t>
            </w:r>
            <w:r w:rsidRPr="00404F6B">
              <w:rPr>
                <w:rFonts w:ascii="Calibri" w:eastAsiaTheme="minorEastAsia" w:hAnsi="Calibri" w:cs="Calibri"/>
                <w:spacing w:val="-3"/>
                <w:position w:val="1"/>
                <w:lang w:val="es-HN" w:eastAsia="es-HN"/>
              </w:rPr>
              <w:t>l</w:t>
            </w:r>
            <w:r w:rsidRPr="00404F6B">
              <w:rPr>
                <w:rFonts w:ascii="Calibri" w:eastAsiaTheme="minorEastAsia" w:hAnsi="Calibri" w:cs="Calibri"/>
                <w:position w:val="1"/>
                <w:lang w:val="es-HN" w:eastAsia="es-HN"/>
              </w:rPr>
              <w:t>a</w:t>
            </w:r>
            <w:r w:rsidRPr="00404F6B">
              <w:rPr>
                <w:rFonts w:ascii="Calibri" w:eastAsiaTheme="minorEastAsia" w:hAnsi="Calibri" w:cs="Calibri"/>
                <w:spacing w:val="37"/>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spacing w:val="-3"/>
                <w:position w:val="1"/>
                <w:lang w:val="es-HN" w:eastAsia="es-HN"/>
              </w:rPr>
              <w:t>m</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spacing w:val="-3"/>
                <w:position w:val="1"/>
                <w:lang w:val="es-HN" w:eastAsia="es-HN"/>
              </w:rPr>
              <w:t>li</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ó</w:t>
            </w:r>
            <w:r w:rsidRPr="00404F6B">
              <w:rPr>
                <w:rFonts w:ascii="Calibri" w:eastAsiaTheme="minorEastAsia" w:hAnsi="Calibri" w:cs="Calibri"/>
                <w:position w:val="1"/>
                <w:lang w:val="es-HN" w:eastAsia="es-HN"/>
              </w:rPr>
              <w:t>n</w:t>
            </w:r>
            <w:r w:rsidRPr="00404F6B">
              <w:rPr>
                <w:rFonts w:ascii="Calibri" w:eastAsiaTheme="minorEastAsia" w:hAnsi="Calibri" w:cs="Calibri"/>
                <w:spacing w:val="33"/>
                <w:position w:val="1"/>
                <w:lang w:val="es-HN" w:eastAsia="es-HN"/>
              </w:rPr>
              <w:t xml:space="preserve"> </w:t>
            </w:r>
            <w:r w:rsidRPr="00404F6B">
              <w:rPr>
                <w:rFonts w:ascii="Calibri" w:eastAsiaTheme="minorEastAsia" w:hAnsi="Calibri" w:cs="Calibri"/>
                <w:position w:val="1"/>
                <w:lang w:val="es-HN" w:eastAsia="es-HN"/>
              </w:rPr>
              <w:t>o</w:t>
            </w:r>
            <w:r w:rsidRPr="00404F6B">
              <w:rPr>
                <w:rFonts w:ascii="Calibri" w:eastAsiaTheme="minorEastAsia" w:hAnsi="Calibri" w:cs="Calibri"/>
                <w:spacing w:val="40"/>
                <w:position w:val="1"/>
                <w:lang w:val="es-HN" w:eastAsia="es-HN"/>
              </w:rPr>
              <w:t xml:space="preserve"> </w:t>
            </w:r>
            <w:r w:rsidRPr="00404F6B">
              <w:rPr>
                <w:rFonts w:ascii="Calibri" w:eastAsiaTheme="minorEastAsia" w:hAnsi="Calibri" w:cs="Calibri"/>
                <w:spacing w:val="-6"/>
                <w:position w:val="1"/>
                <w:lang w:val="es-HN" w:eastAsia="es-HN"/>
              </w:rPr>
              <w:t>d</w:t>
            </w:r>
            <w:r w:rsidRPr="00404F6B">
              <w:rPr>
                <w:rFonts w:ascii="Calibri" w:eastAsiaTheme="minorEastAsia" w:hAnsi="Calibri" w:cs="Calibri"/>
                <w:position w:val="1"/>
                <w:lang w:val="es-HN" w:eastAsia="es-HN"/>
              </w:rPr>
              <w:t>e</w:t>
            </w:r>
            <w:r w:rsidRPr="00404F6B">
              <w:rPr>
                <w:rFonts w:ascii="Calibri" w:eastAsiaTheme="minorEastAsia" w:hAnsi="Calibri" w:cs="Calibri"/>
                <w:spacing w:val="37"/>
                <w:position w:val="1"/>
                <w:lang w:val="es-HN" w:eastAsia="es-HN"/>
              </w:rPr>
              <w:t xml:space="preserve"> </w:t>
            </w:r>
            <w:r w:rsidRPr="00404F6B">
              <w:rPr>
                <w:rFonts w:ascii="Calibri" w:eastAsiaTheme="minorEastAsia" w:hAnsi="Calibri" w:cs="Calibri"/>
                <w:spacing w:val="-3"/>
                <w:position w:val="1"/>
                <w:lang w:val="es-HN" w:eastAsia="es-HN"/>
              </w:rPr>
              <w:t>l</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position w:val="1"/>
                <w:lang w:val="es-HN" w:eastAsia="es-HN"/>
              </w:rPr>
              <w:t>s</w:t>
            </w:r>
            <w:r>
              <w:rPr>
                <w:rFonts w:ascii="Calibri" w:eastAsiaTheme="minorEastAsia" w:hAnsi="Calibri" w:cs="Calibri"/>
                <w:position w:val="1"/>
                <w:lang w:val="es-HN" w:eastAsia="es-HN"/>
              </w:rPr>
              <w:t xml:space="preserve"> </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up</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fi</w:t>
            </w:r>
            <w:r w:rsidRPr="00404F6B">
              <w:rPr>
                <w:rFonts w:ascii="Calibri" w:eastAsiaTheme="minorEastAsia" w:hAnsi="Calibri" w:cs="Calibri"/>
                <w:spacing w:val="-4"/>
                <w:lang w:val="es-HN" w:eastAsia="es-HN"/>
              </w:rPr>
              <w:t>c</w:t>
            </w:r>
            <w:r w:rsidRPr="00404F6B">
              <w:rPr>
                <w:rFonts w:ascii="Calibri" w:eastAsiaTheme="minorEastAsia" w:hAnsi="Calibri" w:cs="Calibri"/>
                <w:spacing w:val="-3"/>
                <w:lang w:val="es-HN" w:eastAsia="es-HN"/>
              </w:rPr>
              <w:t>i</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1"/>
                <w:lang w:val="es-HN" w:eastAsia="es-HN"/>
              </w:rPr>
              <w:t xml:space="preserve"> </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u</w:t>
            </w:r>
            <w:r w:rsidRPr="00404F6B">
              <w:rPr>
                <w:rFonts w:ascii="Calibri" w:eastAsiaTheme="minorEastAsia" w:hAnsi="Calibri" w:cs="Calibri"/>
                <w:spacing w:val="-5"/>
                <w:lang w:val="es-HN" w:eastAsia="es-HN"/>
              </w:rPr>
              <w:t>r</w:t>
            </w:r>
            <w:r w:rsidRPr="00404F6B">
              <w:rPr>
                <w:rFonts w:ascii="Calibri" w:eastAsiaTheme="minorEastAsia" w:hAnsi="Calibri" w:cs="Calibri"/>
                <w:spacing w:val="-4"/>
                <w:lang w:val="es-HN" w:eastAsia="es-HN"/>
              </w:rPr>
              <w:t>v</w:t>
            </w:r>
            <w:r w:rsidRPr="00404F6B">
              <w:rPr>
                <w:rFonts w:ascii="Calibri" w:eastAsiaTheme="minorEastAsia" w:hAnsi="Calibri" w:cs="Calibri"/>
                <w:spacing w:val="-3"/>
                <w:lang w:val="es-HN" w:eastAsia="es-HN"/>
              </w:rPr>
              <w:t>a</w:t>
            </w:r>
            <w:r w:rsidRPr="00404F6B">
              <w:rPr>
                <w:rFonts w:ascii="Calibri" w:eastAsiaTheme="minorEastAsia" w:hAnsi="Calibri" w:cs="Calibri"/>
                <w:lang w:val="es-HN" w:eastAsia="es-HN"/>
              </w:rPr>
              <w:t>s</w:t>
            </w:r>
            <w:r w:rsidRPr="00404F6B">
              <w:rPr>
                <w:rFonts w:ascii="Calibri" w:eastAsiaTheme="minorEastAsia" w:hAnsi="Calibri" w:cs="Calibri"/>
                <w:spacing w:val="1"/>
                <w:lang w:val="es-HN" w:eastAsia="es-HN"/>
              </w:rPr>
              <w:t xml:space="preserve"> </w:t>
            </w:r>
            <w:r w:rsidRPr="00404F6B">
              <w:rPr>
                <w:rFonts w:ascii="Calibri" w:eastAsiaTheme="minorEastAsia" w:hAnsi="Calibri" w:cs="Calibri"/>
                <w:spacing w:val="-3"/>
                <w:lang w:val="es-HN" w:eastAsia="es-HN"/>
              </w:rPr>
              <w:t>p</w:t>
            </w:r>
            <w:r w:rsidRPr="00404F6B">
              <w:rPr>
                <w:rFonts w:ascii="Calibri" w:eastAsiaTheme="minorEastAsia" w:hAnsi="Calibri" w:cs="Calibri"/>
                <w:spacing w:val="-5"/>
                <w:lang w:val="es-HN" w:eastAsia="es-HN"/>
              </w:rPr>
              <w:t>a</w:t>
            </w:r>
            <w:r w:rsidRPr="00404F6B">
              <w:rPr>
                <w:rFonts w:ascii="Calibri" w:eastAsiaTheme="minorEastAsia" w:hAnsi="Calibri" w:cs="Calibri"/>
                <w:spacing w:val="-3"/>
                <w:lang w:val="es-HN" w:eastAsia="es-HN"/>
              </w:rPr>
              <w:t>r</w:t>
            </w:r>
            <w:r w:rsidRPr="00404F6B">
              <w:rPr>
                <w:rFonts w:ascii="Calibri" w:eastAsiaTheme="minorEastAsia" w:hAnsi="Calibri" w:cs="Calibri"/>
                <w:lang w:val="es-HN" w:eastAsia="es-HN"/>
              </w:rPr>
              <w:t xml:space="preserve">a </w:t>
            </w:r>
            <w:r w:rsidRPr="00404F6B">
              <w:rPr>
                <w:rFonts w:ascii="Calibri" w:eastAsiaTheme="minorEastAsia" w:hAnsi="Calibri" w:cs="Calibri"/>
                <w:spacing w:val="-4"/>
                <w:lang w:val="es-HN" w:eastAsia="es-HN"/>
              </w:rPr>
              <w:t>t</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d</w:t>
            </w:r>
            <w:r w:rsidRPr="00404F6B">
              <w:rPr>
                <w:rFonts w:ascii="Calibri" w:eastAsiaTheme="minorEastAsia" w:hAnsi="Calibri" w:cs="Calibri"/>
                <w:spacing w:val="-5"/>
                <w:lang w:val="es-HN" w:eastAsia="es-HN"/>
              </w:rPr>
              <w:t>a</w:t>
            </w:r>
            <w:r w:rsidRPr="00404F6B">
              <w:rPr>
                <w:rFonts w:ascii="Calibri" w:eastAsiaTheme="minorEastAsia" w:hAnsi="Calibri" w:cs="Calibri"/>
                <w:lang w:val="es-HN" w:eastAsia="es-HN"/>
              </w:rPr>
              <w:t>s</w:t>
            </w:r>
            <w:r w:rsidRPr="00404F6B">
              <w:rPr>
                <w:rFonts w:ascii="Calibri" w:eastAsiaTheme="minorEastAsia" w:hAnsi="Calibri" w:cs="Calibri"/>
                <w:spacing w:val="3"/>
                <w:lang w:val="es-HN" w:eastAsia="es-HN"/>
              </w:rPr>
              <w:t xml:space="preserve"> </w:t>
            </w:r>
            <w:r w:rsidRPr="00404F6B">
              <w:rPr>
                <w:rFonts w:ascii="Calibri" w:eastAsiaTheme="minorEastAsia" w:hAnsi="Calibri" w:cs="Calibri"/>
                <w:spacing w:val="-5"/>
                <w:lang w:val="es-HN" w:eastAsia="es-HN"/>
              </w:rPr>
              <w:t>l</w:t>
            </w:r>
            <w:r w:rsidRPr="00404F6B">
              <w:rPr>
                <w:rFonts w:ascii="Calibri" w:eastAsiaTheme="minorEastAsia" w:hAnsi="Calibri" w:cs="Calibri"/>
                <w:spacing w:val="-3"/>
                <w:lang w:val="es-HN" w:eastAsia="es-HN"/>
              </w:rPr>
              <w:t>a</w:t>
            </w:r>
            <w:r w:rsidRPr="00404F6B">
              <w:rPr>
                <w:rFonts w:ascii="Calibri" w:eastAsiaTheme="minorEastAsia" w:hAnsi="Calibri" w:cs="Calibri"/>
                <w:lang w:val="es-HN" w:eastAsia="es-HN"/>
              </w:rPr>
              <w:t>s</w:t>
            </w:r>
            <w:r w:rsidRPr="00404F6B">
              <w:rPr>
                <w:rFonts w:ascii="Calibri" w:eastAsiaTheme="minorEastAsia" w:hAnsi="Calibri" w:cs="Calibri"/>
                <w:spacing w:val="-2"/>
                <w:lang w:val="es-HN" w:eastAsia="es-HN"/>
              </w:rPr>
              <w:t xml:space="preserve"> e</w:t>
            </w:r>
            <w:r w:rsidRPr="00404F6B">
              <w:rPr>
                <w:rFonts w:ascii="Calibri" w:eastAsiaTheme="minorEastAsia" w:hAnsi="Calibri" w:cs="Calibri"/>
                <w:spacing w:val="-5"/>
                <w:lang w:val="es-HN" w:eastAsia="es-HN"/>
              </w:rPr>
              <w:t>s</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ru</w:t>
            </w:r>
            <w:r w:rsidRPr="00404F6B">
              <w:rPr>
                <w:rFonts w:ascii="Calibri" w:eastAsiaTheme="minorEastAsia" w:hAnsi="Calibri" w:cs="Calibri"/>
                <w:spacing w:val="-5"/>
                <w:lang w:val="es-HN" w:eastAsia="es-HN"/>
              </w:rPr>
              <w:t>c</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u</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a</w:t>
            </w:r>
            <w:r w:rsidRPr="00404F6B">
              <w:rPr>
                <w:rFonts w:ascii="Calibri" w:eastAsiaTheme="minorEastAsia" w:hAnsi="Calibri" w:cs="Calibri"/>
                <w:spacing w:val="-5"/>
                <w:lang w:val="es-HN" w:eastAsia="es-HN"/>
              </w:rPr>
              <w:t>s</w:t>
            </w:r>
            <w:r w:rsidRPr="00404F6B">
              <w:rPr>
                <w:rFonts w:ascii="Calibri" w:eastAsiaTheme="minorEastAsia" w:hAnsi="Calibri" w:cs="Calibri"/>
                <w:lang w:val="es-HN" w:eastAsia="es-HN"/>
              </w:rPr>
              <w:t>,</w:t>
            </w:r>
            <w:r w:rsidRPr="00404F6B">
              <w:rPr>
                <w:rFonts w:ascii="Calibri" w:eastAsiaTheme="minorEastAsia" w:hAnsi="Calibri" w:cs="Calibri"/>
                <w:spacing w:val="1"/>
                <w:lang w:val="es-HN" w:eastAsia="es-HN"/>
              </w:rPr>
              <w:t xml:space="preserve"> </w:t>
            </w:r>
            <w:r w:rsidRPr="00404F6B">
              <w:rPr>
                <w:rFonts w:ascii="Calibri" w:eastAsiaTheme="minorEastAsia" w:hAnsi="Calibri" w:cs="Calibri"/>
                <w:spacing w:val="-3"/>
                <w:lang w:val="es-HN" w:eastAsia="es-HN"/>
              </w:rPr>
              <w:t>in</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l</w:t>
            </w:r>
            <w:r w:rsidRPr="00404F6B">
              <w:rPr>
                <w:rFonts w:ascii="Calibri" w:eastAsiaTheme="minorEastAsia" w:hAnsi="Calibri" w:cs="Calibri"/>
                <w:spacing w:val="-6"/>
                <w:lang w:val="es-HN" w:eastAsia="es-HN"/>
              </w:rPr>
              <w:t>u</w:t>
            </w:r>
            <w:r w:rsidRPr="00404F6B">
              <w:rPr>
                <w:rFonts w:ascii="Calibri" w:eastAsiaTheme="minorEastAsia" w:hAnsi="Calibri" w:cs="Calibri"/>
                <w:spacing w:val="-4"/>
                <w:lang w:val="es-HN" w:eastAsia="es-HN"/>
              </w:rPr>
              <w:t>y</w:t>
            </w:r>
            <w:r w:rsidRPr="00404F6B">
              <w:rPr>
                <w:rFonts w:ascii="Calibri" w:eastAsiaTheme="minorEastAsia" w:hAnsi="Calibri" w:cs="Calibri"/>
                <w:spacing w:val="-2"/>
                <w:lang w:val="es-HN" w:eastAsia="es-HN"/>
              </w:rPr>
              <w:t>e</w:t>
            </w:r>
            <w:r w:rsidRPr="00404F6B">
              <w:rPr>
                <w:rFonts w:ascii="Calibri" w:eastAsiaTheme="minorEastAsia" w:hAnsi="Calibri" w:cs="Calibri"/>
                <w:spacing w:val="-3"/>
                <w:lang w:val="es-HN" w:eastAsia="es-HN"/>
              </w:rPr>
              <w:t>n</w:t>
            </w:r>
            <w:r w:rsidRPr="00404F6B">
              <w:rPr>
                <w:rFonts w:ascii="Calibri" w:eastAsiaTheme="minorEastAsia" w:hAnsi="Calibri" w:cs="Calibri"/>
                <w:spacing w:val="-6"/>
                <w:lang w:val="es-HN" w:eastAsia="es-HN"/>
              </w:rPr>
              <w:t>d</w:t>
            </w:r>
            <w:r w:rsidRPr="00404F6B">
              <w:rPr>
                <w:rFonts w:ascii="Calibri" w:eastAsiaTheme="minorEastAsia" w:hAnsi="Calibri" w:cs="Calibri"/>
                <w:lang w:val="es-HN" w:eastAsia="es-HN"/>
              </w:rPr>
              <w:t xml:space="preserve">o </w:t>
            </w:r>
            <w:r w:rsidRPr="00404F6B">
              <w:rPr>
                <w:rFonts w:ascii="Calibri" w:eastAsiaTheme="minorEastAsia" w:hAnsi="Calibri" w:cs="Calibri"/>
                <w:spacing w:val="-3"/>
                <w:lang w:val="es-HN" w:eastAsia="es-HN"/>
              </w:rPr>
              <w:t>la</w:t>
            </w:r>
            <w:r w:rsidRPr="00404F6B">
              <w:rPr>
                <w:rFonts w:ascii="Calibri" w:eastAsiaTheme="minorEastAsia" w:hAnsi="Calibri" w:cs="Calibri"/>
                <w:lang w:val="es-HN" w:eastAsia="es-HN"/>
              </w:rPr>
              <w:t>s</w:t>
            </w:r>
            <w:r w:rsidRPr="00404F6B">
              <w:rPr>
                <w:rFonts w:ascii="Calibri" w:eastAsiaTheme="minorEastAsia" w:hAnsi="Calibri" w:cs="Calibri"/>
                <w:spacing w:val="3"/>
                <w:lang w:val="es-HN" w:eastAsia="es-HN"/>
              </w:rPr>
              <w:t xml:space="preserve"> </w:t>
            </w:r>
            <w:r w:rsidRPr="00404F6B">
              <w:rPr>
                <w:rFonts w:ascii="Calibri" w:eastAsiaTheme="minorEastAsia" w:hAnsi="Calibri" w:cs="Calibri"/>
                <w:spacing w:val="-3"/>
                <w:lang w:val="es-HN" w:eastAsia="es-HN"/>
              </w:rPr>
              <w:t>lí</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e</w:t>
            </w:r>
            <w:r w:rsidRPr="00404F6B">
              <w:rPr>
                <w:rFonts w:ascii="Calibri" w:eastAsiaTheme="minorEastAsia" w:hAnsi="Calibri" w:cs="Calibri"/>
                <w:spacing w:val="-3"/>
                <w:lang w:val="es-HN" w:eastAsia="es-HN"/>
              </w:rPr>
              <w:t>a</w:t>
            </w:r>
            <w:r w:rsidRPr="00404F6B">
              <w:rPr>
                <w:rFonts w:ascii="Calibri" w:eastAsiaTheme="minorEastAsia" w:hAnsi="Calibri" w:cs="Calibri"/>
                <w:lang w:val="es-HN" w:eastAsia="es-HN"/>
              </w:rPr>
              <w:t>s</w:t>
            </w:r>
            <w:r w:rsidRPr="00404F6B">
              <w:rPr>
                <w:rFonts w:ascii="Calibri" w:eastAsiaTheme="minorEastAsia" w:hAnsi="Calibri" w:cs="Calibri"/>
                <w:spacing w:val="3"/>
                <w:lang w:val="es-HN" w:eastAsia="es-HN"/>
              </w:rPr>
              <w:t xml:space="preserve"> </w:t>
            </w:r>
            <w:r w:rsidRPr="00404F6B">
              <w:rPr>
                <w:rFonts w:ascii="Calibri" w:eastAsiaTheme="minorEastAsia" w:hAnsi="Calibri" w:cs="Calibri"/>
                <w:lang w:val="es-HN" w:eastAsia="es-HN"/>
              </w:rPr>
              <w:t>y</w:t>
            </w:r>
            <w:r w:rsidRPr="00404F6B">
              <w:rPr>
                <w:rFonts w:ascii="Calibri" w:eastAsiaTheme="minorEastAsia" w:hAnsi="Calibri" w:cs="Calibri"/>
                <w:spacing w:val="4"/>
                <w:lang w:val="es-HN" w:eastAsia="es-HN"/>
              </w:rPr>
              <w:t xml:space="preserve"> </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u</w:t>
            </w:r>
            <w:r w:rsidRPr="00404F6B">
              <w:rPr>
                <w:rFonts w:ascii="Calibri" w:eastAsiaTheme="minorEastAsia" w:hAnsi="Calibri" w:cs="Calibri"/>
                <w:spacing w:val="-6"/>
                <w:lang w:val="es-HN" w:eastAsia="es-HN"/>
              </w:rPr>
              <w:t>p</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fi</w:t>
            </w:r>
            <w:r w:rsidRPr="00404F6B">
              <w:rPr>
                <w:rFonts w:ascii="Calibri" w:eastAsiaTheme="minorEastAsia" w:hAnsi="Calibri" w:cs="Calibri"/>
                <w:spacing w:val="-5"/>
                <w:lang w:val="es-HN" w:eastAsia="es-HN"/>
              </w:rPr>
              <w:t>c</w:t>
            </w:r>
            <w:r w:rsidRPr="00404F6B">
              <w:rPr>
                <w:rFonts w:ascii="Calibri" w:eastAsiaTheme="minorEastAsia" w:hAnsi="Calibri" w:cs="Calibri"/>
                <w:spacing w:val="-3"/>
                <w:lang w:val="es-HN" w:eastAsia="es-HN"/>
              </w:rPr>
              <w:t>i</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lang w:val="es-HN" w:eastAsia="es-HN"/>
              </w:rPr>
              <w:t>e</w:t>
            </w:r>
            <w:r w:rsidRPr="00404F6B">
              <w:rPr>
                <w:rFonts w:ascii="Calibri" w:eastAsiaTheme="minorEastAsia" w:hAnsi="Calibri" w:cs="Calibri"/>
                <w:spacing w:val="3"/>
                <w:lang w:val="es-HN" w:eastAsia="es-HN"/>
              </w:rPr>
              <w:t xml:space="preserve"> </w:t>
            </w:r>
            <w:r w:rsidRPr="00404F6B">
              <w:rPr>
                <w:rFonts w:ascii="Calibri" w:eastAsiaTheme="minorEastAsia" w:hAnsi="Calibri" w:cs="Calibri"/>
                <w:spacing w:val="-5"/>
                <w:lang w:val="es-HN" w:eastAsia="es-HN"/>
              </w:rPr>
              <w:t>c</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l</w:t>
            </w:r>
            <w:r w:rsidRPr="00404F6B">
              <w:rPr>
                <w:rFonts w:ascii="Calibri" w:eastAsiaTheme="minorEastAsia" w:hAnsi="Calibri" w:cs="Calibri"/>
                <w:spacing w:val="-6"/>
                <w:lang w:val="es-HN" w:eastAsia="es-HN"/>
              </w:rPr>
              <w:t>u</w:t>
            </w:r>
            <w:r w:rsidRPr="00404F6B">
              <w:rPr>
                <w:rFonts w:ascii="Calibri" w:eastAsiaTheme="minorEastAsia" w:hAnsi="Calibri" w:cs="Calibri"/>
                <w:spacing w:val="-1"/>
                <w:lang w:val="es-HN" w:eastAsia="es-HN"/>
              </w:rPr>
              <w:t>m</w:t>
            </w:r>
            <w:r w:rsidRPr="00404F6B">
              <w:rPr>
                <w:rFonts w:ascii="Calibri" w:eastAsiaTheme="minorEastAsia" w:hAnsi="Calibri" w:cs="Calibri"/>
                <w:spacing w:val="-6"/>
                <w:lang w:val="es-HN" w:eastAsia="es-HN"/>
              </w:rPr>
              <w:t>n</w:t>
            </w:r>
            <w:r w:rsidRPr="00404F6B">
              <w:rPr>
                <w:rFonts w:ascii="Calibri" w:eastAsiaTheme="minorEastAsia" w:hAnsi="Calibri" w:cs="Calibri"/>
                <w:spacing w:val="-3"/>
                <w:lang w:val="es-HN" w:eastAsia="es-HN"/>
              </w:rPr>
              <w:t>a</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1"/>
                <w:lang w:val="es-HN" w:eastAsia="es-HN"/>
              </w:rPr>
              <w:t>m</w:t>
            </w:r>
            <w:r w:rsidRPr="00404F6B">
              <w:rPr>
                <w:rFonts w:ascii="Calibri" w:eastAsiaTheme="minorEastAsia" w:hAnsi="Calibri" w:cs="Calibri"/>
                <w:spacing w:val="-3"/>
                <w:lang w:val="es-HN" w:eastAsia="es-HN"/>
              </w:rPr>
              <w:t>u</w:t>
            </w:r>
            <w:r w:rsidRPr="00404F6B">
              <w:rPr>
                <w:rFonts w:ascii="Calibri" w:eastAsiaTheme="minorEastAsia" w:hAnsi="Calibri" w:cs="Calibri"/>
                <w:spacing w:val="-5"/>
                <w:lang w:val="es-HN" w:eastAsia="es-HN"/>
              </w:rPr>
              <w:t>r</w:t>
            </w:r>
            <w:r w:rsidRPr="00404F6B">
              <w:rPr>
                <w:rFonts w:ascii="Calibri" w:eastAsiaTheme="minorEastAsia" w:hAnsi="Calibri" w:cs="Calibri"/>
                <w:spacing w:val="-1"/>
                <w:lang w:val="es-HN" w:eastAsia="es-HN"/>
              </w:rPr>
              <w:t>o</w:t>
            </w:r>
            <w:r w:rsidRPr="00404F6B">
              <w:rPr>
                <w:rFonts w:ascii="Calibri" w:eastAsiaTheme="minorEastAsia" w:hAnsi="Calibri" w:cs="Calibri"/>
                <w:spacing w:val="-5"/>
                <w:lang w:val="es-HN" w:eastAsia="es-HN"/>
              </w:rPr>
              <w:t>s</w:t>
            </w:r>
            <w:r w:rsidRPr="00404F6B">
              <w:rPr>
                <w:rFonts w:ascii="Calibri" w:eastAsiaTheme="minorEastAsia" w:hAnsi="Calibri" w:cs="Calibri"/>
                <w:lang w:val="es-HN" w:eastAsia="es-HN"/>
              </w:rPr>
              <w:t>,</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6"/>
                <w:lang w:val="es-HN" w:eastAsia="es-HN"/>
              </w:rPr>
              <w:t>p</w:t>
            </w:r>
            <w:r w:rsidRPr="00404F6B">
              <w:rPr>
                <w:rFonts w:ascii="Calibri" w:eastAsiaTheme="minorEastAsia" w:hAnsi="Calibri" w:cs="Calibri"/>
                <w:spacing w:val="-3"/>
                <w:lang w:val="es-HN" w:eastAsia="es-HN"/>
              </w:rPr>
              <w:t>ila</w:t>
            </w:r>
            <w:r w:rsidRPr="00404F6B">
              <w:rPr>
                <w:rFonts w:ascii="Calibri" w:eastAsiaTheme="minorEastAsia" w:hAnsi="Calibri" w:cs="Calibri"/>
                <w:spacing w:val="-5"/>
                <w:lang w:val="es-HN" w:eastAsia="es-HN"/>
              </w:rPr>
              <w:t>r</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2"/>
                <w:lang w:val="es-HN" w:eastAsia="es-HN"/>
              </w:rPr>
              <w:t>c</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t</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af</w:t>
            </w:r>
            <w:r w:rsidRPr="00404F6B">
              <w:rPr>
                <w:rFonts w:ascii="Calibri" w:eastAsiaTheme="minorEastAsia" w:hAnsi="Calibri" w:cs="Calibri"/>
                <w:spacing w:val="-6"/>
                <w:lang w:val="es-HN" w:eastAsia="es-HN"/>
              </w:rPr>
              <w:t>u</w:t>
            </w:r>
            <w:r w:rsidRPr="00404F6B">
              <w:rPr>
                <w:rFonts w:ascii="Calibri" w:eastAsiaTheme="minorEastAsia" w:hAnsi="Calibri" w:cs="Calibri"/>
                <w:spacing w:val="-2"/>
                <w:lang w:val="es-HN" w:eastAsia="es-HN"/>
              </w:rPr>
              <w:t>e</w:t>
            </w:r>
            <w:r w:rsidRPr="00404F6B">
              <w:rPr>
                <w:rFonts w:ascii="Calibri" w:eastAsiaTheme="minorEastAsia" w:hAnsi="Calibri" w:cs="Calibri"/>
                <w:spacing w:val="-3"/>
                <w:lang w:val="es-HN" w:eastAsia="es-HN"/>
              </w:rPr>
              <w:t>r</w:t>
            </w:r>
            <w:r w:rsidRPr="00404F6B">
              <w:rPr>
                <w:rFonts w:ascii="Calibri" w:eastAsiaTheme="minorEastAsia" w:hAnsi="Calibri" w:cs="Calibri"/>
                <w:spacing w:val="-4"/>
                <w:lang w:val="es-HN" w:eastAsia="es-HN"/>
              </w:rPr>
              <w:t>t</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2"/>
                <w:lang w:val="es-HN" w:eastAsia="es-HN"/>
              </w:rPr>
              <w:t>s</w:t>
            </w:r>
            <w:r w:rsidRPr="00404F6B">
              <w:rPr>
                <w:rFonts w:ascii="Calibri" w:eastAsiaTheme="minorEastAsia" w:hAnsi="Calibri" w:cs="Calibri"/>
                <w:spacing w:val="-4"/>
                <w:lang w:val="es-HN" w:eastAsia="es-HN"/>
              </w:rPr>
              <w:t>e</w:t>
            </w:r>
            <w:r w:rsidRPr="00404F6B">
              <w:rPr>
                <w:rFonts w:ascii="Calibri" w:eastAsiaTheme="minorEastAsia" w:hAnsi="Calibri" w:cs="Calibri"/>
                <w:spacing w:val="-2"/>
                <w:lang w:val="es-HN" w:eastAsia="es-HN"/>
              </w:rPr>
              <w:t>cc</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3"/>
                <w:lang w:val="es-HN" w:eastAsia="es-HN"/>
              </w:rPr>
              <w:t>a</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qu</w:t>
            </w:r>
            <w:r w:rsidRPr="00404F6B">
              <w:rPr>
                <w:rFonts w:ascii="Calibri" w:eastAsiaTheme="minorEastAsia" w:hAnsi="Calibri" w:cs="Calibri"/>
                <w:spacing w:val="-2"/>
                <w:lang w:val="es-HN" w:eastAsia="es-HN"/>
              </w:rPr>
              <w:t>e</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d</w:t>
            </w:r>
            <w:r w:rsidRPr="00404F6B">
              <w:rPr>
                <w:rFonts w:ascii="Calibri" w:eastAsiaTheme="minorEastAsia" w:hAnsi="Calibri" w:cs="Calibri"/>
                <w:spacing w:val="-3"/>
                <w:lang w:val="es-HN" w:eastAsia="es-HN"/>
              </w:rPr>
              <w:t>a</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3"/>
                <w:lang w:val="es-HN" w:eastAsia="es-HN"/>
              </w:rPr>
              <w:t>ran</w:t>
            </w:r>
            <w:r w:rsidRPr="00404F6B">
              <w:rPr>
                <w:rFonts w:ascii="Calibri" w:eastAsiaTheme="minorEastAsia" w:hAnsi="Calibri" w:cs="Calibri"/>
                <w:spacing w:val="-6"/>
                <w:lang w:val="es-HN" w:eastAsia="es-HN"/>
              </w:rPr>
              <w:t>u</w:t>
            </w:r>
            <w:r w:rsidRPr="00404F6B">
              <w:rPr>
                <w:rFonts w:ascii="Calibri" w:eastAsiaTheme="minorEastAsia" w:hAnsi="Calibri" w:cs="Calibri"/>
                <w:spacing w:val="-3"/>
                <w:lang w:val="es-HN" w:eastAsia="es-HN"/>
              </w:rPr>
              <w:t>r</w:t>
            </w:r>
            <w:r w:rsidRPr="00404F6B">
              <w:rPr>
                <w:rFonts w:ascii="Calibri" w:eastAsiaTheme="minorEastAsia" w:hAnsi="Calibri" w:cs="Calibri"/>
                <w:spacing w:val="-5"/>
                <w:lang w:val="es-HN" w:eastAsia="es-HN"/>
              </w:rPr>
              <w:t>a</w:t>
            </w:r>
            <w:r w:rsidRPr="00404F6B">
              <w:rPr>
                <w:rFonts w:ascii="Calibri" w:eastAsiaTheme="minorEastAsia" w:hAnsi="Calibri" w:cs="Calibri"/>
                <w:lang w:val="es-HN" w:eastAsia="es-HN"/>
              </w:rPr>
              <w:t>s</w:t>
            </w:r>
            <w:r w:rsidRPr="00404F6B">
              <w:rPr>
                <w:rFonts w:ascii="Calibri" w:eastAsiaTheme="minorEastAsia" w:hAnsi="Calibri" w:cs="Calibri"/>
                <w:spacing w:val="2"/>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lang w:val="es-HN" w:eastAsia="es-HN"/>
              </w:rPr>
              <w:t>e</w:t>
            </w:r>
            <w:r w:rsidRPr="00404F6B">
              <w:rPr>
                <w:rFonts w:ascii="Calibri" w:eastAsiaTheme="minorEastAsia" w:hAnsi="Calibri" w:cs="Calibri"/>
                <w:spacing w:val="2"/>
                <w:lang w:val="es-HN" w:eastAsia="es-HN"/>
              </w:rPr>
              <w:t xml:space="preserve"> </w:t>
            </w:r>
            <w:r w:rsidRPr="00404F6B">
              <w:rPr>
                <w:rFonts w:ascii="Calibri" w:eastAsiaTheme="minorEastAsia" w:hAnsi="Calibri" w:cs="Calibri"/>
                <w:spacing w:val="-2"/>
                <w:lang w:val="es-HN" w:eastAsia="es-HN"/>
              </w:rPr>
              <w:t>j</w:t>
            </w:r>
            <w:r w:rsidRPr="00404F6B">
              <w:rPr>
                <w:rFonts w:ascii="Calibri" w:eastAsiaTheme="minorEastAsia" w:hAnsi="Calibri" w:cs="Calibri"/>
                <w:spacing w:val="-3"/>
                <w:lang w:val="es-HN" w:eastAsia="es-HN"/>
              </w:rPr>
              <w:t>u</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u</w:t>
            </w:r>
            <w:r w:rsidRPr="00404F6B">
              <w:rPr>
                <w:rFonts w:ascii="Calibri" w:eastAsiaTheme="minorEastAsia" w:hAnsi="Calibri" w:cs="Calibri"/>
                <w:spacing w:val="-5"/>
                <w:lang w:val="es-HN" w:eastAsia="es-HN"/>
              </w:rPr>
              <w:t>ra</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1"/>
                <w:lang w:val="es-HN" w:eastAsia="es-HN"/>
              </w:rPr>
              <w:t>v</w:t>
            </w:r>
            <w:r w:rsidRPr="00404F6B">
              <w:rPr>
                <w:rFonts w:ascii="Calibri" w:eastAsiaTheme="minorEastAsia" w:hAnsi="Calibri" w:cs="Calibri"/>
                <w:spacing w:val="-4"/>
                <w:lang w:val="es-HN" w:eastAsia="es-HN"/>
              </w:rPr>
              <w:t>e</w:t>
            </w:r>
            <w:r w:rsidRPr="00404F6B">
              <w:rPr>
                <w:rFonts w:ascii="Calibri" w:eastAsiaTheme="minorEastAsia" w:hAnsi="Calibri" w:cs="Calibri"/>
                <w:spacing w:val="-3"/>
                <w:lang w:val="es-HN" w:eastAsia="es-HN"/>
              </w:rPr>
              <w:t>r</w:t>
            </w:r>
            <w:r w:rsidRPr="00404F6B">
              <w:rPr>
                <w:rFonts w:ascii="Calibri" w:eastAsiaTheme="minorEastAsia" w:hAnsi="Calibri" w:cs="Calibri"/>
                <w:spacing w:val="-4"/>
                <w:lang w:val="es-HN" w:eastAsia="es-HN"/>
              </w:rPr>
              <w:t>t</w:t>
            </w:r>
            <w:r w:rsidRPr="00404F6B">
              <w:rPr>
                <w:rFonts w:ascii="Calibri" w:eastAsiaTheme="minorEastAsia" w:hAnsi="Calibri" w:cs="Calibri"/>
                <w:spacing w:val="-3"/>
                <w:lang w:val="es-HN" w:eastAsia="es-HN"/>
              </w:rPr>
              <w:t>i</w:t>
            </w:r>
            <w:r w:rsidRPr="00404F6B">
              <w:rPr>
                <w:rFonts w:ascii="Calibri" w:eastAsiaTheme="minorEastAsia" w:hAnsi="Calibri" w:cs="Calibri"/>
                <w:spacing w:val="-2"/>
                <w:lang w:val="es-HN" w:eastAsia="es-HN"/>
              </w:rPr>
              <w:t>c</w:t>
            </w:r>
            <w:r w:rsidRPr="00404F6B">
              <w:rPr>
                <w:rFonts w:ascii="Calibri" w:eastAsiaTheme="minorEastAsia" w:hAnsi="Calibri" w:cs="Calibri"/>
                <w:spacing w:val="-5"/>
                <w:lang w:val="es-HN" w:eastAsia="es-HN"/>
              </w:rPr>
              <w:t>a</w:t>
            </w:r>
            <w:r w:rsidRPr="00404F6B">
              <w:rPr>
                <w:rFonts w:ascii="Calibri" w:eastAsiaTheme="minorEastAsia" w:hAnsi="Calibri" w:cs="Calibri"/>
                <w:spacing w:val="-3"/>
                <w:lang w:val="es-HN" w:eastAsia="es-HN"/>
              </w:rPr>
              <w:t>l</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lang w:val="es-HN" w:eastAsia="es-HN"/>
              </w:rPr>
              <w:t>y</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n</w:t>
            </w:r>
            <w:r w:rsidRPr="00404F6B">
              <w:rPr>
                <w:rFonts w:ascii="Calibri" w:eastAsiaTheme="minorEastAsia" w:hAnsi="Calibri" w:cs="Calibri"/>
                <w:spacing w:val="-4"/>
                <w:lang w:val="es-HN" w:eastAsia="es-HN"/>
              </w:rPr>
              <w:t>t</w:t>
            </w:r>
            <w:r w:rsidRPr="00404F6B">
              <w:rPr>
                <w:rFonts w:ascii="Calibri" w:eastAsiaTheme="minorEastAsia" w:hAnsi="Calibri" w:cs="Calibri"/>
                <w:spacing w:val="-1"/>
                <w:lang w:val="es-HN" w:eastAsia="es-HN"/>
              </w:rPr>
              <w:t>o</w:t>
            </w:r>
            <w:r w:rsidRPr="00404F6B">
              <w:rPr>
                <w:rFonts w:ascii="Calibri" w:eastAsiaTheme="minorEastAsia" w:hAnsi="Calibri" w:cs="Calibri"/>
                <w:lang w:val="es-HN" w:eastAsia="es-HN"/>
              </w:rPr>
              <w:t>s</w:t>
            </w:r>
            <w:r w:rsidRPr="00404F6B">
              <w:rPr>
                <w:rFonts w:ascii="Calibri" w:eastAsiaTheme="minorEastAsia" w:hAnsi="Calibri" w:cs="Calibri"/>
                <w:spacing w:val="-9"/>
                <w:lang w:val="es-HN" w:eastAsia="es-HN"/>
              </w:rPr>
              <w:t xml:space="preserve"> </w:t>
            </w:r>
            <w:r w:rsidRPr="00404F6B">
              <w:rPr>
                <w:rFonts w:ascii="Calibri" w:eastAsiaTheme="minorEastAsia" w:hAnsi="Calibri" w:cs="Calibri"/>
                <w:spacing w:val="-1"/>
                <w:lang w:val="es-HN" w:eastAsia="es-HN"/>
              </w:rPr>
              <w:t>v</w:t>
            </w:r>
            <w:r w:rsidRPr="00404F6B">
              <w:rPr>
                <w:rFonts w:ascii="Calibri" w:eastAsiaTheme="minorEastAsia" w:hAnsi="Calibri" w:cs="Calibri"/>
                <w:spacing w:val="-3"/>
                <w:lang w:val="es-HN" w:eastAsia="es-HN"/>
              </w:rPr>
              <w:t>i</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i</w:t>
            </w:r>
            <w:r w:rsidRPr="00404F6B">
              <w:rPr>
                <w:rFonts w:ascii="Calibri" w:eastAsiaTheme="minorEastAsia" w:hAnsi="Calibri" w:cs="Calibri"/>
                <w:spacing w:val="-6"/>
                <w:lang w:val="es-HN" w:eastAsia="es-HN"/>
              </w:rPr>
              <w:t>b</w:t>
            </w:r>
            <w:r w:rsidRPr="00404F6B">
              <w:rPr>
                <w:rFonts w:ascii="Calibri" w:eastAsiaTheme="minorEastAsia" w:hAnsi="Calibri" w:cs="Calibri"/>
                <w:spacing w:val="-3"/>
                <w:lang w:val="es-HN" w:eastAsia="es-HN"/>
              </w:rPr>
              <w:t>l</w:t>
            </w:r>
            <w:r w:rsidRPr="00404F6B">
              <w:rPr>
                <w:rFonts w:ascii="Calibri" w:eastAsiaTheme="minorEastAsia" w:hAnsi="Calibri" w:cs="Calibri"/>
                <w:spacing w:val="-4"/>
                <w:lang w:val="es-HN" w:eastAsia="es-HN"/>
              </w:rPr>
              <w:t>e</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w:t>
            </w:r>
          </w:p>
        </w:tc>
        <w:tc>
          <w:tcPr>
            <w:tcW w:w="3513" w:type="dxa"/>
            <w:tcBorders>
              <w:top w:val="single" w:sz="4" w:space="0" w:color="000000"/>
              <w:left w:val="single" w:sz="4" w:space="0" w:color="000000"/>
              <w:bottom w:val="single" w:sz="4" w:space="0" w:color="000000"/>
              <w:right w:val="single" w:sz="4" w:space="0" w:color="000000"/>
            </w:tcBorders>
          </w:tcPr>
          <w:p w14:paraId="2D4972F8"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n</w:t>
            </w:r>
            <w:r w:rsidRPr="00404F6B">
              <w:rPr>
                <w:rFonts w:ascii="Calibri" w:eastAsiaTheme="minorEastAsia" w:hAnsi="Calibri" w:cs="Calibri"/>
                <w:spacing w:val="-7"/>
                <w:position w:val="1"/>
                <w:lang w:val="es-HN" w:eastAsia="es-HN"/>
              </w:rPr>
              <w:t xml:space="preserve"> </w:t>
            </w:r>
            <w:r w:rsidRPr="00404F6B">
              <w:rPr>
                <w:rFonts w:ascii="Calibri" w:eastAsiaTheme="minorEastAsia" w:hAnsi="Calibri" w:cs="Calibri"/>
                <w:position w:val="1"/>
                <w:lang w:val="es-HN" w:eastAsia="es-HN"/>
              </w:rPr>
              <w:t>3</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position w:val="1"/>
                <w:lang w:val="es-HN" w:eastAsia="es-HN"/>
              </w:rPr>
              <w:t>m</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spacing w:val="-4"/>
                <w:position w:val="1"/>
                <w:lang w:val="es-HN" w:eastAsia="es-HN"/>
              </w:rPr>
              <w:t>……</w:t>
            </w:r>
            <w:r w:rsidRPr="00404F6B">
              <w:rPr>
                <w:rFonts w:ascii="Calibri" w:eastAsiaTheme="minorEastAsia" w:hAnsi="Calibri" w:cs="Calibri"/>
                <w:spacing w:val="-2"/>
                <w:position w:val="1"/>
                <w:lang w:val="es-HN" w:eastAsia="es-HN"/>
              </w:rPr>
              <w:t>1</w:t>
            </w:r>
            <w:r w:rsidRPr="00404F6B">
              <w:rPr>
                <w:rFonts w:ascii="Calibri" w:eastAsiaTheme="minorEastAsia" w:hAnsi="Calibri" w:cs="Calibri"/>
                <w:position w:val="1"/>
                <w:lang w:val="es-HN" w:eastAsia="es-HN"/>
              </w:rPr>
              <w:t>0</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spacing w:val="-4"/>
                <w:position w:val="1"/>
                <w:lang w:val="es-HN" w:eastAsia="es-HN"/>
              </w:rPr>
              <w:t>m</w:t>
            </w:r>
            <w:r w:rsidRPr="00404F6B">
              <w:rPr>
                <w:rFonts w:ascii="Calibri" w:eastAsiaTheme="minorEastAsia" w:hAnsi="Calibri" w:cs="Calibri"/>
                <w:position w:val="1"/>
                <w:lang w:val="es-HN" w:eastAsia="es-HN"/>
              </w:rPr>
              <w:t>m</w:t>
            </w:r>
          </w:p>
          <w:p w14:paraId="75CC5E1F" w14:textId="77777777" w:rsidR="00404F6B" w:rsidRPr="00404F6B" w:rsidRDefault="00404F6B" w:rsidP="00404F6B">
            <w:pPr>
              <w:widowControl w:val="0"/>
              <w:autoSpaceDE w:val="0"/>
              <w:autoSpaceDN w:val="0"/>
              <w:adjustRightInd w:val="0"/>
              <w:spacing w:before="1" w:after="0" w:line="240" w:lineRule="auto"/>
              <w:ind w:left="64"/>
              <w:rPr>
                <w:rFonts w:ascii="Calibri" w:eastAsiaTheme="minorEastAsia" w:hAnsi="Calibri" w:cs="Calibri"/>
                <w:lang w:val="es-HN" w:eastAsia="es-HN"/>
              </w:rPr>
            </w:pP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n</w:t>
            </w:r>
            <w:r w:rsidRPr="00404F6B">
              <w:rPr>
                <w:rFonts w:ascii="Calibri" w:eastAsiaTheme="minorEastAsia" w:hAnsi="Calibri" w:cs="Calibri"/>
                <w:spacing w:val="-7"/>
                <w:lang w:val="es-HN" w:eastAsia="es-HN"/>
              </w:rPr>
              <w:t xml:space="preserve"> </w:t>
            </w:r>
            <w:r w:rsidRPr="00404F6B">
              <w:rPr>
                <w:rFonts w:ascii="Calibri" w:eastAsiaTheme="minorEastAsia" w:hAnsi="Calibri" w:cs="Calibri"/>
                <w:lang w:val="es-HN" w:eastAsia="es-HN"/>
              </w:rPr>
              <w:t>6</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lang w:val="es-HN" w:eastAsia="es-HN"/>
              </w:rPr>
              <w:t>m</w:t>
            </w:r>
            <w:r w:rsidRPr="00404F6B">
              <w:rPr>
                <w:rFonts w:ascii="Calibri" w:eastAsiaTheme="minorEastAsia" w:hAnsi="Calibri" w:cs="Calibri"/>
                <w:spacing w:val="-8"/>
                <w:lang w:val="es-HN" w:eastAsia="es-HN"/>
              </w:rPr>
              <w:t xml:space="preserve"> </w:t>
            </w:r>
            <w:r w:rsidRPr="00404F6B">
              <w:rPr>
                <w:rFonts w:ascii="Calibri" w:eastAsiaTheme="minorEastAsia" w:hAnsi="Calibri" w:cs="Calibri"/>
                <w:spacing w:val="-1"/>
                <w:lang w:val="es-HN" w:eastAsia="es-HN"/>
              </w:rPr>
              <w:t>…</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4"/>
                <w:lang w:val="es-HN" w:eastAsia="es-HN"/>
              </w:rPr>
              <w:t>2</w:t>
            </w:r>
            <w:r w:rsidRPr="00404F6B">
              <w:rPr>
                <w:rFonts w:ascii="Calibri" w:eastAsiaTheme="minorEastAsia" w:hAnsi="Calibri" w:cs="Calibri"/>
                <w:lang w:val="es-HN" w:eastAsia="es-HN"/>
              </w:rPr>
              <w:t>0</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4"/>
                <w:lang w:val="es-HN" w:eastAsia="es-HN"/>
              </w:rPr>
              <w:t>m</w:t>
            </w:r>
            <w:r w:rsidRPr="00404F6B">
              <w:rPr>
                <w:rFonts w:ascii="Calibri" w:eastAsiaTheme="minorEastAsia" w:hAnsi="Calibri" w:cs="Calibri"/>
                <w:lang w:val="es-HN" w:eastAsia="es-HN"/>
              </w:rPr>
              <w:t>m</w:t>
            </w:r>
          </w:p>
          <w:p w14:paraId="3C43B6C9" w14:textId="77777777" w:rsidR="00404F6B" w:rsidRPr="00404F6B" w:rsidRDefault="00404F6B" w:rsidP="00404F6B">
            <w:pPr>
              <w:widowControl w:val="0"/>
              <w:autoSpaceDE w:val="0"/>
              <w:autoSpaceDN w:val="0"/>
              <w:adjustRightInd w:val="0"/>
              <w:spacing w:after="0" w:line="266" w:lineRule="exact"/>
              <w:ind w:left="64"/>
              <w:rPr>
                <w:rFonts w:ascii="Calibri" w:eastAsiaTheme="minorEastAsia" w:hAnsi="Calibri" w:cs="Calibri"/>
                <w:lang w:val="es-HN" w:eastAsia="es-HN"/>
              </w:rPr>
            </w:pP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n</w:t>
            </w:r>
            <w:r w:rsidRPr="00404F6B">
              <w:rPr>
                <w:rFonts w:ascii="Calibri" w:eastAsiaTheme="minorEastAsia" w:hAnsi="Calibri" w:cs="Calibri"/>
                <w:spacing w:val="-7"/>
                <w:position w:val="1"/>
                <w:lang w:val="es-HN" w:eastAsia="es-HN"/>
              </w:rPr>
              <w:t xml:space="preserve"> </w:t>
            </w:r>
            <w:r w:rsidRPr="00404F6B">
              <w:rPr>
                <w:rFonts w:ascii="Calibri" w:eastAsiaTheme="minorEastAsia" w:hAnsi="Calibri" w:cs="Calibri"/>
                <w:spacing w:val="-4"/>
                <w:position w:val="1"/>
                <w:lang w:val="es-HN" w:eastAsia="es-HN"/>
              </w:rPr>
              <w:t>1</w:t>
            </w:r>
            <w:r w:rsidRPr="00404F6B">
              <w:rPr>
                <w:rFonts w:ascii="Calibri" w:eastAsiaTheme="minorEastAsia" w:hAnsi="Calibri" w:cs="Calibri"/>
                <w:position w:val="1"/>
                <w:lang w:val="es-HN" w:eastAsia="es-HN"/>
              </w:rPr>
              <w:t>2</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position w:val="1"/>
                <w:lang w:val="es-HN" w:eastAsia="es-HN"/>
              </w:rPr>
              <w:t>m</w:t>
            </w:r>
            <w:r w:rsidRPr="00404F6B">
              <w:rPr>
                <w:rFonts w:ascii="Calibri" w:eastAsiaTheme="minorEastAsia" w:hAnsi="Calibri" w:cs="Calibri"/>
                <w:spacing w:val="-5"/>
                <w:position w:val="1"/>
                <w:lang w:val="es-HN" w:eastAsia="es-HN"/>
              </w:rPr>
              <w:t xml:space="preserve"> </w:t>
            </w:r>
            <w:r w:rsidRPr="00404F6B">
              <w:rPr>
                <w:rFonts w:ascii="Calibri" w:eastAsiaTheme="minorEastAsia" w:hAnsi="Calibri" w:cs="Calibri"/>
                <w:spacing w:val="-3"/>
                <w:position w:val="1"/>
                <w:lang w:val="es-HN" w:eastAsia="es-HN"/>
              </w:rPr>
              <w:t>.</w:t>
            </w:r>
            <w:r w:rsidRPr="00404F6B">
              <w:rPr>
                <w:rFonts w:ascii="Calibri" w:eastAsiaTheme="minorEastAsia" w:hAnsi="Calibri" w:cs="Calibri"/>
                <w:spacing w:val="-5"/>
                <w:position w:val="1"/>
                <w:lang w:val="es-HN" w:eastAsia="es-HN"/>
              </w:rPr>
              <w:t>.</w:t>
            </w:r>
            <w:r w:rsidRPr="00404F6B">
              <w:rPr>
                <w:rFonts w:ascii="Calibri" w:eastAsiaTheme="minorEastAsia" w:hAnsi="Calibri" w:cs="Calibri"/>
                <w:spacing w:val="-4"/>
                <w:position w:val="1"/>
                <w:lang w:val="es-HN" w:eastAsia="es-HN"/>
              </w:rPr>
              <w:t>…</w:t>
            </w:r>
            <w:r w:rsidRPr="00404F6B">
              <w:rPr>
                <w:rFonts w:ascii="Calibri" w:eastAsiaTheme="minorEastAsia" w:hAnsi="Calibri" w:cs="Calibri"/>
                <w:spacing w:val="-2"/>
                <w:position w:val="1"/>
                <w:lang w:val="es-HN" w:eastAsia="es-HN"/>
              </w:rPr>
              <w:t>3</w:t>
            </w:r>
            <w:r w:rsidRPr="00404F6B">
              <w:rPr>
                <w:rFonts w:ascii="Calibri" w:eastAsiaTheme="minorEastAsia" w:hAnsi="Calibri" w:cs="Calibri"/>
                <w:position w:val="1"/>
                <w:lang w:val="es-HN" w:eastAsia="es-HN"/>
              </w:rPr>
              <w:t>0</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spacing w:val="-4"/>
                <w:position w:val="1"/>
                <w:lang w:val="es-HN" w:eastAsia="es-HN"/>
              </w:rPr>
              <w:t>m</w:t>
            </w:r>
            <w:r w:rsidRPr="00404F6B">
              <w:rPr>
                <w:rFonts w:ascii="Calibri" w:eastAsiaTheme="minorEastAsia" w:hAnsi="Calibri" w:cs="Calibri"/>
                <w:position w:val="1"/>
                <w:lang w:val="es-HN" w:eastAsia="es-HN"/>
              </w:rPr>
              <w:t>m</w:t>
            </w:r>
          </w:p>
          <w:p w14:paraId="0CC809AD" w14:textId="77777777" w:rsidR="00404F6B" w:rsidRPr="00404F6B" w:rsidRDefault="00404F6B" w:rsidP="00404F6B">
            <w:pPr>
              <w:widowControl w:val="0"/>
              <w:autoSpaceDE w:val="0"/>
              <w:autoSpaceDN w:val="0"/>
              <w:adjustRightInd w:val="0"/>
              <w:spacing w:after="0" w:line="240" w:lineRule="auto"/>
              <w:ind w:left="64" w:right="20"/>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1"/>
                <w:lang w:val="es-HN" w:eastAsia="es-HN"/>
              </w:rPr>
              <w:t>P</w:t>
            </w:r>
            <w:r w:rsidRPr="00404F6B">
              <w:rPr>
                <w:rFonts w:ascii="Calibri" w:eastAsiaTheme="minorEastAsia" w:hAnsi="Calibri" w:cs="Calibri"/>
                <w:spacing w:val="-5"/>
                <w:lang w:val="es-HN" w:eastAsia="es-HN"/>
              </w:rPr>
              <w:t>a</w:t>
            </w:r>
            <w:r w:rsidRPr="00404F6B">
              <w:rPr>
                <w:rFonts w:ascii="Calibri" w:eastAsiaTheme="minorEastAsia" w:hAnsi="Calibri" w:cs="Calibri"/>
                <w:spacing w:val="-3"/>
                <w:lang w:val="es-HN" w:eastAsia="es-HN"/>
              </w:rPr>
              <w:t>r</w:t>
            </w:r>
            <w:r w:rsidRPr="00404F6B">
              <w:rPr>
                <w:rFonts w:ascii="Calibri" w:eastAsiaTheme="minorEastAsia" w:hAnsi="Calibri" w:cs="Calibri"/>
                <w:lang w:val="es-HN" w:eastAsia="es-HN"/>
              </w:rPr>
              <w:t>a</w:t>
            </w:r>
            <w:r w:rsidRPr="00404F6B">
              <w:rPr>
                <w:rFonts w:ascii="Calibri" w:eastAsiaTheme="minorEastAsia" w:hAnsi="Calibri" w:cs="Calibri"/>
                <w:spacing w:val="24"/>
                <w:lang w:val="es-HN" w:eastAsia="es-HN"/>
              </w:rPr>
              <w:t xml:space="preserve"> </w:t>
            </w:r>
            <w:r w:rsidRPr="00404F6B">
              <w:rPr>
                <w:rFonts w:ascii="Calibri" w:eastAsiaTheme="minorEastAsia" w:hAnsi="Calibri" w:cs="Calibri"/>
                <w:spacing w:val="-5"/>
                <w:lang w:val="es-HN" w:eastAsia="es-HN"/>
              </w:rPr>
              <w:t>c</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n</w:t>
            </w:r>
            <w:r w:rsidRPr="00404F6B">
              <w:rPr>
                <w:rFonts w:ascii="Calibri" w:eastAsiaTheme="minorEastAsia" w:hAnsi="Calibri" w:cs="Calibri"/>
                <w:spacing w:val="-5"/>
                <w:lang w:val="es-HN" w:eastAsia="es-HN"/>
              </w:rPr>
              <w:t>s</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r</w:t>
            </w:r>
            <w:r w:rsidRPr="00404F6B">
              <w:rPr>
                <w:rFonts w:ascii="Calibri" w:eastAsiaTheme="minorEastAsia" w:hAnsi="Calibri" w:cs="Calibri"/>
                <w:spacing w:val="-6"/>
                <w:lang w:val="es-HN" w:eastAsia="es-HN"/>
              </w:rPr>
              <w:t>u</w:t>
            </w:r>
            <w:r w:rsidRPr="00404F6B">
              <w:rPr>
                <w:rFonts w:ascii="Calibri" w:eastAsiaTheme="minorEastAsia" w:hAnsi="Calibri" w:cs="Calibri"/>
                <w:spacing w:val="-2"/>
                <w:lang w:val="es-HN" w:eastAsia="es-HN"/>
              </w:rPr>
              <w:t>cc</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2"/>
                <w:lang w:val="es-HN" w:eastAsia="es-HN"/>
              </w:rPr>
              <w:t xml:space="preserve"> </w:t>
            </w:r>
            <w:r w:rsidRPr="00404F6B">
              <w:rPr>
                <w:rFonts w:ascii="Calibri" w:eastAsiaTheme="minorEastAsia" w:hAnsi="Calibri" w:cs="Calibri"/>
                <w:spacing w:val="-2"/>
                <w:lang w:val="es-HN" w:eastAsia="es-HN"/>
              </w:rPr>
              <w:t>e</w:t>
            </w:r>
            <w:r w:rsidRPr="00404F6B">
              <w:rPr>
                <w:rFonts w:ascii="Calibri" w:eastAsiaTheme="minorEastAsia" w:hAnsi="Calibri" w:cs="Calibri"/>
                <w:spacing w:val="-3"/>
                <w:lang w:val="es-HN" w:eastAsia="es-HN"/>
              </w:rPr>
              <w:t>n</w:t>
            </w:r>
            <w:r w:rsidRPr="00404F6B">
              <w:rPr>
                <w:rFonts w:ascii="Calibri" w:eastAsiaTheme="minorEastAsia" w:hAnsi="Calibri" w:cs="Calibri"/>
                <w:spacing w:val="-4"/>
                <w:lang w:val="es-HN" w:eastAsia="es-HN"/>
              </w:rPr>
              <w:t>t</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rada</w:t>
            </w:r>
            <w:r w:rsidRPr="00404F6B">
              <w:rPr>
                <w:rFonts w:ascii="Calibri" w:eastAsiaTheme="minorEastAsia" w:hAnsi="Calibri" w:cs="Calibri"/>
                <w:spacing w:val="-5"/>
                <w:lang w:val="es-HN" w:eastAsia="es-HN"/>
              </w:rPr>
              <w:t>s</w:t>
            </w:r>
            <w:r w:rsidRPr="00404F6B">
              <w:rPr>
                <w:rFonts w:ascii="Calibri" w:eastAsiaTheme="minorEastAsia" w:hAnsi="Calibri" w:cs="Calibri"/>
                <w:lang w:val="es-HN" w:eastAsia="es-HN"/>
              </w:rPr>
              <w:t>,</w:t>
            </w:r>
            <w:r w:rsidRPr="00404F6B">
              <w:rPr>
                <w:rFonts w:ascii="Calibri" w:eastAsiaTheme="minorEastAsia" w:hAnsi="Calibri" w:cs="Calibri"/>
                <w:spacing w:val="25"/>
                <w:lang w:val="es-HN" w:eastAsia="es-HN"/>
              </w:rPr>
              <w:t xml:space="preserve"> </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l</w:t>
            </w:r>
            <w:r w:rsidRPr="00404F6B">
              <w:rPr>
                <w:rFonts w:ascii="Calibri" w:eastAsiaTheme="minorEastAsia" w:hAnsi="Calibri" w:cs="Calibri"/>
                <w:spacing w:val="24"/>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b</w:t>
            </w:r>
            <w:r w:rsidRPr="00404F6B">
              <w:rPr>
                <w:rFonts w:ascii="Calibri" w:eastAsiaTheme="minorEastAsia" w:hAnsi="Calibri" w:cs="Calibri"/>
                <w:spacing w:val="-5"/>
                <w:lang w:val="es-HN" w:eastAsia="es-HN"/>
              </w:rPr>
              <w:t>l</w:t>
            </w:r>
            <w:r w:rsidRPr="00404F6B">
              <w:rPr>
                <w:rFonts w:ascii="Calibri" w:eastAsiaTheme="minorEastAsia" w:hAnsi="Calibri" w:cs="Calibri"/>
                <w:lang w:val="es-HN" w:eastAsia="es-HN"/>
              </w:rPr>
              <w:t>e</w:t>
            </w:r>
            <w:r w:rsidRPr="00404F6B">
              <w:rPr>
                <w:rFonts w:ascii="Calibri" w:eastAsiaTheme="minorEastAsia" w:hAnsi="Calibri" w:cs="Calibri"/>
                <w:spacing w:val="28"/>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lang w:val="es-HN" w:eastAsia="es-HN"/>
              </w:rPr>
              <w:t>e</w:t>
            </w:r>
            <w:r w:rsidRPr="00404F6B">
              <w:rPr>
                <w:rFonts w:ascii="Calibri" w:eastAsiaTheme="minorEastAsia" w:hAnsi="Calibri" w:cs="Calibri"/>
                <w:spacing w:val="28"/>
                <w:lang w:val="es-HN" w:eastAsia="es-HN"/>
              </w:rPr>
              <w:t xml:space="preserve"> </w:t>
            </w:r>
            <w:r w:rsidRPr="00404F6B">
              <w:rPr>
                <w:rFonts w:ascii="Calibri" w:eastAsiaTheme="minorEastAsia" w:hAnsi="Calibri" w:cs="Calibri"/>
                <w:spacing w:val="-5"/>
                <w:lang w:val="es-HN" w:eastAsia="es-HN"/>
              </w:rPr>
              <w:t>la</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an</w:t>
            </w:r>
            <w:r w:rsidRPr="00404F6B">
              <w:rPr>
                <w:rFonts w:ascii="Calibri" w:eastAsiaTheme="minorEastAsia" w:hAnsi="Calibri" w:cs="Calibri"/>
                <w:spacing w:val="-4"/>
                <w:lang w:val="es-HN" w:eastAsia="es-HN"/>
              </w:rPr>
              <w:t>t</w:t>
            </w:r>
            <w:r w:rsidRPr="00404F6B">
              <w:rPr>
                <w:rFonts w:ascii="Calibri" w:eastAsiaTheme="minorEastAsia" w:hAnsi="Calibri" w:cs="Calibri"/>
                <w:spacing w:val="-3"/>
                <w:lang w:val="es-HN" w:eastAsia="es-HN"/>
              </w:rPr>
              <w:t>ida</w:t>
            </w:r>
            <w:r w:rsidRPr="00404F6B">
              <w:rPr>
                <w:rFonts w:ascii="Calibri" w:eastAsiaTheme="minorEastAsia" w:hAnsi="Calibri" w:cs="Calibri"/>
                <w:spacing w:val="-6"/>
                <w:lang w:val="es-HN" w:eastAsia="es-HN"/>
              </w:rPr>
              <w:t>d</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t</w:t>
            </w:r>
            <w:r w:rsidRPr="00404F6B">
              <w:rPr>
                <w:rFonts w:ascii="Calibri" w:eastAsiaTheme="minorEastAsia" w:hAnsi="Calibri" w:cs="Calibri"/>
                <w:spacing w:val="-4"/>
                <w:lang w:val="es-HN" w:eastAsia="es-HN"/>
              </w:rPr>
              <w:t>e</w:t>
            </w:r>
            <w:r w:rsidRPr="00404F6B">
              <w:rPr>
                <w:rFonts w:ascii="Calibri" w:eastAsiaTheme="minorEastAsia" w:hAnsi="Calibri" w:cs="Calibri"/>
                <w:spacing w:val="-3"/>
                <w:lang w:val="es-HN" w:eastAsia="es-HN"/>
              </w:rPr>
              <w:t>r</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o</w:t>
            </w:r>
            <w:r w:rsidRPr="00404F6B">
              <w:rPr>
                <w:rFonts w:ascii="Calibri" w:eastAsiaTheme="minorEastAsia" w:hAnsi="Calibri" w:cs="Calibri"/>
                <w:spacing w:val="-5"/>
                <w:lang w:val="es-HN" w:eastAsia="es-HN"/>
              </w:rPr>
              <w:t>r</w:t>
            </w:r>
            <w:r w:rsidRPr="00404F6B">
              <w:rPr>
                <w:rFonts w:ascii="Calibri" w:eastAsiaTheme="minorEastAsia" w:hAnsi="Calibri" w:cs="Calibri"/>
                <w:spacing w:val="-2"/>
                <w:lang w:val="es-HN" w:eastAsia="es-HN"/>
              </w:rPr>
              <w:t>es</w:t>
            </w:r>
            <w:r w:rsidRPr="00404F6B">
              <w:rPr>
                <w:rFonts w:ascii="Calibri" w:eastAsiaTheme="minorEastAsia" w:hAnsi="Calibri" w:cs="Calibri"/>
                <w:lang w:val="es-HN" w:eastAsia="es-HN"/>
              </w:rPr>
              <w:t>.</w:t>
            </w:r>
          </w:p>
        </w:tc>
      </w:tr>
      <w:tr w:rsidR="00404F6B" w:rsidRPr="00404F6B" w14:paraId="3B44C63A" w14:textId="77777777" w:rsidTr="00B16C82">
        <w:trPr>
          <w:trHeight w:hRule="exact" w:val="1085"/>
        </w:trPr>
        <w:tc>
          <w:tcPr>
            <w:tcW w:w="5034" w:type="dxa"/>
            <w:tcBorders>
              <w:top w:val="single" w:sz="4" w:space="0" w:color="000000"/>
              <w:left w:val="single" w:sz="4" w:space="0" w:color="000000"/>
              <w:bottom w:val="single" w:sz="4" w:space="0" w:color="000000"/>
              <w:right w:val="single" w:sz="4" w:space="0" w:color="000000"/>
            </w:tcBorders>
          </w:tcPr>
          <w:p w14:paraId="218A1EDB"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3"/>
                <w:position w:val="1"/>
                <w:lang w:val="es-HN" w:eastAsia="es-HN"/>
              </w:rPr>
              <w:t>Vari</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ó</w:t>
            </w:r>
            <w:r w:rsidRPr="00404F6B">
              <w:rPr>
                <w:rFonts w:ascii="Calibri" w:eastAsiaTheme="minorEastAsia" w:hAnsi="Calibri" w:cs="Calibri"/>
                <w:position w:val="1"/>
                <w:lang w:val="es-HN" w:eastAsia="es-HN"/>
              </w:rPr>
              <w:t>n</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l</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4"/>
                <w:position w:val="1"/>
                <w:lang w:val="es-HN" w:eastAsia="es-HN"/>
              </w:rPr>
              <w:t>v</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l</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position w:val="1"/>
                <w:lang w:val="es-HN" w:eastAsia="es-HN"/>
              </w:rPr>
              <w:t>o</w:t>
            </w:r>
            <w:r w:rsidRPr="00404F6B">
              <w:rPr>
                <w:rFonts w:ascii="Calibri" w:eastAsiaTheme="minorEastAsia" w:hAnsi="Calibri" w:cs="Calibri"/>
                <w:spacing w:val="14"/>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position w:val="1"/>
                <w:lang w:val="es-HN" w:eastAsia="es-HN"/>
              </w:rPr>
              <w:t>e</w:t>
            </w:r>
            <w:r w:rsidRPr="00404F6B">
              <w:rPr>
                <w:rFonts w:ascii="Calibri" w:eastAsiaTheme="minorEastAsia" w:hAnsi="Calibri" w:cs="Calibri"/>
                <w:spacing w:val="13"/>
                <w:position w:val="1"/>
                <w:lang w:val="es-HN" w:eastAsia="es-HN"/>
              </w:rPr>
              <w:t xml:space="preserve"> </w:t>
            </w:r>
            <w:r w:rsidRPr="00404F6B">
              <w:rPr>
                <w:rFonts w:ascii="Calibri" w:eastAsiaTheme="minorEastAsia" w:hAnsi="Calibri" w:cs="Calibri"/>
                <w:spacing w:val="-3"/>
                <w:position w:val="1"/>
                <w:lang w:val="es-HN" w:eastAsia="es-HN"/>
              </w:rPr>
              <w:t>l</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position w:val="1"/>
                <w:lang w:val="es-HN" w:eastAsia="es-HN"/>
              </w:rPr>
              <w:t>s</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spacing w:val="-3"/>
                <w:position w:val="1"/>
                <w:lang w:val="es-HN" w:eastAsia="es-HN"/>
              </w:rPr>
              <w:t>p</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3"/>
                <w:position w:val="1"/>
                <w:lang w:val="es-HN" w:eastAsia="es-HN"/>
              </w:rPr>
              <w:t>nd</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4"/>
                <w:position w:val="1"/>
                <w:lang w:val="es-HN" w:eastAsia="es-HN"/>
              </w:rPr>
              <w:t>t</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s</w:t>
            </w:r>
            <w:r w:rsidRPr="00404F6B">
              <w:rPr>
                <w:rFonts w:ascii="Calibri" w:eastAsiaTheme="minorEastAsia" w:hAnsi="Calibri" w:cs="Calibri"/>
                <w:spacing w:val="13"/>
                <w:position w:val="1"/>
                <w:lang w:val="es-HN" w:eastAsia="es-HN"/>
              </w:rPr>
              <w:t xml:space="preserve"> </w:t>
            </w:r>
            <w:r w:rsidRPr="00404F6B">
              <w:rPr>
                <w:rFonts w:ascii="Calibri" w:eastAsiaTheme="minorEastAsia" w:hAnsi="Calibri" w:cs="Calibri"/>
                <w:spacing w:val="-3"/>
                <w:position w:val="1"/>
                <w:lang w:val="es-HN" w:eastAsia="es-HN"/>
              </w:rPr>
              <w:t>ind</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3"/>
                <w:position w:val="1"/>
                <w:lang w:val="es-HN" w:eastAsia="es-HN"/>
              </w:rPr>
              <w:t>a</w:t>
            </w:r>
            <w:r w:rsidRPr="00404F6B">
              <w:rPr>
                <w:rFonts w:ascii="Calibri" w:eastAsiaTheme="minorEastAsia" w:hAnsi="Calibri" w:cs="Calibri"/>
                <w:spacing w:val="-6"/>
                <w:position w:val="1"/>
                <w:lang w:val="es-HN" w:eastAsia="es-HN"/>
              </w:rPr>
              <w:t>d</w:t>
            </w:r>
            <w:r w:rsidRPr="00404F6B">
              <w:rPr>
                <w:rFonts w:ascii="Calibri" w:eastAsiaTheme="minorEastAsia" w:hAnsi="Calibri" w:cs="Calibri"/>
                <w:spacing w:val="-3"/>
                <w:position w:val="1"/>
                <w:lang w:val="es-HN" w:eastAsia="es-HN"/>
              </w:rPr>
              <w:t>a</w:t>
            </w:r>
            <w:r w:rsidRPr="00404F6B">
              <w:rPr>
                <w:rFonts w:ascii="Calibri" w:eastAsiaTheme="minorEastAsia" w:hAnsi="Calibri" w:cs="Calibri"/>
                <w:position w:val="1"/>
                <w:lang w:val="es-HN" w:eastAsia="es-HN"/>
              </w:rPr>
              <w:t>s</w:t>
            </w:r>
            <w:r w:rsidRPr="00404F6B">
              <w:rPr>
                <w:rFonts w:ascii="Calibri" w:eastAsiaTheme="minorEastAsia" w:hAnsi="Calibri" w:cs="Calibri"/>
                <w:spacing w:val="13"/>
                <w:position w:val="1"/>
                <w:lang w:val="es-HN" w:eastAsia="es-HN"/>
              </w:rPr>
              <w:t xml:space="preserve"> </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n</w:t>
            </w:r>
            <w:r w:rsidRPr="00404F6B">
              <w:rPr>
                <w:rFonts w:ascii="Calibri" w:eastAsiaTheme="minorEastAsia" w:hAnsi="Calibri" w:cs="Calibri"/>
                <w:spacing w:val="12"/>
                <w:position w:val="1"/>
                <w:lang w:val="es-HN" w:eastAsia="es-HN"/>
              </w:rPr>
              <w:t xml:space="preserve"> </w:t>
            </w:r>
            <w:r w:rsidRPr="00404F6B">
              <w:rPr>
                <w:rFonts w:ascii="Calibri" w:eastAsiaTheme="minorEastAsia" w:hAnsi="Calibri" w:cs="Calibri"/>
                <w:spacing w:val="-5"/>
                <w:position w:val="1"/>
                <w:lang w:val="es-HN" w:eastAsia="es-HN"/>
              </w:rPr>
              <w:t>l</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position w:val="1"/>
                <w:lang w:val="es-HN" w:eastAsia="es-HN"/>
              </w:rPr>
              <w:t>s</w:t>
            </w:r>
          </w:p>
          <w:p w14:paraId="4ACE6A49" w14:textId="77777777" w:rsidR="00404F6B" w:rsidRPr="00404F6B" w:rsidRDefault="00404F6B" w:rsidP="00404F6B">
            <w:pPr>
              <w:widowControl w:val="0"/>
              <w:autoSpaceDE w:val="0"/>
              <w:autoSpaceDN w:val="0"/>
              <w:adjustRightInd w:val="0"/>
              <w:spacing w:after="0" w:line="240" w:lineRule="auto"/>
              <w:ind w:left="64" w:right="25"/>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3"/>
                <w:lang w:val="es-HN" w:eastAsia="es-HN"/>
              </w:rPr>
              <w:t>pla</w:t>
            </w:r>
            <w:r w:rsidRPr="00404F6B">
              <w:rPr>
                <w:rFonts w:ascii="Calibri" w:eastAsiaTheme="minorEastAsia" w:hAnsi="Calibri" w:cs="Calibri"/>
                <w:spacing w:val="-6"/>
                <w:lang w:val="es-HN" w:eastAsia="es-HN"/>
              </w:rPr>
              <w:t>n</w:t>
            </w:r>
            <w:r w:rsidRPr="00404F6B">
              <w:rPr>
                <w:rFonts w:ascii="Calibri" w:eastAsiaTheme="minorEastAsia" w:hAnsi="Calibri" w:cs="Calibri"/>
                <w:spacing w:val="-1"/>
                <w:lang w:val="es-HN" w:eastAsia="es-HN"/>
              </w:rPr>
              <w:t>o</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20"/>
                <w:lang w:val="es-HN" w:eastAsia="es-HN"/>
              </w:rPr>
              <w:t xml:space="preserve"> </w:t>
            </w:r>
            <w:r w:rsidRPr="00404F6B">
              <w:rPr>
                <w:rFonts w:ascii="Calibri" w:eastAsiaTheme="minorEastAsia" w:hAnsi="Calibri" w:cs="Calibri"/>
                <w:spacing w:val="-6"/>
                <w:lang w:val="es-HN" w:eastAsia="es-HN"/>
              </w:rPr>
              <w:t>p</w:t>
            </w:r>
            <w:r w:rsidRPr="00404F6B">
              <w:rPr>
                <w:rFonts w:ascii="Calibri" w:eastAsiaTheme="minorEastAsia" w:hAnsi="Calibri" w:cs="Calibri"/>
                <w:spacing w:val="-3"/>
                <w:lang w:val="es-HN" w:eastAsia="es-HN"/>
              </w:rPr>
              <w:t>ar</w:t>
            </w:r>
            <w:r w:rsidRPr="00404F6B">
              <w:rPr>
                <w:rFonts w:ascii="Calibri" w:eastAsiaTheme="minorEastAsia" w:hAnsi="Calibri" w:cs="Calibri"/>
                <w:lang w:val="es-HN" w:eastAsia="es-HN"/>
              </w:rPr>
              <w:t xml:space="preserve">a </w:t>
            </w:r>
            <w:r w:rsidRPr="00404F6B">
              <w:rPr>
                <w:rFonts w:ascii="Calibri" w:eastAsiaTheme="minorEastAsia" w:hAnsi="Calibri" w:cs="Calibri"/>
                <w:spacing w:val="18"/>
                <w:lang w:val="es-HN" w:eastAsia="es-HN"/>
              </w:rPr>
              <w:t xml:space="preserve"> </w:t>
            </w:r>
            <w:r w:rsidRPr="00404F6B">
              <w:rPr>
                <w:rFonts w:ascii="Calibri" w:eastAsiaTheme="minorEastAsia" w:hAnsi="Calibri" w:cs="Calibri"/>
                <w:spacing w:val="-5"/>
                <w:lang w:val="es-HN" w:eastAsia="es-HN"/>
              </w:rPr>
              <w:t>l</w:t>
            </w:r>
            <w:r w:rsidRPr="00404F6B">
              <w:rPr>
                <w:rFonts w:ascii="Calibri" w:eastAsiaTheme="minorEastAsia" w:hAnsi="Calibri" w:cs="Calibri"/>
                <w:spacing w:val="-1"/>
                <w:lang w:val="es-HN" w:eastAsia="es-HN"/>
              </w:rPr>
              <w:t>o</w:t>
            </w:r>
            <w:r w:rsidRPr="00404F6B">
              <w:rPr>
                <w:rFonts w:ascii="Calibri" w:eastAsiaTheme="minorEastAsia" w:hAnsi="Calibri" w:cs="Calibri"/>
                <w:spacing w:val="-5"/>
                <w:lang w:val="es-HN" w:eastAsia="es-HN"/>
              </w:rPr>
              <w:t>s</w:t>
            </w:r>
            <w:r w:rsidRPr="00404F6B">
              <w:rPr>
                <w:rFonts w:ascii="Calibri" w:eastAsiaTheme="minorEastAsia" w:hAnsi="Calibri" w:cs="Calibri"/>
                <w:spacing w:val="-3"/>
                <w:lang w:val="es-HN" w:eastAsia="es-HN"/>
              </w:rPr>
              <w:t>a</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18"/>
                <w:lang w:val="es-HN" w:eastAsia="es-HN"/>
              </w:rPr>
              <w:t xml:space="preserve"> </w:t>
            </w:r>
            <w:r w:rsidRPr="00404F6B">
              <w:rPr>
                <w:rFonts w:ascii="Calibri" w:eastAsiaTheme="minorEastAsia" w:hAnsi="Calibri" w:cs="Calibri"/>
                <w:spacing w:val="-4"/>
                <w:lang w:val="es-HN" w:eastAsia="es-HN"/>
              </w:rPr>
              <w:t>v</w:t>
            </w:r>
            <w:r w:rsidRPr="00404F6B">
              <w:rPr>
                <w:rFonts w:ascii="Calibri" w:eastAsiaTheme="minorEastAsia" w:hAnsi="Calibri" w:cs="Calibri"/>
                <w:spacing w:val="-3"/>
                <w:lang w:val="es-HN" w:eastAsia="es-HN"/>
              </w:rPr>
              <w:t>ig</w:t>
            </w:r>
            <w:r w:rsidRPr="00404F6B">
              <w:rPr>
                <w:rFonts w:ascii="Calibri" w:eastAsiaTheme="minorEastAsia" w:hAnsi="Calibri" w:cs="Calibri"/>
                <w:lang w:val="es-HN" w:eastAsia="es-HN"/>
              </w:rPr>
              <w:t xml:space="preserve">a </w:t>
            </w:r>
            <w:r w:rsidRPr="00404F6B">
              <w:rPr>
                <w:rFonts w:ascii="Calibri" w:eastAsiaTheme="minorEastAsia" w:hAnsi="Calibri" w:cs="Calibri"/>
                <w:spacing w:val="18"/>
                <w:lang w:val="es-HN" w:eastAsia="es-HN"/>
              </w:rPr>
              <w:t xml:space="preserve"> </w:t>
            </w:r>
            <w:r w:rsidRPr="00404F6B">
              <w:rPr>
                <w:rFonts w:ascii="Calibri" w:eastAsiaTheme="minorEastAsia" w:hAnsi="Calibri" w:cs="Calibri"/>
                <w:spacing w:val="-4"/>
                <w:lang w:val="es-HN" w:eastAsia="es-HN"/>
              </w:rPr>
              <w:t>te</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h</w:t>
            </w:r>
            <w:r w:rsidRPr="00404F6B">
              <w:rPr>
                <w:rFonts w:ascii="Calibri" w:eastAsiaTheme="minorEastAsia" w:hAnsi="Calibri" w:cs="Calibri"/>
                <w:spacing w:val="-4"/>
                <w:lang w:val="es-HN" w:eastAsia="es-HN"/>
              </w:rPr>
              <w:t>o</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18"/>
                <w:lang w:val="es-HN" w:eastAsia="es-HN"/>
              </w:rPr>
              <w:t xml:space="preserve"> </w:t>
            </w:r>
            <w:r w:rsidRPr="00404F6B">
              <w:rPr>
                <w:rFonts w:ascii="Calibri" w:eastAsiaTheme="minorEastAsia" w:hAnsi="Calibri" w:cs="Calibri"/>
                <w:spacing w:val="-2"/>
                <w:lang w:val="es-HN" w:eastAsia="es-HN"/>
              </w:rPr>
              <w:t>s</w:t>
            </w:r>
            <w:r w:rsidRPr="00404F6B">
              <w:rPr>
                <w:rFonts w:ascii="Calibri" w:eastAsiaTheme="minorEastAsia" w:hAnsi="Calibri" w:cs="Calibri"/>
                <w:spacing w:val="-5"/>
                <w:lang w:val="es-HN" w:eastAsia="es-HN"/>
              </w:rPr>
              <w:t>a</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d</w:t>
            </w:r>
            <w:r w:rsidRPr="00404F6B">
              <w:rPr>
                <w:rFonts w:ascii="Calibri" w:eastAsiaTheme="minorEastAsia" w:hAnsi="Calibri" w:cs="Calibri"/>
                <w:spacing w:val="-1"/>
                <w:lang w:val="es-HN" w:eastAsia="es-HN"/>
              </w:rPr>
              <w:t>o</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18"/>
                <w:lang w:val="es-HN" w:eastAsia="es-HN"/>
              </w:rPr>
              <w:t xml:space="preserve"> </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 xml:space="preserve">n </w:t>
            </w:r>
            <w:r w:rsidRPr="00404F6B">
              <w:rPr>
                <w:rFonts w:ascii="Calibri" w:eastAsiaTheme="minorEastAsia" w:hAnsi="Calibri" w:cs="Calibri"/>
                <w:spacing w:val="19"/>
                <w:lang w:val="es-HN" w:eastAsia="es-HN"/>
              </w:rPr>
              <w:t xml:space="preserve"> </w:t>
            </w:r>
            <w:r w:rsidRPr="00404F6B">
              <w:rPr>
                <w:rFonts w:ascii="Calibri" w:eastAsiaTheme="minorEastAsia" w:hAnsi="Calibri" w:cs="Calibri"/>
                <w:spacing w:val="-2"/>
                <w:lang w:val="es-HN" w:eastAsia="es-HN"/>
              </w:rPr>
              <w:t>j</w:t>
            </w:r>
            <w:r w:rsidRPr="00404F6B">
              <w:rPr>
                <w:rFonts w:ascii="Calibri" w:eastAsiaTheme="minorEastAsia" w:hAnsi="Calibri" w:cs="Calibri"/>
                <w:spacing w:val="-3"/>
                <w:lang w:val="es-HN" w:eastAsia="es-HN"/>
              </w:rPr>
              <w:t>u</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u</w:t>
            </w:r>
            <w:r w:rsidRPr="00404F6B">
              <w:rPr>
                <w:rFonts w:ascii="Calibri" w:eastAsiaTheme="minorEastAsia" w:hAnsi="Calibri" w:cs="Calibri"/>
                <w:spacing w:val="-5"/>
                <w:lang w:val="es-HN" w:eastAsia="es-HN"/>
              </w:rPr>
              <w:t>r</w:t>
            </w:r>
            <w:r w:rsidRPr="00404F6B">
              <w:rPr>
                <w:rFonts w:ascii="Calibri" w:eastAsiaTheme="minorEastAsia" w:hAnsi="Calibri" w:cs="Calibri"/>
                <w:spacing w:val="-3"/>
                <w:lang w:val="es-HN" w:eastAsia="es-HN"/>
              </w:rPr>
              <w:t>a</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3"/>
                <w:lang w:val="es-HN" w:eastAsia="es-HN"/>
              </w:rPr>
              <w:t>h</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r</w:t>
            </w:r>
            <w:r w:rsidRPr="00404F6B">
              <w:rPr>
                <w:rFonts w:ascii="Calibri" w:eastAsiaTheme="minorEastAsia" w:hAnsi="Calibri" w:cs="Calibri"/>
                <w:spacing w:val="-5"/>
                <w:lang w:val="es-HN" w:eastAsia="es-HN"/>
              </w:rPr>
              <w:t>i</w:t>
            </w:r>
            <w:r w:rsidRPr="00404F6B">
              <w:rPr>
                <w:rFonts w:ascii="Calibri" w:eastAsiaTheme="minorEastAsia" w:hAnsi="Calibri" w:cs="Calibri"/>
                <w:spacing w:val="-3"/>
                <w:lang w:val="es-HN" w:eastAsia="es-HN"/>
              </w:rPr>
              <w:t>z</w:t>
            </w:r>
            <w:r w:rsidRPr="00404F6B">
              <w:rPr>
                <w:rFonts w:ascii="Calibri" w:eastAsiaTheme="minorEastAsia" w:hAnsi="Calibri" w:cs="Calibri"/>
                <w:spacing w:val="-4"/>
                <w:lang w:val="es-HN" w:eastAsia="es-HN"/>
              </w:rPr>
              <w:t>o</w:t>
            </w:r>
            <w:r w:rsidRPr="00404F6B">
              <w:rPr>
                <w:rFonts w:ascii="Calibri" w:eastAsiaTheme="minorEastAsia" w:hAnsi="Calibri" w:cs="Calibri"/>
                <w:spacing w:val="-3"/>
                <w:lang w:val="es-HN" w:eastAsia="es-HN"/>
              </w:rPr>
              <w:t>n</w:t>
            </w:r>
            <w:r w:rsidRPr="00404F6B">
              <w:rPr>
                <w:rFonts w:ascii="Calibri" w:eastAsiaTheme="minorEastAsia" w:hAnsi="Calibri" w:cs="Calibri"/>
                <w:spacing w:val="-2"/>
                <w:lang w:val="es-HN" w:eastAsia="es-HN"/>
              </w:rPr>
              <w:t>t</w:t>
            </w:r>
            <w:r w:rsidRPr="00404F6B">
              <w:rPr>
                <w:rFonts w:ascii="Calibri" w:eastAsiaTheme="minorEastAsia" w:hAnsi="Calibri" w:cs="Calibri"/>
                <w:spacing w:val="-5"/>
                <w:lang w:val="es-HN" w:eastAsia="es-HN"/>
              </w:rPr>
              <w:t>a</w:t>
            </w:r>
            <w:r w:rsidRPr="00404F6B">
              <w:rPr>
                <w:rFonts w:ascii="Calibri" w:eastAsiaTheme="minorEastAsia" w:hAnsi="Calibri" w:cs="Calibri"/>
                <w:spacing w:val="-3"/>
                <w:lang w:val="es-HN" w:eastAsia="es-HN"/>
              </w:rPr>
              <w:t>l</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lang w:val="es-HN" w:eastAsia="es-HN"/>
              </w:rPr>
              <w:t>y</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n</w:t>
            </w:r>
            <w:r w:rsidRPr="00404F6B">
              <w:rPr>
                <w:rFonts w:ascii="Calibri" w:eastAsiaTheme="minorEastAsia" w:hAnsi="Calibri" w:cs="Calibri"/>
                <w:spacing w:val="-4"/>
                <w:lang w:val="es-HN" w:eastAsia="es-HN"/>
              </w:rPr>
              <w:t>t</w:t>
            </w:r>
            <w:r w:rsidRPr="00404F6B">
              <w:rPr>
                <w:rFonts w:ascii="Calibri" w:eastAsiaTheme="minorEastAsia" w:hAnsi="Calibri" w:cs="Calibri"/>
                <w:spacing w:val="-1"/>
                <w:lang w:val="es-HN" w:eastAsia="es-HN"/>
              </w:rPr>
              <w:t>o</w:t>
            </w:r>
            <w:r w:rsidRPr="00404F6B">
              <w:rPr>
                <w:rFonts w:ascii="Calibri" w:eastAsiaTheme="minorEastAsia" w:hAnsi="Calibri" w:cs="Calibri"/>
                <w:lang w:val="es-HN" w:eastAsia="es-HN"/>
              </w:rPr>
              <w:t>s</w:t>
            </w:r>
            <w:r w:rsidRPr="00404F6B">
              <w:rPr>
                <w:rFonts w:ascii="Calibri" w:eastAsiaTheme="minorEastAsia" w:hAnsi="Calibri" w:cs="Calibri"/>
                <w:spacing w:val="-9"/>
                <w:lang w:val="es-HN" w:eastAsia="es-HN"/>
              </w:rPr>
              <w:t xml:space="preserve"> </w:t>
            </w:r>
            <w:r w:rsidRPr="00404F6B">
              <w:rPr>
                <w:rFonts w:ascii="Calibri" w:eastAsiaTheme="minorEastAsia" w:hAnsi="Calibri" w:cs="Calibri"/>
                <w:spacing w:val="-1"/>
                <w:lang w:val="es-HN" w:eastAsia="es-HN"/>
              </w:rPr>
              <w:t>v</w:t>
            </w:r>
            <w:r w:rsidRPr="00404F6B">
              <w:rPr>
                <w:rFonts w:ascii="Calibri" w:eastAsiaTheme="minorEastAsia" w:hAnsi="Calibri" w:cs="Calibri"/>
                <w:spacing w:val="-3"/>
                <w:lang w:val="es-HN" w:eastAsia="es-HN"/>
              </w:rPr>
              <w:t>i</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i</w:t>
            </w:r>
            <w:r w:rsidRPr="00404F6B">
              <w:rPr>
                <w:rFonts w:ascii="Calibri" w:eastAsiaTheme="minorEastAsia" w:hAnsi="Calibri" w:cs="Calibri"/>
                <w:spacing w:val="-6"/>
                <w:lang w:val="es-HN" w:eastAsia="es-HN"/>
              </w:rPr>
              <w:t>b</w:t>
            </w:r>
            <w:r w:rsidRPr="00404F6B">
              <w:rPr>
                <w:rFonts w:ascii="Calibri" w:eastAsiaTheme="minorEastAsia" w:hAnsi="Calibri" w:cs="Calibri"/>
                <w:spacing w:val="-3"/>
                <w:lang w:val="es-HN" w:eastAsia="es-HN"/>
              </w:rPr>
              <w:t>l</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s</w:t>
            </w:r>
          </w:p>
        </w:tc>
        <w:tc>
          <w:tcPr>
            <w:tcW w:w="3513" w:type="dxa"/>
            <w:tcBorders>
              <w:top w:val="single" w:sz="4" w:space="0" w:color="000000"/>
              <w:left w:val="single" w:sz="4" w:space="0" w:color="000000"/>
              <w:bottom w:val="single" w:sz="4" w:space="0" w:color="000000"/>
              <w:right w:val="single" w:sz="4" w:space="0" w:color="000000"/>
            </w:tcBorders>
          </w:tcPr>
          <w:p w14:paraId="6BD04B3B"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n</w:t>
            </w:r>
            <w:r w:rsidRPr="00404F6B">
              <w:rPr>
                <w:rFonts w:ascii="Calibri" w:eastAsiaTheme="minorEastAsia" w:hAnsi="Calibri" w:cs="Calibri"/>
                <w:spacing w:val="41"/>
                <w:position w:val="1"/>
                <w:lang w:val="es-HN" w:eastAsia="es-HN"/>
              </w:rPr>
              <w:t xml:space="preserve"> </w:t>
            </w:r>
            <w:r w:rsidRPr="00404F6B">
              <w:rPr>
                <w:rFonts w:ascii="Calibri" w:eastAsiaTheme="minorEastAsia" w:hAnsi="Calibri" w:cs="Calibri"/>
                <w:position w:val="1"/>
                <w:lang w:val="es-HN" w:eastAsia="es-HN"/>
              </w:rPr>
              <w:t>3</w:t>
            </w:r>
            <w:r w:rsidRPr="00404F6B">
              <w:rPr>
                <w:rFonts w:ascii="Calibri" w:eastAsiaTheme="minorEastAsia" w:hAnsi="Calibri" w:cs="Calibri"/>
                <w:spacing w:val="-8"/>
                <w:position w:val="1"/>
                <w:lang w:val="es-HN" w:eastAsia="es-HN"/>
              </w:rPr>
              <w:t xml:space="preserve"> </w:t>
            </w:r>
            <w:r w:rsidRPr="00404F6B">
              <w:rPr>
                <w:rFonts w:ascii="Calibri" w:eastAsiaTheme="minorEastAsia" w:hAnsi="Calibri" w:cs="Calibri"/>
                <w:position w:val="1"/>
                <w:lang w:val="es-HN" w:eastAsia="es-HN"/>
              </w:rPr>
              <w:t>m</w:t>
            </w:r>
            <w:r w:rsidRPr="00404F6B">
              <w:rPr>
                <w:rFonts w:ascii="Calibri" w:eastAsiaTheme="minorEastAsia" w:hAnsi="Calibri" w:cs="Calibri"/>
                <w:spacing w:val="-5"/>
                <w:position w:val="1"/>
                <w:lang w:val="es-HN" w:eastAsia="es-HN"/>
              </w:rPr>
              <w:t xml:space="preserve"> </w:t>
            </w:r>
            <w:r w:rsidRPr="00404F6B">
              <w:rPr>
                <w:rFonts w:ascii="Calibri" w:eastAsiaTheme="minorEastAsia" w:hAnsi="Calibri" w:cs="Calibri"/>
                <w:spacing w:val="-3"/>
                <w:position w:val="1"/>
                <w:lang w:val="es-HN" w:eastAsia="es-HN"/>
              </w:rPr>
              <w:t>.</w:t>
            </w:r>
            <w:r w:rsidRPr="00404F6B">
              <w:rPr>
                <w:rFonts w:ascii="Calibri" w:eastAsiaTheme="minorEastAsia" w:hAnsi="Calibri" w:cs="Calibri"/>
                <w:spacing w:val="-5"/>
                <w:position w:val="1"/>
                <w:lang w:val="es-HN" w:eastAsia="es-HN"/>
              </w:rPr>
              <w:t>.</w:t>
            </w:r>
            <w:r w:rsidRPr="00404F6B">
              <w:rPr>
                <w:rFonts w:ascii="Calibri" w:eastAsiaTheme="minorEastAsia" w:hAnsi="Calibri" w:cs="Calibri"/>
                <w:spacing w:val="-4"/>
                <w:position w:val="1"/>
                <w:lang w:val="es-HN" w:eastAsia="es-HN"/>
              </w:rPr>
              <w:t>……</w:t>
            </w:r>
            <w:r w:rsidRPr="00404F6B">
              <w:rPr>
                <w:rFonts w:ascii="Calibri" w:eastAsiaTheme="minorEastAsia" w:hAnsi="Calibri" w:cs="Calibri"/>
                <w:spacing w:val="-1"/>
                <w:position w:val="1"/>
                <w:lang w:val="es-HN" w:eastAsia="es-HN"/>
              </w:rPr>
              <w:t>…</w:t>
            </w:r>
            <w:r w:rsidRPr="00404F6B">
              <w:rPr>
                <w:rFonts w:ascii="Calibri" w:eastAsiaTheme="minorEastAsia" w:hAnsi="Calibri" w:cs="Calibri"/>
                <w:spacing w:val="-3"/>
                <w:position w:val="1"/>
                <w:lang w:val="es-HN" w:eastAsia="es-HN"/>
              </w:rPr>
              <w:t>.</w:t>
            </w:r>
            <w:r w:rsidRPr="00404F6B">
              <w:rPr>
                <w:rFonts w:ascii="Calibri" w:eastAsiaTheme="minorEastAsia" w:hAnsi="Calibri" w:cs="Calibri"/>
                <w:spacing w:val="-5"/>
                <w:position w:val="1"/>
                <w:lang w:val="es-HN" w:eastAsia="es-HN"/>
              </w:rPr>
              <w:t>.</w:t>
            </w:r>
            <w:r w:rsidRPr="00404F6B">
              <w:rPr>
                <w:rFonts w:ascii="Calibri" w:eastAsiaTheme="minorEastAsia" w:hAnsi="Calibri" w:cs="Calibri"/>
                <w:position w:val="1"/>
                <w:lang w:val="es-HN" w:eastAsia="es-HN"/>
              </w:rPr>
              <w:t>5</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spacing w:val="-4"/>
                <w:position w:val="1"/>
                <w:lang w:val="es-HN" w:eastAsia="es-HN"/>
              </w:rPr>
              <w:t>m</w:t>
            </w:r>
            <w:r w:rsidRPr="00404F6B">
              <w:rPr>
                <w:rFonts w:ascii="Calibri" w:eastAsiaTheme="minorEastAsia" w:hAnsi="Calibri" w:cs="Calibri"/>
                <w:position w:val="1"/>
                <w:lang w:val="es-HN" w:eastAsia="es-HN"/>
              </w:rPr>
              <w:t>m</w:t>
            </w:r>
          </w:p>
          <w:p w14:paraId="30E31909" w14:textId="77777777" w:rsidR="00404F6B" w:rsidRPr="00404F6B" w:rsidRDefault="00404F6B" w:rsidP="00404F6B">
            <w:pPr>
              <w:widowControl w:val="0"/>
              <w:autoSpaceDE w:val="0"/>
              <w:autoSpaceDN w:val="0"/>
              <w:adjustRightInd w:val="0"/>
              <w:spacing w:after="0" w:line="240" w:lineRule="auto"/>
              <w:ind w:left="64"/>
              <w:rPr>
                <w:rFonts w:ascii="Calibri" w:eastAsiaTheme="minorEastAsia" w:hAnsi="Calibri" w:cs="Calibri"/>
                <w:lang w:val="es-HN" w:eastAsia="es-HN"/>
              </w:rPr>
            </w:pP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n</w:t>
            </w:r>
            <w:r w:rsidRPr="00404F6B">
              <w:rPr>
                <w:rFonts w:ascii="Calibri" w:eastAsiaTheme="minorEastAsia" w:hAnsi="Calibri" w:cs="Calibri"/>
                <w:spacing w:val="-7"/>
                <w:lang w:val="es-HN" w:eastAsia="es-HN"/>
              </w:rPr>
              <w:t xml:space="preserve"> </w:t>
            </w:r>
            <w:r w:rsidRPr="00404F6B">
              <w:rPr>
                <w:rFonts w:ascii="Calibri" w:eastAsiaTheme="minorEastAsia" w:hAnsi="Calibri" w:cs="Calibri"/>
                <w:spacing w:val="-4"/>
                <w:lang w:val="es-HN" w:eastAsia="es-HN"/>
              </w:rPr>
              <w:t>1</w:t>
            </w:r>
            <w:r w:rsidRPr="00404F6B">
              <w:rPr>
                <w:rFonts w:ascii="Calibri" w:eastAsiaTheme="minorEastAsia" w:hAnsi="Calibri" w:cs="Calibri"/>
                <w:lang w:val="es-HN" w:eastAsia="es-HN"/>
              </w:rPr>
              <w:t>0</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lang w:val="es-HN" w:eastAsia="es-HN"/>
              </w:rPr>
              <w:t>m</w:t>
            </w:r>
            <w:r w:rsidRPr="00404F6B">
              <w:rPr>
                <w:rFonts w:ascii="Calibri" w:eastAsiaTheme="minorEastAsia" w:hAnsi="Calibri" w:cs="Calibri"/>
                <w:spacing w:val="-8"/>
                <w:lang w:val="es-HN" w:eastAsia="es-HN"/>
              </w:rPr>
              <w:t xml:space="preserve"> </w:t>
            </w:r>
            <w:r w:rsidRPr="00404F6B">
              <w:rPr>
                <w:rFonts w:ascii="Calibri" w:eastAsiaTheme="minorEastAsia" w:hAnsi="Calibri" w:cs="Calibri"/>
                <w:lang w:val="es-HN" w:eastAsia="es-HN"/>
              </w:rPr>
              <w:t>o</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3"/>
                <w:lang w:val="es-HN" w:eastAsia="es-HN"/>
              </w:rPr>
              <w:t>má</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4"/>
                <w:lang w:val="es-HN" w:eastAsia="es-HN"/>
              </w:rPr>
              <w:t>1</w:t>
            </w:r>
            <w:r w:rsidRPr="00404F6B">
              <w:rPr>
                <w:rFonts w:ascii="Calibri" w:eastAsiaTheme="minorEastAsia" w:hAnsi="Calibri" w:cs="Calibri"/>
                <w:lang w:val="es-HN" w:eastAsia="es-HN"/>
              </w:rPr>
              <w:t>0</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3"/>
                <w:lang w:val="es-HN" w:eastAsia="es-HN"/>
              </w:rPr>
              <w:t>m</w:t>
            </w:r>
            <w:r w:rsidRPr="00404F6B">
              <w:rPr>
                <w:rFonts w:ascii="Calibri" w:eastAsiaTheme="minorEastAsia" w:hAnsi="Calibri" w:cs="Calibri"/>
                <w:lang w:val="es-HN" w:eastAsia="es-HN"/>
              </w:rPr>
              <w:t>m</w:t>
            </w:r>
          </w:p>
          <w:p w14:paraId="134438D4" w14:textId="092719DA" w:rsidR="00404F6B" w:rsidRPr="00404F6B" w:rsidRDefault="00404F6B" w:rsidP="00A474E2">
            <w:pPr>
              <w:widowControl w:val="0"/>
              <w:autoSpaceDE w:val="0"/>
              <w:autoSpaceDN w:val="0"/>
              <w:adjustRightInd w:val="0"/>
              <w:spacing w:after="0" w:line="240" w:lineRule="auto"/>
              <w:ind w:left="64" w:right="20"/>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n</w:t>
            </w:r>
            <w:r w:rsidRPr="00404F6B">
              <w:rPr>
                <w:rFonts w:ascii="Calibri" w:eastAsiaTheme="minorEastAsia" w:hAnsi="Calibri" w:cs="Calibri"/>
                <w:spacing w:val="24"/>
                <w:lang w:val="es-HN" w:eastAsia="es-HN"/>
              </w:rPr>
              <w:t xml:space="preserve"> </w:t>
            </w:r>
            <w:r w:rsidRPr="00404F6B">
              <w:rPr>
                <w:rFonts w:ascii="Calibri" w:eastAsiaTheme="minorEastAsia" w:hAnsi="Calibri" w:cs="Calibri"/>
                <w:spacing w:val="-2"/>
                <w:lang w:val="es-HN" w:eastAsia="es-HN"/>
              </w:rPr>
              <w:t>c</w:t>
            </w:r>
            <w:r w:rsidRPr="00404F6B">
              <w:rPr>
                <w:rFonts w:ascii="Calibri" w:eastAsiaTheme="minorEastAsia" w:hAnsi="Calibri" w:cs="Calibri"/>
                <w:spacing w:val="-4"/>
                <w:lang w:val="es-HN" w:eastAsia="es-HN"/>
              </w:rPr>
              <w:t>o</w:t>
            </w:r>
            <w:r w:rsidRPr="00404F6B">
              <w:rPr>
                <w:rFonts w:ascii="Calibri" w:eastAsiaTheme="minorEastAsia" w:hAnsi="Calibri" w:cs="Calibri"/>
                <w:spacing w:val="-3"/>
                <w:lang w:val="es-HN" w:eastAsia="es-HN"/>
              </w:rPr>
              <w:t>n</w:t>
            </w:r>
            <w:r w:rsidRPr="00404F6B">
              <w:rPr>
                <w:rFonts w:ascii="Calibri" w:eastAsiaTheme="minorEastAsia" w:hAnsi="Calibri" w:cs="Calibri"/>
                <w:spacing w:val="-2"/>
                <w:lang w:val="es-HN" w:eastAsia="es-HN"/>
              </w:rPr>
              <w:t>s</w:t>
            </w:r>
            <w:r w:rsidRPr="00404F6B">
              <w:rPr>
                <w:rFonts w:ascii="Calibri" w:eastAsiaTheme="minorEastAsia" w:hAnsi="Calibri" w:cs="Calibri"/>
                <w:spacing w:val="-4"/>
                <w:lang w:val="es-HN" w:eastAsia="es-HN"/>
              </w:rPr>
              <w:t>t</w:t>
            </w:r>
            <w:r w:rsidRPr="00404F6B">
              <w:rPr>
                <w:rFonts w:ascii="Calibri" w:eastAsiaTheme="minorEastAsia" w:hAnsi="Calibri" w:cs="Calibri"/>
                <w:spacing w:val="-3"/>
                <w:lang w:val="es-HN" w:eastAsia="es-HN"/>
              </w:rPr>
              <w:t>ru</w:t>
            </w:r>
            <w:r w:rsidRPr="00404F6B">
              <w:rPr>
                <w:rFonts w:ascii="Calibri" w:eastAsiaTheme="minorEastAsia" w:hAnsi="Calibri" w:cs="Calibri"/>
                <w:spacing w:val="-5"/>
                <w:lang w:val="es-HN" w:eastAsia="es-HN"/>
              </w:rPr>
              <w:t>c</w:t>
            </w:r>
            <w:r w:rsidRPr="00404F6B">
              <w:rPr>
                <w:rFonts w:ascii="Calibri" w:eastAsiaTheme="minorEastAsia" w:hAnsi="Calibri" w:cs="Calibri"/>
                <w:spacing w:val="-2"/>
                <w:lang w:val="es-HN" w:eastAsia="es-HN"/>
              </w:rPr>
              <w:t>c</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o</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27"/>
                <w:lang w:val="es-HN" w:eastAsia="es-HN"/>
              </w:rPr>
              <w:t xml:space="preserve"> </w:t>
            </w:r>
            <w:r w:rsidRPr="00404F6B">
              <w:rPr>
                <w:rFonts w:ascii="Calibri" w:eastAsiaTheme="minorEastAsia" w:hAnsi="Calibri" w:cs="Calibri"/>
                <w:spacing w:val="-2"/>
                <w:lang w:val="es-HN" w:eastAsia="es-HN"/>
              </w:rPr>
              <w:t>e</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t</w:t>
            </w:r>
            <w:r w:rsidRPr="00404F6B">
              <w:rPr>
                <w:rFonts w:ascii="Calibri" w:eastAsiaTheme="minorEastAsia" w:hAnsi="Calibri" w:cs="Calibri"/>
                <w:spacing w:val="-4"/>
                <w:lang w:val="es-HN" w:eastAsia="es-HN"/>
              </w:rPr>
              <w:t>e</w:t>
            </w:r>
            <w:r w:rsidRPr="00404F6B">
              <w:rPr>
                <w:rFonts w:ascii="Calibri" w:eastAsiaTheme="minorEastAsia" w:hAnsi="Calibri" w:cs="Calibri"/>
                <w:spacing w:val="-3"/>
                <w:lang w:val="es-HN" w:eastAsia="es-HN"/>
              </w:rPr>
              <w:t>rr</w:t>
            </w:r>
            <w:r w:rsidRPr="00404F6B">
              <w:rPr>
                <w:rFonts w:ascii="Calibri" w:eastAsiaTheme="minorEastAsia" w:hAnsi="Calibri" w:cs="Calibri"/>
                <w:spacing w:val="-5"/>
                <w:lang w:val="es-HN" w:eastAsia="es-HN"/>
              </w:rPr>
              <w:t>a</w:t>
            </w:r>
            <w:r w:rsidRPr="00404F6B">
              <w:rPr>
                <w:rFonts w:ascii="Calibri" w:eastAsiaTheme="minorEastAsia" w:hAnsi="Calibri" w:cs="Calibri"/>
                <w:spacing w:val="-3"/>
                <w:lang w:val="es-HN" w:eastAsia="es-HN"/>
              </w:rPr>
              <w:t>da</w:t>
            </w:r>
            <w:r w:rsidRPr="00404F6B">
              <w:rPr>
                <w:rFonts w:ascii="Calibri" w:eastAsiaTheme="minorEastAsia" w:hAnsi="Calibri" w:cs="Calibri"/>
                <w:lang w:val="es-HN" w:eastAsia="es-HN"/>
              </w:rPr>
              <w:t>s</w:t>
            </w:r>
            <w:r w:rsidRPr="00404F6B">
              <w:rPr>
                <w:rFonts w:ascii="Calibri" w:eastAsiaTheme="minorEastAsia" w:hAnsi="Calibri" w:cs="Calibri"/>
                <w:spacing w:val="25"/>
                <w:lang w:val="es-HN" w:eastAsia="es-HN"/>
              </w:rPr>
              <w:t xml:space="preserve"> </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l</w:t>
            </w:r>
            <w:r w:rsidRPr="00404F6B">
              <w:rPr>
                <w:rFonts w:ascii="Calibri" w:eastAsiaTheme="minorEastAsia" w:hAnsi="Calibri" w:cs="Calibri"/>
                <w:spacing w:val="25"/>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b</w:t>
            </w:r>
            <w:r w:rsidRPr="00404F6B">
              <w:rPr>
                <w:rFonts w:ascii="Calibri" w:eastAsiaTheme="minorEastAsia" w:hAnsi="Calibri" w:cs="Calibri"/>
                <w:spacing w:val="-5"/>
                <w:lang w:val="es-HN" w:eastAsia="es-HN"/>
              </w:rPr>
              <w:t>l</w:t>
            </w:r>
            <w:r w:rsidRPr="00404F6B">
              <w:rPr>
                <w:rFonts w:ascii="Calibri" w:eastAsiaTheme="minorEastAsia" w:hAnsi="Calibri" w:cs="Calibri"/>
                <w:lang w:val="es-HN" w:eastAsia="es-HN"/>
              </w:rPr>
              <w:t xml:space="preserve">e </w:t>
            </w:r>
            <w:r w:rsidRPr="00404F6B">
              <w:rPr>
                <w:rFonts w:ascii="Calibri" w:eastAsiaTheme="minorEastAsia" w:hAnsi="Calibri" w:cs="Calibri"/>
                <w:spacing w:val="28"/>
                <w:lang w:val="es-HN" w:eastAsia="es-HN"/>
              </w:rPr>
              <w:t xml:space="preserve"> </w:t>
            </w:r>
            <w:r w:rsidRPr="00404F6B">
              <w:rPr>
                <w:rFonts w:ascii="Calibri" w:eastAsiaTheme="minorEastAsia" w:hAnsi="Calibri" w:cs="Calibri"/>
                <w:spacing w:val="-6"/>
                <w:lang w:val="es-HN" w:eastAsia="es-HN"/>
              </w:rPr>
              <w:t>d</w:t>
            </w:r>
            <w:r w:rsidRPr="00404F6B">
              <w:rPr>
                <w:rFonts w:ascii="Calibri" w:eastAsiaTheme="minorEastAsia" w:hAnsi="Calibri" w:cs="Calibri"/>
                <w:lang w:val="es-HN" w:eastAsia="es-HN"/>
              </w:rPr>
              <w:t>e</w:t>
            </w:r>
            <w:r w:rsidRPr="00404F6B">
              <w:rPr>
                <w:rFonts w:ascii="Calibri" w:eastAsiaTheme="minorEastAsia" w:hAnsi="Calibri" w:cs="Calibri"/>
                <w:spacing w:val="28"/>
                <w:lang w:val="es-HN" w:eastAsia="es-HN"/>
              </w:rPr>
              <w:t xml:space="preserve"> </w:t>
            </w:r>
            <w:r w:rsidRPr="00404F6B">
              <w:rPr>
                <w:rFonts w:ascii="Calibri" w:eastAsiaTheme="minorEastAsia" w:hAnsi="Calibri" w:cs="Calibri"/>
                <w:spacing w:val="-5"/>
                <w:lang w:val="es-HN" w:eastAsia="es-HN"/>
              </w:rPr>
              <w:t>la</w:t>
            </w:r>
            <w:r w:rsidRPr="00404F6B">
              <w:rPr>
                <w:rFonts w:ascii="Calibri" w:eastAsiaTheme="minorEastAsia" w:hAnsi="Calibri" w:cs="Calibri"/>
                <w:lang w:val="es-HN" w:eastAsia="es-HN"/>
              </w:rPr>
              <w:t xml:space="preserve">s </w:t>
            </w:r>
            <w:r w:rsidRPr="00404F6B">
              <w:rPr>
                <w:rFonts w:ascii="Calibri" w:eastAsiaTheme="minorEastAsia" w:hAnsi="Calibri" w:cs="Calibri"/>
                <w:spacing w:val="-2"/>
                <w:lang w:val="es-HN" w:eastAsia="es-HN"/>
              </w:rPr>
              <w:t>c</w:t>
            </w:r>
            <w:r w:rsidRPr="00404F6B">
              <w:rPr>
                <w:rFonts w:ascii="Calibri" w:eastAsiaTheme="minorEastAsia" w:hAnsi="Calibri" w:cs="Calibri"/>
                <w:spacing w:val="-3"/>
                <w:lang w:val="es-HN" w:eastAsia="es-HN"/>
              </w:rPr>
              <w:t>an</w:t>
            </w:r>
            <w:r w:rsidRPr="00404F6B">
              <w:rPr>
                <w:rFonts w:ascii="Calibri" w:eastAsiaTheme="minorEastAsia" w:hAnsi="Calibri" w:cs="Calibri"/>
                <w:spacing w:val="-4"/>
                <w:lang w:val="es-HN" w:eastAsia="es-HN"/>
              </w:rPr>
              <w:t>t</w:t>
            </w:r>
            <w:r w:rsidRPr="00404F6B">
              <w:rPr>
                <w:rFonts w:ascii="Calibri" w:eastAsiaTheme="minorEastAsia" w:hAnsi="Calibri" w:cs="Calibri"/>
                <w:spacing w:val="-3"/>
                <w:lang w:val="es-HN" w:eastAsia="es-HN"/>
              </w:rPr>
              <w:t>ida</w:t>
            </w:r>
            <w:r w:rsidRPr="00404F6B">
              <w:rPr>
                <w:rFonts w:ascii="Calibri" w:eastAsiaTheme="minorEastAsia" w:hAnsi="Calibri" w:cs="Calibri"/>
                <w:spacing w:val="-6"/>
                <w:lang w:val="es-HN" w:eastAsia="es-HN"/>
              </w:rPr>
              <w:t>d</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3"/>
                <w:lang w:val="es-HN" w:eastAsia="es-HN"/>
              </w:rPr>
              <w:t>a</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t</w:t>
            </w:r>
            <w:r w:rsidRPr="00404F6B">
              <w:rPr>
                <w:rFonts w:ascii="Calibri" w:eastAsiaTheme="minorEastAsia" w:hAnsi="Calibri" w:cs="Calibri"/>
                <w:spacing w:val="-4"/>
                <w:lang w:val="es-HN" w:eastAsia="es-HN"/>
              </w:rPr>
              <w:t>e</w:t>
            </w:r>
            <w:r w:rsidRPr="00404F6B">
              <w:rPr>
                <w:rFonts w:ascii="Calibri" w:eastAsiaTheme="minorEastAsia" w:hAnsi="Calibri" w:cs="Calibri"/>
                <w:spacing w:val="-3"/>
                <w:lang w:val="es-HN" w:eastAsia="es-HN"/>
              </w:rPr>
              <w:t>r</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o</w:t>
            </w:r>
            <w:r w:rsidRPr="00404F6B">
              <w:rPr>
                <w:rFonts w:ascii="Calibri" w:eastAsiaTheme="minorEastAsia" w:hAnsi="Calibri" w:cs="Calibri"/>
                <w:spacing w:val="-5"/>
                <w:lang w:val="es-HN" w:eastAsia="es-HN"/>
              </w:rPr>
              <w:t>r</w:t>
            </w:r>
            <w:r w:rsidRPr="00404F6B">
              <w:rPr>
                <w:rFonts w:ascii="Calibri" w:eastAsiaTheme="minorEastAsia" w:hAnsi="Calibri" w:cs="Calibri"/>
                <w:spacing w:val="-2"/>
                <w:lang w:val="es-HN" w:eastAsia="es-HN"/>
              </w:rPr>
              <w:t>es</w:t>
            </w:r>
            <w:r w:rsidRPr="00404F6B">
              <w:rPr>
                <w:rFonts w:ascii="Calibri" w:eastAsiaTheme="minorEastAsia" w:hAnsi="Calibri" w:cs="Calibri"/>
                <w:lang w:val="es-HN" w:eastAsia="es-HN"/>
              </w:rPr>
              <w:t>.</w:t>
            </w:r>
          </w:p>
        </w:tc>
      </w:tr>
      <w:tr w:rsidR="00404F6B" w:rsidRPr="00404F6B" w14:paraId="3A17B379" w14:textId="77777777" w:rsidTr="00B16C82">
        <w:trPr>
          <w:trHeight w:hRule="exact" w:val="888"/>
        </w:trPr>
        <w:tc>
          <w:tcPr>
            <w:tcW w:w="5034" w:type="dxa"/>
            <w:tcBorders>
              <w:top w:val="single" w:sz="4" w:space="0" w:color="000000"/>
              <w:left w:val="single" w:sz="4" w:space="0" w:color="000000"/>
              <w:bottom w:val="single" w:sz="4" w:space="0" w:color="000000"/>
              <w:right w:val="single" w:sz="4" w:space="0" w:color="000000"/>
            </w:tcBorders>
          </w:tcPr>
          <w:p w14:paraId="2D1C9AC9" w14:textId="2C6F8421" w:rsidR="00404F6B" w:rsidRPr="00404F6B" w:rsidRDefault="00404F6B" w:rsidP="00B16C82">
            <w:pPr>
              <w:widowControl w:val="0"/>
              <w:tabs>
                <w:tab w:val="left" w:pos="1280"/>
                <w:tab w:val="left" w:pos="1700"/>
                <w:tab w:val="left" w:pos="2160"/>
                <w:tab w:val="left" w:pos="3460"/>
                <w:tab w:val="left" w:pos="4120"/>
              </w:tabs>
              <w:autoSpaceDE w:val="0"/>
              <w:autoSpaceDN w:val="0"/>
              <w:adjustRightInd w:val="0"/>
              <w:spacing w:after="0" w:line="264" w:lineRule="exact"/>
              <w:ind w:left="64"/>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3"/>
                <w:position w:val="1"/>
                <w:lang w:val="es-HN" w:eastAsia="es-HN"/>
              </w:rPr>
              <w:t>Vari</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s</w:t>
            </w:r>
            <w:r>
              <w:rPr>
                <w:rFonts w:ascii="Calibri" w:eastAsiaTheme="minorEastAsia" w:hAnsi="Calibri" w:cs="Calibri"/>
                <w:position w:val="1"/>
                <w:lang w:val="es-HN" w:eastAsia="es-HN"/>
              </w:rPr>
              <w:t xml:space="preserve"> </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n</w:t>
            </w:r>
            <w:r>
              <w:rPr>
                <w:rFonts w:ascii="Calibri" w:eastAsiaTheme="minorEastAsia" w:hAnsi="Calibri" w:cs="Calibri"/>
                <w:position w:val="1"/>
                <w:lang w:val="es-HN" w:eastAsia="es-HN"/>
              </w:rPr>
              <w:t xml:space="preserve"> </w:t>
            </w:r>
            <w:r w:rsidRPr="00404F6B">
              <w:rPr>
                <w:rFonts w:ascii="Calibri" w:eastAsiaTheme="minorEastAsia" w:hAnsi="Calibri" w:cs="Calibri"/>
                <w:spacing w:val="-3"/>
                <w:position w:val="1"/>
                <w:lang w:val="es-HN" w:eastAsia="es-HN"/>
              </w:rPr>
              <w:t>la</w:t>
            </w:r>
            <w:r w:rsidRPr="00404F6B">
              <w:rPr>
                <w:rFonts w:ascii="Calibri" w:eastAsiaTheme="minorEastAsia" w:hAnsi="Calibri" w:cs="Calibri"/>
                <w:position w:val="1"/>
                <w:lang w:val="es-HN" w:eastAsia="es-HN"/>
              </w:rPr>
              <w:t>s</w:t>
            </w:r>
            <w:r>
              <w:rPr>
                <w:rFonts w:ascii="Calibri" w:eastAsiaTheme="minorEastAsia" w:hAnsi="Calibri" w:cs="Calibri"/>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3"/>
                <w:position w:val="1"/>
                <w:lang w:val="es-HN" w:eastAsia="es-HN"/>
              </w:rPr>
              <w:t>m</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s</w:t>
            </w:r>
            <w:r>
              <w:rPr>
                <w:rFonts w:ascii="Calibri" w:eastAsiaTheme="minorEastAsia" w:hAnsi="Calibri" w:cs="Calibri"/>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position w:val="1"/>
                <w:lang w:val="es-HN" w:eastAsia="es-HN"/>
              </w:rPr>
              <w:t>e</w:t>
            </w:r>
            <w:r>
              <w:rPr>
                <w:rFonts w:ascii="Calibri" w:eastAsiaTheme="minorEastAsia" w:hAnsi="Calibri" w:cs="Calibri"/>
                <w:position w:val="1"/>
                <w:lang w:val="es-HN" w:eastAsia="es-HN"/>
              </w:rPr>
              <w:t xml:space="preserve"> </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spacing w:val="-2"/>
                <w:position w:val="1"/>
                <w:lang w:val="es-HN" w:eastAsia="es-HN"/>
              </w:rPr>
              <w:t>cc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6"/>
                <w:position w:val="1"/>
                <w:lang w:val="es-HN" w:eastAsia="es-HN"/>
              </w:rPr>
              <w:t>n</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position w:val="1"/>
                <w:lang w:val="es-HN" w:eastAsia="es-HN"/>
              </w:rPr>
              <w:t>s</w:t>
            </w:r>
            <w:r>
              <w:rPr>
                <w:rFonts w:ascii="Calibri" w:eastAsiaTheme="minorEastAsia" w:hAnsi="Calibri" w:cs="Calibri"/>
                <w:position w:val="1"/>
                <w:lang w:val="es-HN" w:eastAsia="es-HN"/>
              </w:rPr>
              <w:t xml:space="preserve"> </w:t>
            </w:r>
            <w:r w:rsidRPr="00404F6B">
              <w:rPr>
                <w:rFonts w:ascii="Calibri" w:eastAsiaTheme="minorEastAsia" w:hAnsi="Calibri" w:cs="Calibri"/>
                <w:spacing w:val="-2"/>
                <w:lang w:val="es-HN" w:eastAsia="es-HN"/>
              </w:rPr>
              <w:t>t</w:t>
            </w:r>
            <w:r w:rsidRPr="00404F6B">
              <w:rPr>
                <w:rFonts w:ascii="Calibri" w:eastAsiaTheme="minorEastAsia" w:hAnsi="Calibri" w:cs="Calibri"/>
                <w:spacing w:val="-3"/>
                <w:lang w:val="es-HN" w:eastAsia="es-HN"/>
              </w:rPr>
              <w:t>ra</w:t>
            </w:r>
            <w:r w:rsidRPr="00404F6B">
              <w:rPr>
                <w:rFonts w:ascii="Calibri" w:eastAsiaTheme="minorEastAsia" w:hAnsi="Calibri" w:cs="Calibri"/>
                <w:spacing w:val="-6"/>
                <w:lang w:val="es-HN" w:eastAsia="es-HN"/>
              </w:rPr>
              <w:t>n</w:t>
            </w:r>
            <w:r w:rsidRPr="00404F6B">
              <w:rPr>
                <w:rFonts w:ascii="Calibri" w:eastAsiaTheme="minorEastAsia" w:hAnsi="Calibri" w:cs="Calibri"/>
                <w:spacing w:val="-2"/>
                <w:lang w:val="es-HN" w:eastAsia="es-HN"/>
              </w:rPr>
              <w:t>s</w:t>
            </w:r>
            <w:r w:rsidRPr="00404F6B">
              <w:rPr>
                <w:rFonts w:ascii="Calibri" w:eastAsiaTheme="minorEastAsia" w:hAnsi="Calibri" w:cs="Calibri"/>
                <w:spacing w:val="-4"/>
                <w:lang w:val="es-HN" w:eastAsia="es-HN"/>
              </w:rPr>
              <w:t>v</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r</w:t>
            </w:r>
            <w:r w:rsidRPr="00404F6B">
              <w:rPr>
                <w:rFonts w:ascii="Calibri" w:eastAsiaTheme="minorEastAsia" w:hAnsi="Calibri" w:cs="Calibri"/>
                <w:spacing w:val="-2"/>
                <w:lang w:val="es-HN" w:eastAsia="es-HN"/>
              </w:rPr>
              <w:t>s</w:t>
            </w:r>
            <w:r w:rsidRPr="00404F6B">
              <w:rPr>
                <w:rFonts w:ascii="Calibri" w:eastAsiaTheme="minorEastAsia" w:hAnsi="Calibri" w:cs="Calibri"/>
                <w:spacing w:val="-3"/>
                <w:lang w:val="es-HN" w:eastAsia="es-HN"/>
              </w:rPr>
              <w:t>a</w:t>
            </w:r>
            <w:r w:rsidRPr="00404F6B">
              <w:rPr>
                <w:rFonts w:ascii="Calibri" w:eastAsiaTheme="minorEastAsia" w:hAnsi="Calibri" w:cs="Calibri"/>
                <w:spacing w:val="-5"/>
                <w:lang w:val="es-HN" w:eastAsia="es-HN"/>
              </w:rPr>
              <w:t>l</w:t>
            </w:r>
            <w:r w:rsidRPr="00404F6B">
              <w:rPr>
                <w:rFonts w:ascii="Calibri" w:eastAsiaTheme="minorEastAsia" w:hAnsi="Calibri" w:cs="Calibri"/>
                <w:spacing w:val="-2"/>
                <w:lang w:val="es-HN" w:eastAsia="es-HN"/>
              </w:rPr>
              <w:t>e</w:t>
            </w:r>
            <w:r w:rsidRPr="00404F6B">
              <w:rPr>
                <w:rFonts w:ascii="Calibri" w:eastAsiaTheme="minorEastAsia" w:hAnsi="Calibri" w:cs="Calibri"/>
                <w:lang w:val="es-HN" w:eastAsia="es-HN"/>
              </w:rPr>
              <w:t>s</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3"/>
                <w:lang w:val="es-HN" w:eastAsia="es-HN"/>
              </w:rPr>
              <w:t>d</w:t>
            </w:r>
            <w:r w:rsidRPr="00404F6B">
              <w:rPr>
                <w:rFonts w:ascii="Calibri" w:eastAsiaTheme="minorEastAsia" w:hAnsi="Calibri" w:cs="Calibri"/>
                <w:lang w:val="es-HN" w:eastAsia="es-HN"/>
              </w:rPr>
              <w:t>e</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5"/>
                <w:lang w:val="es-HN" w:eastAsia="es-HN"/>
              </w:rPr>
              <w:t>c</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l</w:t>
            </w:r>
            <w:r w:rsidRPr="00404F6B">
              <w:rPr>
                <w:rFonts w:ascii="Calibri" w:eastAsiaTheme="minorEastAsia" w:hAnsi="Calibri" w:cs="Calibri"/>
                <w:spacing w:val="-6"/>
                <w:lang w:val="es-HN" w:eastAsia="es-HN"/>
              </w:rPr>
              <w:t>u</w:t>
            </w:r>
            <w:r w:rsidRPr="00404F6B">
              <w:rPr>
                <w:rFonts w:ascii="Calibri" w:eastAsiaTheme="minorEastAsia" w:hAnsi="Calibri" w:cs="Calibri"/>
                <w:spacing w:val="-1"/>
                <w:lang w:val="es-HN" w:eastAsia="es-HN"/>
              </w:rPr>
              <w:t>m</w:t>
            </w:r>
            <w:r w:rsidRPr="00404F6B">
              <w:rPr>
                <w:rFonts w:ascii="Calibri" w:eastAsiaTheme="minorEastAsia" w:hAnsi="Calibri" w:cs="Calibri"/>
                <w:spacing w:val="-3"/>
                <w:lang w:val="es-HN" w:eastAsia="es-HN"/>
              </w:rPr>
              <w:t>n</w:t>
            </w:r>
            <w:r w:rsidRPr="00404F6B">
              <w:rPr>
                <w:rFonts w:ascii="Calibri" w:eastAsiaTheme="minorEastAsia" w:hAnsi="Calibri" w:cs="Calibri"/>
                <w:spacing w:val="-5"/>
                <w:lang w:val="es-HN" w:eastAsia="es-HN"/>
              </w:rPr>
              <w:t>a</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 xml:space="preserve">, </w:t>
            </w:r>
            <w:r w:rsidRPr="00404F6B">
              <w:rPr>
                <w:rFonts w:ascii="Calibri" w:eastAsiaTheme="minorEastAsia" w:hAnsi="Calibri" w:cs="Calibri"/>
                <w:spacing w:val="-1"/>
                <w:lang w:val="es-HN" w:eastAsia="es-HN"/>
              </w:rPr>
              <w:t>v</w:t>
            </w:r>
            <w:r w:rsidRPr="00404F6B">
              <w:rPr>
                <w:rFonts w:ascii="Calibri" w:eastAsiaTheme="minorEastAsia" w:hAnsi="Calibri" w:cs="Calibri"/>
                <w:spacing w:val="-3"/>
                <w:lang w:val="es-HN" w:eastAsia="es-HN"/>
              </w:rPr>
              <w:t>i</w:t>
            </w:r>
            <w:r w:rsidRPr="00404F6B">
              <w:rPr>
                <w:rFonts w:ascii="Calibri" w:eastAsiaTheme="minorEastAsia" w:hAnsi="Calibri" w:cs="Calibri"/>
                <w:spacing w:val="-5"/>
                <w:lang w:val="es-HN" w:eastAsia="es-HN"/>
              </w:rPr>
              <w:t>g</w:t>
            </w:r>
            <w:r w:rsidRPr="00404F6B">
              <w:rPr>
                <w:rFonts w:ascii="Calibri" w:eastAsiaTheme="minorEastAsia" w:hAnsi="Calibri" w:cs="Calibri"/>
                <w:spacing w:val="-3"/>
                <w:lang w:val="es-HN" w:eastAsia="es-HN"/>
              </w:rPr>
              <w:t>a</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5"/>
                <w:lang w:val="es-HN" w:eastAsia="es-HN"/>
              </w:rPr>
              <w:t>c</w:t>
            </w:r>
            <w:r w:rsidRPr="00404F6B">
              <w:rPr>
                <w:rFonts w:ascii="Calibri" w:eastAsiaTheme="minorEastAsia" w:hAnsi="Calibri" w:cs="Calibri"/>
                <w:spacing w:val="-1"/>
                <w:lang w:val="es-HN" w:eastAsia="es-HN"/>
              </w:rPr>
              <w:t>o</w:t>
            </w:r>
            <w:r w:rsidRPr="00404F6B">
              <w:rPr>
                <w:rFonts w:ascii="Calibri" w:eastAsiaTheme="minorEastAsia" w:hAnsi="Calibri" w:cs="Calibri"/>
                <w:spacing w:val="-3"/>
                <w:lang w:val="es-HN" w:eastAsia="es-HN"/>
              </w:rPr>
              <w:t>n</w:t>
            </w:r>
            <w:r w:rsidRPr="00404F6B">
              <w:rPr>
                <w:rFonts w:ascii="Calibri" w:eastAsiaTheme="minorEastAsia" w:hAnsi="Calibri" w:cs="Calibri"/>
                <w:spacing w:val="-4"/>
                <w:lang w:val="es-HN" w:eastAsia="es-HN"/>
              </w:rPr>
              <w:t>t</w:t>
            </w:r>
            <w:r w:rsidRPr="00404F6B">
              <w:rPr>
                <w:rFonts w:ascii="Calibri" w:eastAsiaTheme="minorEastAsia" w:hAnsi="Calibri" w:cs="Calibri"/>
                <w:spacing w:val="-3"/>
                <w:lang w:val="es-HN" w:eastAsia="es-HN"/>
              </w:rPr>
              <w:t>raf</w:t>
            </w:r>
            <w:r w:rsidRPr="00404F6B">
              <w:rPr>
                <w:rFonts w:ascii="Calibri" w:eastAsiaTheme="minorEastAsia" w:hAnsi="Calibri" w:cs="Calibri"/>
                <w:spacing w:val="-6"/>
                <w:lang w:val="es-HN" w:eastAsia="es-HN"/>
              </w:rPr>
              <w:t>u</w:t>
            </w:r>
            <w:r w:rsidRPr="00404F6B">
              <w:rPr>
                <w:rFonts w:ascii="Calibri" w:eastAsiaTheme="minorEastAsia" w:hAnsi="Calibri" w:cs="Calibri"/>
                <w:spacing w:val="-2"/>
                <w:lang w:val="es-HN" w:eastAsia="es-HN"/>
              </w:rPr>
              <w:t>e</w:t>
            </w:r>
            <w:r w:rsidRPr="00404F6B">
              <w:rPr>
                <w:rFonts w:ascii="Calibri" w:eastAsiaTheme="minorEastAsia" w:hAnsi="Calibri" w:cs="Calibri"/>
                <w:spacing w:val="-5"/>
                <w:lang w:val="es-HN" w:eastAsia="es-HN"/>
              </w:rPr>
              <w:t>r</w:t>
            </w:r>
            <w:r w:rsidRPr="00404F6B">
              <w:rPr>
                <w:rFonts w:ascii="Calibri" w:eastAsiaTheme="minorEastAsia" w:hAnsi="Calibri" w:cs="Calibri"/>
                <w:spacing w:val="-2"/>
                <w:lang w:val="es-HN" w:eastAsia="es-HN"/>
              </w:rPr>
              <w:t>t</w:t>
            </w:r>
            <w:r w:rsidRPr="00404F6B">
              <w:rPr>
                <w:rFonts w:ascii="Calibri" w:eastAsiaTheme="minorEastAsia" w:hAnsi="Calibri" w:cs="Calibri"/>
                <w:spacing w:val="-4"/>
                <w:lang w:val="es-HN" w:eastAsia="es-HN"/>
              </w:rPr>
              <w:t>e</w:t>
            </w:r>
            <w:r w:rsidRPr="00404F6B">
              <w:rPr>
                <w:rFonts w:ascii="Calibri" w:eastAsiaTheme="minorEastAsia" w:hAnsi="Calibri" w:cs="Calibri"/>
                <w:spacing w:val="-2"/>
                <w:lang w:val="es-HN" w:eastAsia="es-HN"/>
              </w:rPr>
              <w:t>s</w:t>
            </w:r>
            <w:r w:rsidRPr="00404F6B">
              <w:rPr>
                <w:rFonts w:ascii="Calibri" w:eastAsiaTheme="minorEastAsia" w:hAnsi="Calibri" w:cs="Calibri"/>
                <w:lang w:val="es-HN" w:eastAsia="es-HN"/>
              </w:rPr>
              <w:t>,</w:t>
            </w:r>
            <w:r w:rsidRPr="00404F6B">
              <w:rPr>
                <w:rFonts w:ascii="Calibri" w:eastAsiaTheme="minorEastAsia" w:hAnsi="Calibri" w:cs="Calibri"/>
                <w:spacing w:val="8"/>
                <w:lang w:val="es-HN" w:eastAsia="es-HN"/>
              </w:rPr>
              <w:t xml:space="preserve"> </w:t>
            </w:r>
            <w:r w:rsidRPr="00404F6B">
              <w:rPr>
                <w:rFonts w:ascii="Calibri" w:eastAsiaTheme="minorEastAsia" w:hAnsi="Calibri" w:cs="Calibri"/>
                <w:spacing w:val="-6"/>
                <w:lang w:val="es-HN" w:eastAsia="es-HN"/>
              </w:rPr>
              <w:t>p</w:t>
            </w:r>
            <w:r w:rsidRPr="00404F6B">
              <w:rPr>
                <w:rFonts w:ascii="Calibri" w:eastAsiaTheme="minorEastAsia" w:hAnsi="Calibri" w:cs="Calibri"/>
                <w:spacing w:val="-3"/>
                <w:lang w:val="es-HN" w:eastAsia="es-HN"/>
              </w:rPr>
              <w:t>ila</w:t>
            </w:r>
            <w:r w:rsidRPr="00404F6B">
              <w:rPr>
                <w:rFonts w:ascii="Calibri" w:eastAsiaTheme="minorEastAsia" w:hAnsi="Calibri" w:cs="Calibri"/>
                <w:spacing w:val="-5"/>
                <w:lang w:val="es-HN" w:eastAsia="es-HN"/>
              </w:rPr>
              <w:t>r</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s y</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3"/>
                <w:lang w:val="es-HN" w:eastAsia="es-HN"/>
              </w:rPr>
              <w:t>mi</w:t>
            </w:r>
            <w:r w:rsidRPr="00404F6B">
              <w:rPr>
                <w:rFonts w:ascii="Calibri" w:eastAsiaTheme="minorEastAsia" w:hAnsi="Calibri" w:cs="Calibri"/>
                <w:spacing w:val="-4"/>
                <w:lang w:val="es-HN" w:eastAsia="es-HN"/>
              </w:rPr>
              <w:t>e</w:t>
            </w:r>
            <w:r w:rsidRPr="00404F6B">
              <w:rPr>
                <w:rFonts w:ascii="Calibri" w:eastAsiaTheme="minorEastAsia" w:hAnsi="Calibri" w:cs="Calibri"/>
                <w:spacing w:val="-1"/>
                <w:lang w:val="es-HN" w:eastAsia="es-HN"/>
              </w:rPr>
              <w:t>m</w:t>
            </w:r>
            <w:r w:rsidRPr="00404F6B">
              <w:rPr>
                <w:rFonts w:ascii="Calibri" w:eastAsiaTheme="minorEastAsia" w:hAnsi="Calibri" w:cs="Calibri"/>
                <w:spacing w:val="-6"/>
                <w:lang w:val="es-HN" w:eastAsia="es-HN"/>
              </w:rPr>
              <w:t>b</w:t>
            </w:r>
            <w:r w:rsidRPr="00404F6B">
              <w:rPr>
                <w:rFonts w:ascii="Calibri" w:eastAsiaTheme="minorEastAsia" w:hAnsi="Calibri" w:cs="Calibri"/>
                <w:spacing w:val="-3"/>
                <w:lang w:val="es-HN" w:eastAsia="es-HN"/>
              </w:rPr>
              <w:t>r</w:t>
            </w:r>
            <w:r w:rsidRPr="00404F6B">
              <w:rPr>
                <w:rFonts w:ascii="Calibri" w:eastAsiaTheme="minorEastAsia" w:hAnsi="Calibri" w:cs="Calibri"/>
                <w:spacing w:val="-4"/>
                <w:lang w:val="es-HN" w:eastAsia="es-HN"/>
              </w:rPr>
              <w:t>o</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2"/>
                <w:lang w:val="es-HN" w:eastAsia="es-HN"/>
              </w:rPr>
              <w:t>s</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m</w:t>
            </w:r>
            <w:r w:rsidRPr="00404F6B">
              <w:rPr>
                <w:rFonts w:ascii="Calibri" w:eastAsiaTheme="minorEastAsia" w:hAnsi="Calibri" w:cs="Calibri"/>
                <w:spacing w:val="-3"/>
                <w:lang w:val="es-HN" w:eastAsia="es-HN"/>
              </w:rPr>
              <w:t>i</w:t>
            </w:r>
            <w:r w:rsidRPr="00404F6B">
              <w:rPr>
                <w:rFonts w:ascii="Calibri" w:eastAsiaTheme="minorEastAsia" w:hAnsi="Calibri" w:cs="Calibri"/>
                <w:spacing w:val="-5"/>
                <w:lang w:val="es-HN" w:eastAsia="es-HN"/>
              </w:rPr>
              <w:t>l</w:t>
            </w:r>
            <w:r w:rsidRPr="00404F6B">
              <w:rPr>
                <w:rFonts w:ascii="Calibri" w:eastAsiaTheme="minorEastAsia" w:hAnsi="Calibri" w:cs="Calibri"/>
                <w:spacing w:val="-3"/>
                <w:lang w:val="es-HN" w:eastAsia="es-HN"/>
              </w:rPr>
              <w:t>a</w:t>
            </w:r>
            <w:r w:rsidRPr="00404F6B">
              <w:rPr>
                <w:rFonts w:ascii="Calibri" w:eastAsiaTheme="minorEastAsia" w:hAnsi="Calibri" w:cs="Calibri"/>
                <w:spacing w:val="-5"/>
                <w:lang w:val="es-HN" w:eastAsia="es-HN"/>
              </w:rPr>
              <w:t>r</w:t>
            </w:r>
            <w:r w:rsidRPr="00404F6B">
              <w:rPr>
                <w:rFonts w:ascii="Calibri" w:eastAsiaTheme="minorEastAsia" w:hAnsi="Calibri" w:cs="Calibri"/>
                <w:spacing w:val="-2"/>
                <w:lang w:val="es-HN" w:eastAsia="es-HN"/>
              </w:rPr>
              <w:t>es</w:t>
            </w:r>
            <w:r w:rsidRPr="00404F6B">
              <w:rPr>
                <w:rFonts w:ascii="Calibri" w:eastAsiaTheme="minorEastAsia" w:hAnsi="Calibri" w:cs="Calibri"/>
                <w:lang w:val="es-HN" w:eastAsia="es-HN"/>
              </w:rPr>
              <w:t>.</w:t>
            </w:r>
          </w:p>
        </w:tc>
        <w:tc>
          <w:tcPr>
            <w:tcW w:w="3513" w:type="dxa"/>
            <w:tcBorders>
              <w:top w:val="single" w:sz="4" w:space="0" w:color="000000"/>
              <w:left w:val="single" w:sz="4" w:space="0" w:color="000000"/>
              <w:bottom w:val="single" w:sz="4" w:space="0" w:color="000000"/>
              <w:right w:val="single" w:sz="4" w:space="0" w:color="000000"/>
            </w:tcBorders>
          </w:tcPr>
          <w:p w14:paraId="3D6AD248" w14:textId="77777777" w:rsidR="00404F6B" w:rsidRPr="00404F6B" w:rsidRDefault="00404F6B" w:rsidP="00404F6B">
            <w:pPr>
              <w:widowControl w:val="0"/>
              <w:autoSpaceDE w:val="0"/>
              <w:autoSpaceDN w:val="0"/>
              <w:adjustRightInd w:val="0"/>
              <w:spacing w:after="0" w:line="264" w:lineRule="exact"/>
              <w:ind w:left="64"/>
              <w:rPr>
                <w:rFonts w:ascii="Calibri" w:eastAsiaTheme="minorEastAsia" w:hAnsi="Calibri" w:cs="Calibri"/>
                <w:lang w:val="es-HN" w:eastAsia="es-HN"/>
              </w:rPr>
            </w:pPr>
            <w:r w:rsidRPr="00404F6B">
              <w:rPr>
                <w:rFonts w:ascii="Calibri" w:eastAsiaTheme="minorEastAsia" w:hAnsi="Calibri" w:cs="Calibri"/>
                <w:spacing w:val="-4"/>
                <w:position w:val="1"/>
                <w:lang w:val="es-HN" w:eastAsia="es-HN"/>
              </w:rPr>
              <w:t>M</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position w:val="1"/>
                <w:lang w:val="es-HN" w:eastAsia="es-HN"/>
              </w:rPr>
              <w:t>s</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spacing w:val="-3"/>
                <w:position w:val="1"/>
                <w:lang w:val="es-HN" w:eastAsia="es-HN"/>
              </w:rPr>
              <w:t>........</w:t>
            </w:r>
            <w:r w:rsidRPr="00404F6B">
              <w:rPr>
                <w:rFonts w:ascii="Calibri" w:eastAsiaTheme="minorEastAsia" w:hAnsi="Calibri" w:cs="Calibri"/>
                <w:position w:val="1"/>
                <w:lang w:val="es-HN" w:eastAsia="es-HN"/>
              </w:rPr>
              <w:t>.</w:t>
            </w:r>
            <w:r w:rsidRPr="00404F6B">
              <w:rPr>
                <w:rFonts w:ascii="Calibri" w:eastAsiaTheme="minorEastAsia" w:hAnsi="Calibri" w:cs="Calibri"/>
                <w:spacing w:val="-9"/>
                <w:position w:val="1"/>
                <w:lang w:val="es-HN" w:eastAsia="es-HN"/>
              </w:rPr>
              <w:t xml:space="preserve"> </w:t>
            </w:r>
            <w:r w:rsidRPr="00404F6B">
              <w:rPr>
                <w:rFonts w:ascii="Calibri" w:eastAsiaTheme="minorEastAsia" w:hAnsi="Calibri" w:cs="Calibri"/>
                <w:position w:val="1"/>
                <w:lang w:val="es-HN" w:eastAsia="es-HN"/>
              </w:rPr>
              <w:t>5</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spacing w:val="-3"/>
                <w:position w:val="1"/>
                <w:lang w:val="es-HN" w:eastAsia="es-HN"/>
              </w:rPr>
              <w:t>m</w:t>
            </w:r>
            <w:r w:rsidRPr="00404F6B">
              <w:rPr>
                <w:rFonts w:ascii="Calibri" w:eastAsiaTheme="minorEastAsia" w:hAnsi="Calibri" w:cs="Calibri"/>
                <w:position w:val="1"/>
                <w:lang w:val="es-HN" w:eastAsia="es-HN"/>
              </w:rPr>
              <w:t>m</w:t>
            </w:r>
          </w:p>
          <w:p w14:paraId="4611F603" w14:textId="77777777" w:rsidR="00404F6B" w:rsidRPr="00404F6B" w:rsidRDefault="00404F6B" w:rsidP="00404F6B">
            <w:pPr>
              <w:widowControl w:val="0"/>
              <w:autoSpaceDE w:val="0"/>
              <w:autoSpaceDN w:val="0"/>
              <w:adjustRightInd w:val="0"/>
              <w:spacing w:after="0" w:line="240" w:lineRule="auto"/>
              <w:ind w:left="64"/>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2"/>
                <w:lang w:val="es-HN" w:eastAsia="es-HN"/>
              </w:rPr>
              <w:t>M</w:t>
            </w:r>
            <w:r w:rsidRPr="00404F6B">
              <w:rPr>
                <w:rFonts w:ascii="Calibri" w:eastAsiaTheme="minorEastAsia" w:hAnsi="Calibri" w:cs="Calibri"/>
                <w:spacing w:val="-5"/>
                <w:lang w:val="es-HN" w:eastAsia="es-HN"/>
              </w:rPr>
              <w:t>á</w:t>
            </w:r>
            <w:r w:rsidRPr="00404F6B">
              <w:rPr>
                <w:rFonts w:ascii="Calibri" w:eastAsiaTheme="minorEastAsia" w:hAnsi="Calibri" w:cs="Calibri"/>
                <w:lang w:val="es-HN" w:eastAsia="es-HN"/>
              </w:rPr>
              <w:t>s</w:t>
            </w:r>
            <w:r w:rsidRPr="00404F6B">
              <w:rPr>
                <w:rFonts w:ascii="Calibri" w:eastAsiaTheme="minorEastAsia" w:hAnsi="Calibri" w:cs="Calibri"/>
                <w:spacing w:val="-4"/>
                <w:lang w:val="es-HN" w:eastAsia="es-HN"/>
              </w:rPr>
              <w:t xml:space="preserve"> </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1"/>
                <w:lang w:val="es-HN" w:eastAsia="es-HN"/>
              </w:rPr>
              <w:t>…</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4"/>
                <w:lang w:val="es-HN" w:eastAsia="es-HN"/>
              </w:rPr>
              <w:t>1</w:t>
            </w:r>
            <w:r w:rsidRPr="00404F6B">
              <w:rPr>
                <w:rFonts w:ascii="Calibri" w:eastAsiaTheme="minorEastAsia" w:hAnsi="Calibri" w:cs="Calibri"/>
                <w:lang w:val="es-HN" w:eastAsia="es-HN"/>
              </w:rPr>
              <w:t>0</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4"/>
                <w:lang w:val="es-HN" w:eastAsia="es-HN"/>
              </w:rPr>
              <w:t>m</w:t>
            </w:r>
            <w:r w:rsidRPr="00404F6B">
              <w:rPr>
                <w:rFonts w:ascii="Calibri" w:eastAsiaTheme="minorEastAsia" w:hAnsi="Calibri" w:cs="Calibri"/>
                <w:lang w:val="es-HN" w:eastAsia="es-HN"/>
              </w:rPr>
              <w:t>m</w:t>
            </w:r>
          </w:p>
        </w:tc>
      </w:tr>
      <w:tr w:rsidR="00404F6B" w:rsidRPr="00404F6B" w14:paraId="6019C6C0" w14:textId="77777777" w:rsidTr="00B16C82">
        <w:trPr>
          <w:trHeight w:hRule="exact" w:val="716"/>
        </w:trPr>
        <w:tc>
          <w:tcPr>
            <w:tcW w:w="5034" w:type="dxa"/>
            <w:tcBorders>
              <w:top w:val="single" w:sz="4" w:space="0" w:color="000000"/>
              <w:left w:val="single" w:sz="4" w:space="0" w:color="000000"/>
              <w:bottom w:val="single" w:sz="4" w:space="0" w:color="000000"/>
              <w:right w:val="single" w:sz="4" w:space="0" w:color="000000"/>
            </w:tcBorders>
          </w:tcPr>
          <w:p w14:paraId="3A4CEF64" w14:textId="77777777" w:rsidR="00404F6B" w:rsidRPr="00404F6B" w:rsidRDefault="00404F6B" w:rsidP="00404F6B">
            <w:pPr>
              <w:widowControl w:val="0"/>
              <w:autoSpaceDE w:val="0"/>
              <w:autoSpaceDN w:val="0"/>
              <w:adjustRightInd w:val="0"/>
              <w:spacing w:after="0" w:line="265" w:lineRule="exact"/>
              <w:ind w:left="64"/>
              <w:rPr>
                <w:rFonts w:ascii="Calibri" w:eastAsiaTheme="minorEastAsia" w:hAnsi="Calibri" w:cs="Calibri"/>
                <w:lang w:val="es-HN" w:eastAsia="es-HN"/>
              </w:rPr>
            </w:pPr>
            <w:r w:rsidRPr="00404F6B">
              <w:rPr>
                <w:rFonts w:ascii="Calibri" w:eastAsiaTheme="minorEastAsia" w:hAnsi="Calibri" w:cs="Calibri"/>
                <w:spacing w:val="-3"/>
                <w:position w:val="1"/>
                <w:lang w:val="es-HN" w:eastAsia="es-HN"/>
              </w:rPr>
              <w:t>Vari</w:t>
            </w:r>
            <w:r w:rsidRPr="00404F6B">
              <w:rPr>
                <w:rFonts w:ascii="Calibri" w:eastAsiaTheme="minorEastAsia" w:hAnsi="Calibri" w:cs="Calibri"/>
                <w:spacing w:val="-5"/>
                <w:position w:val="1"/>
                <w:lang w:val="es-HN" w:eastAsia="es-HN"/>
              </w:rPr>
              <w:t>a</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i</w:t>
            </w:r>
            <w:r w:rsidRPr="00404F6B">
              <w:rPr>
                <w:rFonts w:ascii="Calibri" w:eastAsiaTheme="minorEastAsia" w:hAnsi="Calibri" w:cs="Calibri"/>
                <w:spacing w:val="-1"/>
                <w:position w:val="1"/>
                <w:lang w:val="es-HN" w:eastAsia="es-HN"/>
              </w:rPr>
              <w:t>ó</w:t>
            </w:r>
            <w:r w:rsidRPr="00404F6B">
              <w:rPr>
                <w:rFonts w:ascii="Calibri" w:eastAsiaTheme="minorEastAsia" w:hAnsi="Calibri" w:cs="Calibri"/>
                <w:position w:val="1"/>
                <w:lang w:val="es-HN" w:eastAsia="es-HN"/>
              </w:rPr>
              <w:t xml:space="preserve">n </w:t>
            </w:r>
            <w:r w:rsidRPr="00404F6B">
              <w:rPr>
                <w:rFonts w:ascii="Calibri" w:eastAsiaTheme="minorEastAsia" w:hAnsi="Calibri" w:cs="Calibri"/>
                <w:spacing w:val="22"/>
                <w:position w:val="1"/>
                <w:lang w:val="es-HN" w:eastAsia="es-HN"/>
              </w:rPr>
              <w:t xml:space="preserve"> </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position w:val="1"/>
                <w:lang w:val="es-HN" w:eastAsia="es-HN"/>
              </w:rPr>
              <w:t xml:space="preserve">n </w:t>
            </w:r>
            <w:r w:rsidRPr="00404F6B">
              <w:rPr>
                <w:rFonts w:ascii="Calibri" w:eastAsiaTheme="minorEastAsia" w:hAnsi="Calibri" w:cs="Calibri"/>
                <w:spacing w:val="24"/>
                <w:position w:val="1"/>
                <w:lang w:val="es-HN" w:eastAsia="es-HN"/>
              </w:rPr>
              <w:t xml:space="preserve"> </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position w:val="1"/>
                <w:lang w:val="es-HN" w:eastAsia="es-HN"/>
              </w:rPr>
              <w:t xml:space="preserve">l </w:t>
            </w:r>
            <w:r w:rsidRPr="00404F6B">
              <w:rPr>
                <w:rFonts w:ascii="Calibri" w:eastAsiaTheme="minorEastAsia" w:hAnsi="Calibri" w:cs="Calibri"/>
                <w:spacing w:val="25"/>
                <w:position w:val="1"/>
                <w:lang w:val="es-HN" w:eastAsia="es-HN"/>
              </w:rPr>
              <w:t xml:space="preserve"> </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spacing w:val="-3"/>
                <w:position w:val="1"/>
                <w:lang w:val="es-HN" w:eastAsia="es-HN"/>
              </w:rPr>
              <w:t>p</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spacing w:val="-5"/>
                <w:position w:val="1"/>
                <w:lang w:val="es-HN" w:eastAsia="es-HN"/>
              </w:rPr>
              <w:t>s</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position w:val="1"/>
                <w:lang w:val="es-HN" w:eastAsia="es-HN"/>
              </w:rPr>
              <w:t xml:space="preserve">r </w:t>
            </w:r>
            <w:r w:rsidRPr="00404F6B">
              <w:rPr>
                <w:rFonts w:ascii="Calibri" w:eastAsiaTheme="minorEastAsia" w:hAnsi="Calibri" w:cs="Calibri"/>
                <w:spacing w:val="23"/>
                <w:position w:val="1"/>
                <w:lang w:val="es-HN" w:eastAsia="es-HN"/>
              </w:rPr>
              <w:t xml:space="preserve"> </w:t>
            </w:r>
            <w:r w:rsidRPr="00404F6B">
              <w:rPr>
                <w:rFonts w:ascii="Calibri" w:eastAsiaTheme="minorEastAsia" w:hAnsi="Calibri" w:cs="Calibri"/>
                <w:spacing w:val="-3"/>
                <w:position w:val="1"/>
                <w:lang w:val="es-HN" w:eastAsia="es-HN"/>
              </w:rPr>
              <w:t>d</w:t>
            </w:r>
            <w:r w:rsidRPr="00404F6B">
              <w:rPr>
                <w:rFonts w:ascii="Calibri" w:eastAsiaTheme="minorEastAsia" w:hAnsi="Calibri" w:cs="Calibri"/>
                <w:position w:val="1"/>
                <w:lang w:val="es-HN" w:eastAsia="es-HN"/>
              </w:rPr>
              <w:t xml:space="preserve">e </w:t>
            </w:r>
            <w:r w:rsidRPr="00404F6B">
              <w:rPr>
                <w:rFonts w:ascii="Calibri" w:eastAsiaTheme="minorEastAsia" w:hAnsi="Calibri" w:cs="Calibri"/>
                <w:spacing w:val="26"/>
                <w:position w:val="1"/>
                <w:lang w:val="es-HN" w:eastAsia="es-HN"/>
              </w:rPr>
              <w:t xml:space="preserve"> </w:t>
            </w:r>
            <w:r w:rsidRPr="00404F6B">
              <w:rPr>
                <w:rFonts w:ascii="Calibri" w:eastAsiaTheme="minorEastAsia" w:hAnsi="Calibri" w:cs="Calibri"/>
                <w:spacing w:val="-5"/>
                <w:position w:val="1"/>
                <w:lang w:val="es-HN" w:eastAsia="es-HN"/>
              </w:rPr>
              <w:t>l</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5"/>
                <w:position w:val="1"/>
                <w:lang w:val="es-HN" w:eastAsia="es-HN"/>
              </w:rPr>
              <w:t>s</w:t>
            </w:r>
            <w:r w:rsidRPr="00404F6B">
              <w:rPr>
                <w:rFonts w:ascii="Calibri" w:eastAsiaTheme="minorEastAsia" w:hAnsi="Calibri" w:cs="Calibri"/>
                <w:spacing w:val="-3"/>
                <w:position w:val="1"/>
                <w:lang w:val="es-HN" w:eastAsia="es-HN"/>
              </w:rPr>
              <w:t>a</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position w:val="1"/>
                <w:lang w:val="es-HN" w:eastAsia="es-HN"/>
              </w:rPr>
              <w:t xml:space="preserve">, </w:t>
            </w:r>
            <w:r w:rsidRPr="00404F6B">
              <w:rPr>
                <w:rFonts w:ascii="Calibri" w:eastAsiaTheme="minorEastAsia" w:hAnsi="Calibri" w:cs="Calibri"/>
                <w:spacing w:val="23"/>
                <w:position w:val="1"/>
                <w:lang w:val="es-HN" w:eastAsia="es-HN"/>
              </w:rPr>
              <w:t xml:space="preserve"> </w:t>
            </w:r>
            <w:r w:rsidRPr="00404F6B">
              <w:rPr>
                <w:rFonts w:ascii="Calibri" w:eastAsiaTheme="minorEastAsia" w:hAnsi="Calibri" w:cs="Calibri"/>
                <w:spacing w:val="-1"/>
                <w:position w:val="1"/>
                <w:lang w:val="es-HN" w:eastAsia="es-HN"/>
              </w:rPr>
              <w:t>m</w:t>
            </w:r>
            <w:r w:rsidRPr="00404F6B">
              <w:rPr>
                <w:rFonts w:ascii="Calibri" w:eastAsiaTheme="minorEastAsia" w:hAnsi="Calibri" w:cs="Calibri"/>
                <w:spacing w:val="-6"/>
                <w:position w:val="1"/>
                <w:lang w:val="es-HN" w:eastAsia="es-HN"/>
              </w:rPr>
              <w:t>u</w:t>
            </w:r>
            <w:r w:rsidRPr="00404F6B">
              <w:rPr>
                <w:rFonts w:ascii="Calibri" w:eastAsiaTheme="minorEastAsia" w:hAnsi="Calibri" w:cs="Calibri"/>
                <w:spacing w:val="-3"/>
                <w:position w:val="1"/>
                <w:lang w:val="es-HN" w:eastAsia="es-HN"/>
              </w:rPr>
              <w:t>r</w:t>
            </w:r>
            <w:r w:rsidRPr="00404F6B">
              <w:rPr>
                <w:rFonts w:ascii="Calibri" w:eastAsiaTheme="minorEastAsia" w:hAnsi="Calibri" w:cs="Calibri"/>
                <w:spacing w:val="-1"/>
                <w:position w:val="1"/>
                <w:lang w:val="es-HN" w:eastAsia="es-HN"/>
              </w:rPr>
              <w:t>o</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position w:val="1"/>
                <w:lang w:val="es-HN" w:eastAsia="es-HN"/>
              </w:rPr>
              <w:t xml:space="preserve">, </w:t>
            </w:r>
            <w:r w:rsidRPr="00404F6B">
              <w:rPr>
                <w:rFonts w:ascii="Calibri" w:eastAsiaTheme="minorEastAsia" w:hAnsi="Calibri" w:cs="Calibri"/>
                <w:spacing w:val="23"/>
                <w:position w:val="1"/>
                <w:lang w:val="es-HN" w:eastAsia="es-HN"/>
              </w:rPr>
              <w:t xml:space="preserve"> </w:t>
            </w:r>
            <w:r w:rsidRPr="00404F6B">
              <w:rPr>
                <w:rFonts w:ascii="Calibri" w:eastAsiaTheme="minorEastAsia" w:hAnsi="Calibri" w:cs="Calibri"/>
                <w:spacing w:val="-2"/>
                <w:position w:val="1"/>
                <w:lang w:val="es-HN" w:eastAsia="es-HN"/>
              </w:rPr>
              <w:t>s</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spacing w:val="-2"/>
                <w:position w:val="1"/>
                <w:lang w:val="es-HN" w:eastAsia="es-HN"/>
              </w:rPr>
              <w:t>c</w:t>
            </w:r>
            <w:r w:rsidRPr="00404F6B">
              <w:rPr>
                <w:rFonts w:ascii="Calibri" w:eastAsiaTheme="minorEastAsia" w:hAnsi="Calibri" w:cs="Calibri"/>
                <w:spacing w:val="-5"/>
                <w:position w:val="1"/>
                <w:lang w:val="es-HN" w:eastAsia="es-HN"/>
              </w:rPr>
              <w:t>c</w:t>
            </w:r>
            <w:r w:rsidRPr="00404F6B">
              <w:rPr>
                <w:rFonts w:ascii="Calibri" w:eastAsiaTheme="minorEastAsia" w:hAnsi="Calibri" w:cs="Calibri"/>
                <w:spacing w:val="-3"/>
                <w:position w:val="1"/>
                <w:lang w:val="es-HN" w:eastAsia="es-HN"/>
              </w:rPr>
              <w:t>i</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4"/>
                <w:position w:val="1"/>
                <w:lang w:val="es-HN" w:eastAsia="es-HN"/>
              </w:rPr>
              <w:t>e</w:t>
            </w:r>
            <w:r w:rsidRPr="00404F6B">
              <w:rPr>
                <w:rFonts w:ascii="Calibri" w:eastAsiaTheme="minorEastAsia" w:hAnsi="Calibri" w:cs="Calibri"/>
                <w:position w:val="1"/>
                <w:lang w:val="es-HN" w:eastAsia="es-HN"/>
              </w:rPr>
              <w:t>s</w:t>
            </w:r>
          </w:p>
          <w:p w14:paraId="34889F47" w14:textId="77777777" w:rsidR="00404F6B" w:rsidRPr="00404F6B" w:rsidRDefault="00404F6B" w:rsidP="00404F6B">
            <w:pPr>
              <w:widowControl w:val="0"/>
              <w:autoSpaceDE w:val="0"/>
              <w:autoSpaceDN w:val="0"/>
              <w:adjustRightInd w:val="0"/>
              <w:spacing w:after="0" w:line="240" w:lineRule="auto"/>
              <w:ind w:left="64"/>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3"/>
                <w:lang w:val="es-HN" w:eastAsia="es-HN"/>
              </w:rPr>
              <w:t>arqu</w:t>
            </w:r>
            <w:r w:rsidRPr="00404F6B">
              <w:rPr>
                <w:rFonts w:ascii="Calibri" w:eastAsiaTheme="minorEastAsia" w:hAnsi="Calibri" w:cs="Calibri"/>
                <w:spacing w:val="-4"/>
                <w:lang w:val="es-HN" w:eastAsia="es-HN"/>
              </w:rPr>
              <w:t>e</w:t>
            </w:r>
            <w:r w:rsidRPr="00404F6B">
              <w:rPr>
                <w:rFonts w:ascii="Calibri" w:eastAsiaTheme="minorEastAsia" w:hAnsi="Calibri" w:cs="Calibri"/>
                <w:spacing w:val="-3"/>
                <w:lang w:val="es-HN" w:eastAsia="es-HN"/>
              </w:rPr>
              <w:t>ad</w:t>
            </w:r>
            <w:r w:rsidRPr="00404F6B">
              <w:rPr>
                <w:rFonts w:ascii="Calibri" w:eastAsiaTheme="minorEastAsia" w:hAnsi="Calibri" w:cs="Calibri"/>
                <w:spacing w:val="-5"/>
                <w:lang w:val="es-HN" w:eastAsia="es-HN"/>
              </w:rPr>
              <w:t>a</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lang w:val="es-HN" w:eastAsia="es-HN"/>
              </w:rPr>
              <w:t>y</w:t>
            </w:r>
            <w:r w:rsidRPr="00404F6B">
              <w:rPr>
                <w:rFonts w:ascii="Calibri" w:eastAsiaTheme="minorEastAsia" w:hAnsi="Calibri" w:cs="Calibri"/>
                <w:spacing w:val="-5"/>
                <w:lang w:val="es-HN" w:eastAsia="es-HN"/>
              </w:rPr>
              <w:t xml:space="preserve"> </w:t>
            </w:r>
            <w:r w:rsidRPr="00404F6B">
              <w:rPr>
                <w:rFonts w:ascii="Calibri" w:eastAsiaTheme="minorEastAsia" w:hAnsi="Calibri" w:cs="Calibri"/>
                <w:spacing w:val="-3"/>
                <w:lang w:val="es-HN" w:eastAsia="es-HN"/>
              </w:rPr>
              <w:t>mi</w:t>
            </w:r>
            <w:r w:rsidRPr="00404F6B">
              <w:rPr>
                <w:rFonts w:ascii="Calibri" w:eastAsiaTheme="minorEastAsia" w:hAnsi="Calibri" w:cs="Calibri"/>
                <w:spacing w:val="-4"/>
                <w:lang w:val="es-HN" w:eastAsia="es-HN"/>
              </w:rPr>
              <w:t>e</w:t>
            </w:r>
            <w:r w:rsidRPr="00404F6B">
              <w:rPr>
                <w:rFonts w:ascii="Calibri" w:eastAsiaTheme="minorEastAsia" w:hAnsi="Calibri" w:cs="Calibri"/>
                <w:spacing w:val="-1"/>
                <w:lang w:val="es-HN" w:eastAsia="es-HN"/>
              </w:rPr>
              <w:t>m</w:t>
            </w:r>
            <w:r w:rsidRPr="00404F6B">
              <w:rPr>
                <w:rFonts w:ascii="Calibri" w:eastAsiaTheme="minorEastAsia" w:hAnsi="Calibri" w:cs="Calibri"/>
                <w:spacing w:val="-6"/>
                <w:lang w:val="es-HN" w:eastAsia="es-HN"/>
              </w:rPr>
              <w:t>b</w:t>
            </w:r>
            <w:r w:rsidRPr="00404F6B">
              <w:rPr>
                <w:rFonts w:ascii="Calibri" w:eastAsiaTheme="minorEastAsia" w:hAnsi="Calibri" w:cs="Calibri"/>
                <w:spacing w:val="-5"/>
                <w:lang w:val="es-HN" w:eastAsia="es-HN"/>
              </w:rPr>
              <w:t>r</w:t>
            </w:r>
            <w:r w:rsidRPr="00404F6B">
              <w:rPr>
                <w:rFonts w:ascii="Calibri" w:eastAsiaTheme="minorEastAsia" w:hAnsi="Calibri" w:cs="Calibri"/>
                <w:spacing w:val="-1"/>
                <w:lang w:val="es-HN" w:eastAsia="es-HN"/>
              </w:rPr>
              <w:t>o</w:t>
            </w:r>
            <w:r w:rsidRPr="00404F6B">
              <w:rPr>
                <w:rFonts w:ascii="Calibri" w:eastAsiaTheme="minorEastAsia" w:hAnsi="Calibri" w:cs="Calibri"/>
                <w:lang w:val="es-HN" w:eastAsia="es-HN"/>
              </w:rPr>
              <w:t>s</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2"/>
                <w:lang w:val="es-HN" w:eastAsia="es-HN"/>
              </w:rPr>
              <w:t>s</w:t>
            </w:r>
            <w:r w:rsidRPr="00404F6B">
              <w:rPr>
                <w:rFonts w:ascii="Calibri" w:eastAsiaTheme="minorEastAsia" w:hAnsi="Calibri" w:cs="Calibri"/>
                <w:spacing w:val="-5"/>
                <w:lang w:val="es-HN" w:eastAsia="es-HN"/>
              </w:rPr>
              <w:t>i</w:t>
            </w:r>
            <w:r w:rsidRPr="00404F6B">
              <w:rPr>
                <w:rFonts w:ascii="Calibri" w:eastAsiaTheme="minorEastAsia" w:hAnsi="Calibri" w:cs="Calibri"/>
                <w:spacing w:val="-1"/>
                <w:lang w:val="es-HN" w:eastAsia="es-HN"/>
              </w:rPr>
              <w:t>m</w:t>
            </w:r>
            <w:r w:rsidRPr="00404F6B">
              <w:rPr>
                <w:rFonts w:ascii="Calibri" w:eastAsiaTheme="minorEastAsia" w:hAnsi="Calibri" w:cs="Calibri"/>
                <w:spacing w:val="-5"/>
                <w:lang w:val="es-HN" w:eastAsia="es-HN"/>
              </w:rPr>
              <w:t>il</w:t>
            </w:r>
            <w:r w:rsidRPr="00404F6B">
              <w:rPr>
                <w:rFonts w:ascii="Calibri" w:eastAsiaTheme="minorEastAsia" w:hAnsi="Calibri" w:cs="Calibri"/>
                <w:spacing w:val="-3"/>
                <w:lang w:val="es-HN" w:eastAsia="es-HN"/>
              </w:rPr>
              <w:t>ar</w:t>
            </w:r>
            <w:r w:rsidRPr="00404F6B">
              <w:rPr>
                <w:rFonts w:ascii="Calibri" w:eastAsiaTheme="minorEastAsia" w:hAnsi="Calibri" w:cs="Calibri"/>
                <w:spacing w:val="-4"/>
                <w:lang w:val="es-HN" w:eastAsia="es-HN"/>
              </w:rPr>
              <w:t>e</w:t>
            </w:r>
            <w:r w:rsidRPr="00404F6B">
              <w:rPr>
                <w:rFonts w:ascii="Calibri" w:eastAsiaTheme="minorEastAsia" w:hAnsi="Calibri" w:cs="Calibri"/>
                <w:lang w:val="es-HN" w:eastAsia="es-HN"/>
              </w:rPr>
              <w:t>s</w:t>
            </w:r>
          </w:p>
        </w:tc>
        <w:tc>
          <w:tcPr>
            <w:tcW w:w="3513" w:type="dxa"/>
            <w:tcBorders>
              <w:top w:val="single" w:sz="4" w:space="0" w:color="000000"/>
              <w:left w:val="single" w:sz="4" w:space="0" w:color="000000"/>
              <w:bottom w:val="single" w:sz="4" w:space="0" w:color="000000"/>
              <w:right w:val="single" w:sz="4" w:space="0" w:color="000000"/>
            </w:tcBorders>
          </w:tcPr>
          <w:p w14:paraId="7853395C" w14:textId="77777777" w:rsidR="00404F6B" w:rsidRPr="00404F6B" w:rsidRDefault="00404F6B" w:rsidP="00404F6B">
            <w:pPr>
              <w:widowControl w:val="0"/>
              <w:autoSpaceDE w:val="0"/>
              <w:autoSpaceDN w:val="0"/>
              <w:adjustRightInd w:val="0"/>
              <w:spacing w:after="0" w:line="265" w:lineRule="exact"/>
              <w:ind w:left="64"/>
              <w:rPr>
                <w:rFonts w:ascii="Calibri" w:eastAsiaTheme="minorEastAsia" w:hAnsi="Calibri" w:cs="Calibri"/>
                <w:lang w:val="es-HN" w:eastAsia="es-HN"/>
              </w:rPr>
            </w:pPr>
            <w:r w:rsidRPr="00404F6B">
              <w:rPr>
                <w:rFonts w:ascii="Calibri" w:eastAsiaTheme="minorEastAsia" w:hAnsi="Calibri" w:cs="Calibri"/>
                <w:spacing w:val="-4"/>
                <w:position w:val="1"/>
                <w:lang w:val="es-HN" w:eastAsia="es-HN"/>
              </w:rPr>
              <w:t>M</w:t>
            </w:r>
            <w:r w:rsidRPr="00404F6B">
              <w:rPr>
                <w:rFonts w:ascii="Calibri" w:eastAsiaTheme="minorEastAsia" w:hAnsi="Calibri" w:cs="Calibri"/>
                <w:spacing w:val="-2"/>
                <w:position w:val="1"/>
                <w:lang w:val="es-HN" w:eastAsia="es-HN"/>
              </w:rPr>
              <w:t>e</w:t>
            </w:r>
            <w:r w:rsidRPr="00404F6B">
              <w:rPr>
                <w:rFonts w:ascii="Calibri" w:eastAsiaTheme="minorEastAsia" w:hAnsi="Calibri" w:cs="Calibri"/>
                <w:spacing w:val="-3"/>
                <w:position w:val="1"/>
                <w:lang w:val="es-HN" w:eastAsia="es-HN"/>
              </w:rPr>
              <w:t>n</w:t>
            </w:r>
            <w:r w:rsidRPr="00404F6B">
              <w:rPr>
                <w:rFonts w:ascii="Calibri" w:eastAsiaTheme="minorEastAsia" w:hAnsi="Calibri" w:cs="Calibri"/>
                <w:spacing w:val="-4"/>
                <w:position w:val="1"/>
                <w:lang w:val="es-HN" w:eastAsia="es-HN"/>
              </w:rPr>
              <w:t>o</w:t>
            </w:r>
            <w:r w:rsidRPr="00404F6B">
              <w:rPr>
                <w:rFonts w:ascii="Calibri" w:eastAsiaTheme="minorEastAsia" w:hAnsi="Calibri" w:cs="Calibri"/>
                <w:position w:val="1"/>
                <w:lang w:val="es-HN" w:eastAsia="es-HN"/>
              </w:rPr>
              <w:t>s</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spacing w:val="-3"/>
                <w:position w:val="1"/>
                <w:lang w:val="es-HN" w:eastAsia="es-HN"/>
              </w:rPr>
              <w:t>.......</w:t>
            </w:r>
            <w:r w:rsidRPr="00404F6B">
              <w:rPr>
                <w:rFonts w:ascii="Calibri" w:eastAsiaTheme="minorEastAsia" w:hAnsi="Calibri" w:cs="Calibri"/>
                <w:spacing w:val="-5"/>
                <w:position w:val="1"/>
                <w:lang w:val="es-HN" w:eastAsia="es-HN"/>
              </w:rPr>
              <w:t>.</w:t>
            </w:r>
            <w:r w:rsidRPr="00404F6B">
              <w:rPr>
                <w:rFonts w:ascii="Calibri" w:eastAsiaTheme="minorEastAsia" w:hAnsi="Calibri" w:cs="Calibri"/>
                <w:spacing w:val="-4"/>
                <w:position w:val="1"/>
                <w:lang w:val="es-HN" w:eastAsia="es-HN"/>
              </w:rPr>
              <w:t>1</w:t>
            </w:r>
            <w:r w:rsidRPr="00404F6B">
              <w:rPr>
                <w:rFonts w:ascii="Calibri" w:eastAsiaTheme="minorEastAsia" w:hAnsi="Calibri" w:cs="Calibri"/>
                <w:position w:val="1"/>
                <w:lang w:val="es-HN" w:eastAsia="es-HN"/>
              </w:rPr>
              <w:t>0</w:t>
            </w:r>
            <w:r w:rsidRPr="00404F6B">
              <w:rPr>
                <w:rFonts w:ascii="Calibri" w:eastAsiaTheme="minorEastAsia" w:hAnsi="Calibri" w:cs="Calibri"/>
                <w:spacing w:val="-6"/>
                <w:position w:val="1"/>
                <w:lang w:val="es-HN" w:eastAsia="es-HN"/>
              </w:rPr>
              <w:t xml:space="preserve"> </w:t>
            </w:r>
            <w:r w:rsidRPr="00404F6B">
              <w:rPr>
                <w:rFonts w:ascii="Calibri" w:eastAsiaTheme="minorEastAsia" w:hAnsi="Calibri" w:cs="Calibri"/>
                <w:spacing w:val="-3"/>
                <w:position w:val="1"/>
                <w:lang w:val="es-HN" w:eastAsia="es-HN"/>
              </w:rPr>
              <w:t>m</w:t>
            </w:r>
            <w:r w:rsidRPr="00404F6B">
              <w:rPr>
                <w:rFonts w:ascii="Calibri" w:eastAsiaTheme="minorEastAsia" w:hAnsi="Calibri" w:cs="Calibri"/>
                <w:position w:val="1"/>
                <w:lang w:val="es-HN" w:eastAsia="es-HN"/>
              </w:rPr>
              <w:t>m</w:t>
            </w:r>
          </w:p>
          <w:p w14:paraId="2BCC8512" w14:textId="77777777" w:rsidR="00404F6B" w:rsidRPr="00404F6B" w:rsidRDefault="00404F6B" w:rsidP="00404F6B">
            <w:pPr>
              <w:widowControl w:val="0"/>
              <w:autoSpaceDE w:val="0"/>
              <w:autoSpaceDN w:val="0"/>
              <w:adjustRightInd w:val="0"/>
              <w:spacing w:after="0" w:line="240" w:lineRule="auto"/>
              <w:ind w:left="64"/>
              <w:rPr>
                <w:rFonts w:ascii="Times New Roman" w:eastAsiaTheme="minorEastAsia" w:hAnsi="Times New Roman" w:cs="Times New Roman"/>
                <w:sz w:val="24"/>
                <w:szCs w:val="24"/>
                <w:lang w:val="es-HN" w:eastAsia="es-HN"/>
              </w:rPr>
            </w:pPr>
            <w:r w:rsidRPr="00404F6B">
              <w:rPr>
                <w:rFonts w:ascii="Calibri" w:eastAsiaTheme="minorEastAsia" w:hAnsi="Calibri" w:cs="Calibri"/>
                <w:spacing w:val="-2"/>
                <w:lang w:val="es-HN" w:eastAsia="es-HN"/>
              </w:rPr>
              <w:t>M</w:t>
            </w:r>
            <w:r w:rsidRPr="00404F6B">
              <w:rPr>
                <w:rFonts w:ascii="Calibri" w:eastAsiaTheme="minorEastAsia" w:hAnsi="Calibri" w:cs="Calibri"/>
                <w:spacing w:val="-5"/>
                <w:lang w:val="es-HN" w:eastAsia="es-HN"/>
              </w:rPr>
              <w:t>á</w:t>
            </w:r>
            <w:r w:rsidRPr="00404F6B">
              <w:rPr>
                <w:rFonts w:ascii="Calibri" w:eastAsiaTheme="minorEastAsia" w:hAnsi="Calibri" w:cs="Calibri"/>
                <w:lang w:val="es-HN" w:eastAsia="es-HN"/>
              </w:rPr>
              <w:t>s</w:t>
            </w:r>
            <w:r w:rsidRPr="00404F6B">
              <w:rPr>
                <w:rFonts w:ascii="Calibri" w:eastAsiaTheme="minorEastAsia" w:hAnsi="Calibri" w:cs="Calibri"/>
                <w:spacing w:val="-4"/>
                <w:lang w:val="es-HN" w:eastAsia="es-HN"/>
              </w:rPr>
              <w:t xml:space="preserve"> </w:t>
            </w:r>
            <w:r w:rsidRPr="00404F6B">
              <w:rPr>
                <w:rFonts w:ascii="Calibri" w:eastAsiaTheme="minorEastAsia" w:hAnsi="Calibri" w:cs="Calibri"/>
                <w:spacing w:val="-5"/>
                <w:lang w:val="es-HN" w:eastAsia="es-HN"/>
              </w:rPr>
              <w:t>.</w:t>
            </w:r>
            <w:r w:rsidRPr="00404F6B">
              <w:rPr>
                <w:rFonts w:ascii="Calibri" w:eastAsiaTheme="minorEastAsia" w:hAnsi="Calibri" w:cs="Calibri"/>
                <w:spacing w:val="-1"/>
                <w:lang w:val="es-HN" w:eastAsia="es-HN"/>
              </w:rPr>
              <w:t>…</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3"/>
                <w:lang w:val="es-HN" w:eastAsia="es-HN"/>
              </w:rPr>
              <w:t>.....</w:t>
            </w:r>
            <w:r w:rsidRPr="00404F6B">
              <w:rPr>
                <w:rFonts w:ascii="Calibri" w:eastAsiaTheme="minorEastAsia" w:hAnsi="Calibri" w:cs="Calibri"/>
                <w:spacing w:val="-5"/>
                <w:lang w:val="es-HN" w:eastAsia="es-HN"/>
              </w:rPr>
              <w:t>.</w:t>
            </w:r>
            <w:r w:rsidRPr="00404F6B">
              <w:rPr>
                <w:rFonts w:ascii="Calibri" w:eastAsiaTheme="minorEastAsia" w:hAnsi="Calibri" w:cs="Calibri"/>
                <w:spacing w:val="-4"/>
                <w:lang w:val="es-HN" w:eastAsia="es-HN"/>
              </w:rPr>
              <w:t>1</w:t>
            </w:r>
            <w:r w:rsidRPr="00404F6B">
              <w:rPr>
                <w:rFonts w:ascii="Calibri" w:eastAsiaTheme="minorEastAsia" w:hAnsi="Calibri" w:cs="Calibri"/>
                <w:lang w:val="es-HN" w:eastAsia="es-HN"/>
              </w:rPr>
              <w:t>0</w:t>
            </w:r>
            <w:r w:rsidRPr="00404F6B">
              <w:rPr>
                <w:rFonts w:ascii="Calibri" w:eastAsiaTheme="minorEastAsia" w:hAnsi="Calibri" w:cs="Calibri"/>
                <w:spacing w:val="-6"/>
                <w:lang w:val="es-HN" w:eastAsia="es-HN"/>
              </w:rPr>
              <w:t xml:space="preserve"> </w:t>
            </w:r>
            <w:r w:rsidRPr="00404F6B">
              <w:rPr>
                <w:rFonts w:ascii="Calibri" w:eastAsiaTheme="minorEastAsia" w:hAnsi="Calibri" w:cs="Calibri"/>
                <w:spacing w:val="-4"/>
                <w:lang w:val="es-HN" w:eastAsia="es-HN"/>
              </w:rPr>
              <w:t>m</w:t>
            </w:r>
            <w:r w:rsidRPr="00404F6B">
              <w:rPr>
                <w:rFonts w:ascii="Calibri" w:eastAsiaTheme="minorEastAsia" w:hAnsi="Calibri" w:cs="Calibri"/>
                <w:lang w:val="es-HN" w:eastAsia="es-HN"/>
              </w:rPr>
              <w:t>m</w:t>
            </w:r>
          </w:p>
        </w:tc>
      </w:tr>
      <w:tr w:rsidR="00526FEF" w:rsidRPr="00404F6B" w14:paraId="0B2A0D34" w14:textId="77777777" w:rsidTr="00404F6B">
        <w:trPr>
          <w:trHeight w:hRule="exact" w:val="716"/>
        </w:trPr>
        <w:tc>
          <w:tcPr>
            <w:tcW w:w="5034" w:type="dxa"/>
            <w:tcBorders>
              <w:top w:val="single" w:sz="4" w:space="0" w:color="000000"/>
              <w:left w:val="single" w:sz="4" w:space="0" w:color="000000"/>
              <w:bottom w:val="single" w:sz="4" w:space="0" w:color="000000"/>
              <w:right w:val="single" w:sz="4" w:space="0" w:color="000000"/>
            </w:tcBorders>
          </w:tcPr>
          <w:p w14:paraId="1E5BE335" w14:textId="17F85978" w:rsidR="00526FEF" w:rsidRPr="00404F6B" w:rsidRDefault="00526FEF" w:rsidP="00526FEF">
            <w:pPr>
              <w:widowControl w:val="0"/>
              <w:autoSpaceDE w:val="0"/>
              <w:autoSpaceDN w:val="0"/>
              <w:adjustRightInd w:val="0"/>
              <w:spacing w:after="0" w:line="265" w:lineRule="exact"/>
              <w:ind w:left="64"/>
              <w:rPr>
                <w:rFonts w:ascii="Calibri" w:eastAsiaTheme="minorEastAsia" w:hAnsi="Calibri" w:cs="Calibri"/>
                <w:spacing w:val="-3"/>
                <w:position w:val="1"/>
                <w:lang w:val="es-HN" w:eastAsia="es-HN"/>
              </w:rPr>
            </w:pPr>
            <w:r>
              <w:rPr>
                <w:rFonts w:ascii="Calibri" w:hAnsi="Calibri" w:cs="Calibri"/>
                <w:spacing w:val="-3"/>
                <w:position w:val="1"/>
              </w:rPr>
              <w:t>Vari</w:t>
            </w:r>
            <w:r>
              <w:rPr>
                <w:rFonts w:ascii="Calibri" w:hAnsi="Calibri" w:cs="Calibri"/>
                <w:spacing w:val="-5"/>
                <w:position w:val="1"/>
              </w:rPr>
              <w:t>a</w:t>
            </w:r>
            <w:r>
              <w:rPr>
                <w:rFonts w:ascii="Calibri" w:hAnsi="Calibri" w:cs="Calibri"/>
                <w:spacing w:val="-2"/>
                <w:position w:val="1"/>
              </w:rPr>
              <w:t>c</w:t>
            </w:r>
            <w:r>
              <w:rPr>
                <w:rFonts w:ascii="Calibri" w:hAnsi="Calibri" w:cs="Calibri"/>
                <w:spacing w:val="-5"/>
                <w:position w:val="1"/>
              </w:rPr>
              <w:t>i</w:t>
            </w:r>
            <w:r>
              <w:rPr>
                <w:rFonts w:ascii="Calibri" w:hAnsi="Calibri" w:cs="Calibri"/>
                <w:spacing w:val="-1"/>
                <w:position w:val="1"/>
              </w:rPr>
              <w:t>o</w:t>
            </w:r>
            <w:r>
              <w:rPr>
                <w:rFonts w:ascii="Calibri" w:hAnsi="Calibri" w:cs="Calibri"/>
                <w:spacing w:val="-6"/>
                <w:position w:val="1"/>
              </w:rPr>
              <w:t>n</w:t>
            </w:r>
            <w:r>
              <w:rPr>
                <w:rFonts w:ascii="Calibri" w:hAnsi="Calibri" w:cs="Calibri"/>
                <w:spacing w:val="-2"/>
                <w:position w:val="1"/>
              </w:rPr>
              <w:t>e</w:t>
            </w:r>
            <w:r>
              <w:rPr>
                <w:rFonts w:ascii="Calibri" w:hAnsi="Calibri" w:cs="Calibri"/>
                <w:position w:val="1"/>
              </w:rPr>
              <w:t>s</w:t>
            </w:r>
            <w:r>
              <w:rPr>
                <w:rFonts w:ascii="Calibri" w:hAnsi="Calibri" w:cs="Calibri"/>
                <w:spacing w:val="-6"/>
                <w:position w:val="1"/>
              </w:rPr>
              <w:t xml:space="preserve"> </w:t>
            </w:r>
            <w:r>
              <w:rPr>
                <w:rFonts w:ascii="Calibri" w:hAnsi="Calibri" w:cs="Calibri"/>
                <w:spacing w:val="-3"/>
                <w:position w:val="1"/>
              </w:rPr>
              <w:t>d</w:t>
            </w:r>
            <w:r>
              <w:rPr>
                <w:rFonts w:ascii="Calibri" w:hAnsi="Calibri" w:cs="Calibri"/>
                <w:position w:val="1"/>
              </w:rPr>
              <w:t>e</w:t>
            </w:r>
            <w:r>
              <w:rPr>
                <w:rFonts w:ascii="Calibri" w:hAnsi="Calibri" w:cs="Calibri"/>
                <w:spacing w:val="-6"/>
                <w:position w:val="1"/>
              </w:rPr>
              <w:t xml:space="preserve"> </w:t>
            </w:r>
            <w:r>
              <w:rPr>
                <w:rFonts w:ascii="Calibri" w:hAnsi="Calibri" w:cs="Calibri"/>
                <w:spacing w:val="-3"/>
                <w:position w:val="1"/>
              </w:rPr>
              <w:t>d</w:t>
            </w:r>
            <w:r>
              <w:rPr>
                <w:rFonts w:ascii="Calibri" w:hAnsi="Calibri" w:cs="Calibri"/>
                <w:spacing w:val="-5"/>
                <w:position w:val="1"/>
              </w:rPr>
              <w:t>i</w:t>
            </w:r>
            <w:r>
              <w:rPr>
                <w:rFonts w:ascii="Calibri" w:hAnsi="Calibri" w:cs="Calibri"/>
                <w:spacing w:val="-3"/>
                <w:position w:val="1"/>
              </w:rPr>
              <w:t>m</w:t>
            </w:r>
            <w:r>
              <w:rPr>
                <w:rFonts w:ascii="Calibri" w:hAnsi="Calibri" w:cs="Calibri"/>
                <w:spacing w:val="-2"/>
                <w:position w:val="1"/>
              </w:rPr>
              <w:t>e</w:t>
            </w:r>
            <w:r>
              <w:rPr>
                <w:rFonts w:ascii="Calibri" w:hAnsi="Calibri" w:cs="Calibri"/>
                <w:spacing w:val="-3"/>
                <w:position w:val="1"/>
              </w:rPr>
              <w:t>n</w:t>
            </w:r>
            <w:r>
              <w:rPr>
                <w:rFonts w:ascii="Calibri" w:hAnsi="Calibri" w:cs="Calibri"/>
                <w:spacing w:val="-5"/>
                <w:position w:val="1"/>
              </w:rPr>
              <w:t>s</w:t>
            </w:r>
            <w:r>
              <w:rPr>
                <w:rFonts w:ascii="Calibri" w:hAnsi="Calibri" w:cs="Calibri"/>
                <w:spacing w:val="-3"/>
                <w:position w:val="1"/>
              </w:rPr>
              <w:t>i</w:t>
            </w:r>
            <w:r>
              <w:rPr>
                <w:rFonts w:ascii="Calibri" w:hAnsi="Calibri" w:cs="Calibri"/>
                <w:spacing w:val="-4"/>
                <w:position w:val="1"/>
              </w:rPr>
              <w:t>o</w:t>
            </w:r>
            <w:r>
              <w:rPr>
                <w:rFonts w:ascii="Calibri" w:hAnsi="Calibri" w:cs="Calibri"/>
                <w:spacing w:val="-3"/>
                <w:position w:val="1"/>
              </w:rPr>
              <w:t>n</w:t>
            </w:r>
            <w:r>
              <w:rPr>
                <w:rFonts w:ascii="Calibri" w:hAnsi="Calibri" w:cs="Calibri"/>
                <w:spacing w:val="-4"/>
                <w:position w:val="1"/>
              </w:rPr>
              <w:t>e</w:t>
            </w:r>
            <w:r>
              <w:rPr>
                <w:rFonts w:ascii="Calibri" w:hAnsi="Calibri" w:cs="Calibri"/>
                <w:position w:val="1"/>
              </w:rPr>
              <w:t>s</w:t>
            </w:r>
            <w:r>
              <w:rPr>
                <w:rFonts w:ascii="Calibri" w:hAnsi="Calibri" w:cs="Calibri"/>
                <w:spacing w:val="-6"/>
                <w:position w:val="1"/>
              </w:rPr>
              <w:t xml:space="preserve"> </w:t>
            </w:r>
            <w:r>
              <w:rPr>
                <w:rFonts w:ascii="Calibri" w:hAnsi="Calibri" w:cs="Calibri"/>
                <w:spacing w:val="-2"/>
                <w:position w:val="1"/>
              </w:rPr>
              <w:t>e</w:t>
            </w:r>
            <w:r>
              <w:rPr>
                <w:rFonts w:ascii="Calibri" w:hAnsi="Calibri" w:cs="Calibri"/>
                <w:position w:val="1"/>
              </w:rPr>
              <w:t>n</w:t>
            </w:r>
            <w:r>
              <w:rPr>
                <w:rFonts w:ascii="Calibri" w:hAnsi="Calibri" w:cs="Calibri"/>
                <w:spacing w:val="-7"/>
                <w:position w:val="1"/>
              </w:rPr>
              <w:t xml:space="preserve"> </w:t>
            </w:r>
            <w:r>
              <w:rPr>
                <w:rFonts w:ascii="Calibri" w:hAnsi="Calibri" w:cs="Calibri"/>
                <w:spacing w:val="-3"/>
                <w:position w:val="1"/>
              </w:rPr>
              <w:t>pla</w:t>
            </w:r>
            <w:r>
              <w:rPr>
                <w:rFonts w:ascii="Calibri" w:hAnsi="Calibri" w:cs="Calibri"/>
                <w:spacing w:val="-6"/>
                <w:position w:val="1"/>
              </w:rPr>
              <w:t>n</w:t>
            </w:r>
            <w:r>
              <w:rPr>
                <w:rFonts w:ascii="Calibri" w:hAnsi="Calibri" w:cs="Calibri"/>
                <w:spacing w:val="-2"/>
                <w:position w:val="1"/>
              </w:rPr>
              <w:t>t</w:t>
            </w:r>
            <w:r>
              <w:rPr>
                <w:rFonts w:ascii="Calibri" w:hAnsi="Calibri" w:cs="Calibri"/>
                <w:position w:val="1"/>
              </w:rPr>
              <w:t>a</w:t>
            </w:r>
          </w:p>
        </w:tc>
        <w:tc>
          <w:tcPr>
            <w:tcW w:w="3513" w:type="dxa"/>
            <w:tcBorders>
              <w:top w:val="single" w:sz="4" w:space="0" w:color="000000"/>
              <w:left w:val="single" w:sz="4" w:space="0" w:color="000000"/>
              <w:bottom w:val="single" w:sz="4" w:space="0" w:color="000000"/>
              <w:right w:val="single" w:sz="4" w:space="0" w:color="000000"/>
            </w:tcBorders>
          </w:tcPr>
          <w:p w14:paraId="2D8D15AE" w14:textId="77777777" w:rsidR="00526FEF" w:rsidRDefault="00526FEF" w:rsidP="00526FEF">
            <w:pPr>
              <w:widowControl w:val="0"/>
              <w:autoSpaceDE w:val="0"/>
              <w:autoSpaceDN w:val="0"/>
              <w:adjustRightInd w:val="0"/>
              <w:spacing w:after="0" w:line="264" w:lineRule="exact"/>
              <w:ind w:left="66"/>
              <w:rPr>
                <w:rFonts w:ascii="Calibri" w:hAnsi="Calibri" w:cs="Calibri"/>
              </w:rPr>
            </w:pPr>
            <w:r>
              <w:rPr>
                <w:rFonts w:ascii="Calibri" w:hAnsi="Calibri" w:cs="Calibri"/>
                <w:spacing w:val="-4"/>
                <w:position w:val="1"/>
              </w:rPr>
              <w:t>M</w:t>
            </w:r>
            <w:r>
              <w:rPr>
                <w:rFonts w:ascii="Calibri" w:hAnsi="Calibri" w:cs="Calibri"/>
                <w:spacing w:val="-2"/>
                <w:position w:val="1"/>
              </w:rPr>
              <w:t>e</w:t>
            </w:r>
            <w:r>
              <w:rPr>
                <w:rFonts w:ascii="Calibri" w:hAnsi="Calibri" w:cs="Calibri"/>
                <w:spacing w:val="-3"/>
                <w:position w:val="1"/>
              </w:rPr>
              <w:t>n</w:t>
            </w:r>
            <w:r>
              <w:rPr>
                <w:rFonts w:ascii="Calibri" w:hAnsi="Calibri" w:cs="Calibri"/>
                <w:spacing w:val="-4"/>
                <w:position w:val="1"/>
              </w:rPr>
              <w:t>o</w:t>
            </w:r>
            <w:r>
              <w:rPr>
                <w:rFonts w:ascii="Calibri" w:hAnsi="Calibri" w:cs="Calibri"/>
                <w:position w:val="1"/>
              </w:rPr>
              <w:t>s</w:t>
            </w:r>
            <w:r>
              <w:rPr>
                <w:rFonts w:ascii="Calibri" w:hAnsi="Calibri" w:cs="Calibri"/>
                <w:spacing w:val="-6"/>
                <w:position w:val="1"/>
              </w:rPr>
              <w:t xml:space="preserve"> </w:t>
            </w:r>
            <w:r>
              <w:rPr>
                <w:rFonts w:ascii="Calibri" w:hAnsi="Calibri" w:cs="Calibri"/>
                <w:spacing w:val="-3"/>
                <w:position w:val="1"/>
              </w:rPr>
              <w:t>........</w:t>
            </w:r>
            <w:r>
              <w:rPr>
                <w:rFonts w:ascii="Calibri" w:hAnsi="Calibri" w:cs="Calibri"/>
                <w:position w:val="1"/>
              </w:rPr>
              <w:t>.</w:t>
            </w:r>
            <w:r>
              <w:rPr>
                <w:rFonts w:ascii="Calibri" w:hAnsi="Calibri" w:cs="Calibri"/>
                <w:spacing w:val="-9"/>
                <w:position w:val="1"/>
              </w:rPr>
              <w:t xml:space="preserve"> </w:t>
            </w:r>
            <w:r>
              <w:rPr>
                <w:rFonts w:ascii="Calibri" w:hAnsi="Calibri" w:cs="Calibri"/>
                <w:spacing w:val="-2"/>
                <w:position w:val="1"/>
              </w:rPr>
              <w:t>1</w:t>
            </w:r>
            <w:r>
              <w:rPr>
                <w:rFonts w:ascii="Calibri" w:hAnsi="Calibri" w:cs="Calibri"/>
                <w:position w:val="1"/>
              </w:rPr>
              <w:t>0</w:t>
            </w:r>
            <w:r>
              <w:rPr>
                <w:rFonts w:ascii="Calibri" w:hAnsi="Calibri" w:cs="Calibri"/>
                <w:spacing w:val="-8"/>
                <w:position w:val="1"/>
              </w:rPr>
              <w:t xml:space="preserve"> </w:t>
            </w:r>
            <w:r>
              <w:rPr>
                <w:rFonts w:ascii="Calibri" w:hAnsi="Calibri" w:cs="Calibri"/>
                <w:spacing w:val="-3"/>
                <w:position w:val="1"/>
              </w:rPr>
              <w:t>m</w:t>
            </w:r>
            <w:r>
              <w:rPr>
                <w:rFonts w:ascii="Calibri" w:hAnsi="Calibri" w:cs="Calibri"/>
                <w:position w:val="1"/>
              </w:rPr>
              <w:t>m</w:t>
            </w:r>
          </w:p>
          <w:p w14:paraId="462817E9" w14:textId="188579D2" w:rsidR="00526FEF" w:rsidRPr="00404F6B" w:rsidRDefault="00526FEF" w:rsidP="00526FEF">
            <w:pPr>
              <w:widowControl w:val="0"/>
              <w:autoSpaceDE w:val="0"/>
              <w:autoSpaceDN w:val="0"/>
              <w:adjustRightInd w:val="0"/>
              <w:spacing w:after="0" w:line="265" w:lineRule="exact"/>
              <w:ind w:left="64"/>
              <w:rPr>
                <w:rFonts w:ascii="Calibri" w:eastAsiaTheme="minorEastAsia" w:hAnsi="Calibri" w:cs="Calibri"/>
                <w:spacing w:val="-4"/>
                <w:position w:val="1"/>
                <w:lang w:val="es-HN" w:eastAsia="es-HN"/>
              </w:rPr>
            </w:pPr>
            <w:r>
              <w:rPr>
                <w:rFonts w:ascii="Calibri" w:hAnsi="Calibri" w:cs="Calibri"/>
                <w:spacing w:val="-2"/>
              </w:rPr>
              <w:t>M</w:t>
            </w:r>
            <w:r>
              <w:rPr>
                <w:rFonts w:ascii="Calibri" w:hAnsi="Calibri" w:cs="Calibri"/>
                <w:spacing w:val="-5"/>
              </w:rPr>
              <w:t>á</w:t>
            </w:r>
            <w:r>
              <w:rPr>
                <w:rFonts w:ascii="Calibri" w:hAnsi="Calibri" w:cs="Calibri"/>
              </w:rPr>
              <w:t>s</w:t>
            </w:r>
            <w:r>
              <w:rPr>
                <w:rFonts w:ascii="Calibri" w:hAnsi="Calibri" w:cs="Calibri"/>
                <w:spacing w:val="-6"/>
              </w:rPr>
              <w:t xml:space="preserve"> </w:t>
            </w:r>
            <w:r>
              <w:rPr>
                <w:rFonts w:ascii="Calibri" w:hAnsi="Calibri" w:cs="Calibri"/>
                <w:spacing w:val="-1"/>
              </w:rPr>
              <w:t>…</w:t>
            </w:r>
            <w:r>
              <w:rPr>
                <w:rFonts w:ascii="Calibri" w:hAnsi="Calibri" w:cs="Calibri"/>
                <w:spacing w:val="-3"/>
              </w:rPr>
              <w:t>..</w:t>
            </w:r>
            <w:r>
              <w:rPr>
                <w:rFonts w:ascii="Calibri" w:hAnsi="Calibri" w:cs="Calibri"/>
                <w:spacing w:val="-5"/>
              </w:rPr>
              <w:t>.</w:t>
            </w:r>
            <w:r>
              <w:rPr>
                <w:rFonts w:ascii="Calibri" w:hAnsi="Calibri" w:cs="Calibri"/>
                <w:spacing w:val="-3"/>
              </w:rPr>
              <w:t>......</w:t>
            </w:r>
            <w:r>
              <w:rPr>
                <w:rFonts w:ascii="Calibri" w:hAnsi="Calibri" w:cs="Calibri"/>
              </w:rPr>
              <w:t>.</w:t>
            </w:r>
            <w:r>
              <w:rPr>
                <w:rFonts w:ascii="Calibri" w:hAnsi="Calibri" w:cs="Calibri"/>
                <w:spacing w:val="-7"/>
              </w:rPr>
              <w:t xml:space="preserve"> </w:t>
            </w:r>
            <w:r>
              <w:rPr>
                <w:rFonts w:ascii="Calibri" w:hAnsi="Calibri" w:cs="Calibri"/>
                <w:spacing w:val="-4"/>
              </w:rPr>
              <w:t>5</w:t>
            </w:r>
            <w:r>
              <w:rPr>
                <w:rFonts w:ascii="Calibri" w:hAnsi="Calibri" w:cs="Calibri"/>
              </w:rPr>
              <w:t>0</w:t>
            </w:r>
            <w:r>
              <w:rPr>
                <w:rFonts w:ascii="Calibri" w:hAnsi="Calibri" w:cs="Calibri"/>
                <w:spacing w:val="-8"/>
              </w:rPr>
              <w:t xml:space="preserve"> </w:t>
            </w:r>
            <w:r>
              <w:rPr>
                <w:rFonts w:ascii="Calibri" w:hAnsi="Calibri" w:cs="Calibri"/>
                <w:spacing w:val="-4"/>
              </w:rPr>
              <w:t>m</w:t>
            </w:r>
            <w:r>
              <w:rPr>
                <w:rFonts w:ascii="Calibri" w:hAnsi="Calibri" w:cs="Calibri"/>
              </w:rPr>
              <w:t>m</w:t>
            </w:r>
          </w:p>
        </w:tc>
      </w:tr>
      <w:tr w:rsidR="00526FEF" w:rsidRPr="00404F6B" w14:paraId="5037B77A" w14:textId="77777777" w:rsidTr="00B16C82">
        <w:trPr>
          <w:trHeight w:hRule="exact" w:val="1275"/>
        </w:trPr>
        <w:tc>
          <w:tcPr>
            <w:tcW w:w="5034" w:type="dxa"/>
            <w:tcBorders>
              <w:top w:val="single" w:sz="4" w:space="0" w:color="000000"/>
              <w:left w:val="single" w:sz="4" w:space="0" w:color="000000"/>
              <w:bottom w:val="single" w:sz="4" w:space="0" w:color="000000"/>
              <w:right w:val="single" w:sz="4" w:space="0" w:color="000000"/>
            </w:tcBorders>
          </w:tcPr>
          <w:p w14:paraId="72E59189" w14:textId="539F3D50" w:rsidR="00526FEF" w:rsidRPr="00404F6B" w:rsidRDefault="00526FEF" w:rsidP="00526FEF">
            <w:pPr>
              <w:widowControl w:val="0"/>
              <w:autoSpaceDE w:val="0"/>
              <w:autoSpaceDN w:val="0"/>
              <w:adjustRightInd w:val="0"/>
              <w:spacing w:after="0" w:line="265" w:lineRule="exact"/>
              <w:ind w:left="64"/>
              <w:rPr>
                <w:rFonts w:ascii="Calibri" w:eastAsiaTheme="minorEastAsia" w:hAnsi="Calibri" w:cs="Calibri"/>
                <w:spacing w:val="-3"/>
                <w:position w:val="1"/>
                <w:lang w:val="es-HN" w:eastAsia="es-HN"/>
              </w:rPr>
            </w:pPr>
            <w:r>
              <w:rPr>
                <w:rFonts w:ascii="Calibri" w:hAnsi="Calibri" w:cs="Calibri"/>
                <w:spacing w:val="-1"/>
                <w:position w:val="1"/>
              </w:rPr>
              <w:t>D</w:t>
            </w:r>
            <w:r>
              <w:rPr>
                <w:rFonts w:ascii="Calibri" w:hAnsi="Calibri" w:cs="Calibri"/>
                <w:spacing w:val="-4"/>
                <w:position w:val="1"/>
              </w:rPr>
              <w:t>e</w:t>
            </w:r>
            <w:r>
              <w:rPr>
                <w:rFonts w:ascii="Calibri" w:hAnsi="Calibri" w:cs="Calibri"/>
                <w:spacing w:val="-2"/>
                <w:position w:val="1"/>
              </w:rPr>
              <w:t>s</w:t>
            </w:r>
            <w:r>
              <w:rPr>
                <w:rFonts w:ascii="Calibri" w:hAnsi="Calibri" w:cs="Calibri"/>
                <w:spacing w:val="-3"/>
                <w:position w:val="1"/>
              </w:rPr>
              <w:t>p</w:t>
            </w:r>
            <w:r>
              <w:rPr>
                <w:rFonts w:ascii="Calibri" w:hAnsi="Calibri" w:cs="Calibri"/>
                <w:spacing w:val="-5"/>
                <w:position w:val="1"/>
              </w:rPr>
              <w:t>l</w:t>
            </w:r>
            <w:r>
              <w:rPr>
                <w:rFonts w:ascii="Calibri" w:hAnsi="Calibri" w:cs="Calibri"/>
                <w:spacing w:val="-3"/>
                <w:position w:val="1"/>
              </w:rPr>
              <w:t>az</w:t>
            </w:r>
            <w:r>
              <w:rPr>
                <w:rFonts w:ascii="Calibri" w:hAnsi="Calibri" w:cs="Calibri"/>
                <w:spacing w:val="-5"/>
                <w:position w:val="1"/>
              </w:rPr>
              <w:t>a</w:t>
            </w:r>
            <w:r>
              <w:rPr>
                <w:rFonts w:ascii="Calibri" w:hAnsi="Calibri" w:cs="Calibri"/>
                <w:spacing w:val="-1"/>
                <w:position w:val="1"/>
              </w:rPr>
              <w:t>m</w:t>
            </w:r>
            <w:r>
              <w:rPr>
                <w:rFonts w:ascii="Calibri" w:hAnsi="Calibri" w:cs="Calibri"/>
                <w:spacing w:val="-5"/>
                <w:position w:val="1"/>
              </w:rPr>
              <w:t>i</w:t>
            </w:r>
            <w:r>
              <w:rPr>
                <w:rFonts w:ascii="Calibri" w:hAnsi="Calibri" w:cs="Calibri"/>
                <w:spacing w:val="-2"/>
                <w:position w:val="1"/>
              </w:rPr>
              <w:t>e</w:t>
            </w:r>
            <w:r>
              <w:rPr>
                <w:rFonts w:ascii="Calibri" w:hAnsi="Calibri" w:cs="Calibri"/>
                <w:spacing w:val="-3"/>
                <w:position w:val="1"/>
              </w:rPr>
              <w:t>n</w:t>
            </w:r>
            <w:r>
              <w:rPr>
                <w:rFonts w:ascii="Calibri" w:hAnsi="Calibri" w:cs="Calibri"/>
                <w:spacing w:val="-4"/>
                <w:position w:val="1"/>
              </w:rPr>
              <w:t>t</w:t>
            </w:r>
            <w:r>
              <w:rPr>
                <w:rFonts w:ascii="Calibri" w:hAnsi="Calibri" w:cs="Calibri"/>
                <w:position w:val="1"/>
              </w:rPr>
              <w:t>o</w:t>
            </w:r>
            <w:r>
              <w:rPr>
                <w:rFonts w:ascii="Calibri" w:hAnsi="Calibri" w:cs="Calibri"/>
                <w:spacing w:val="-5"/>
                <w:position w:val="1"/>
              </w:rPr>
              <w:t xml:space="preserve"> </w:t>
            </w:r>
            <w:r>
              <w:rPr>
                <w:rFonts w:ascii="Calibri" w:hAnsi="Calibri" w:cs="Calibri"/>
                <w:spacing w:val="-6"/>
                <w:position w:val="1"/>
              </w:rPr>
              <w:t>d</w:t>
            </w:r>
            <w:r>
              <w:rPr>
                <w:rFonts w:ascii="Calibri" w:hAnsi="Calibri" w:cs="Calibri"/>
                <w:position w:val="1"/>
              </w:rPr>
              <w:t>e</w:t>
            </w:r>
            <w:r>
              <w:rPr>
                <w:rFonts w:ascii="Calibri" w:hAnsi="Calibri" w:cs="Calibri"/>
                <w:spacing w:val="-4"/>
                <w:position w:val="1"/>
              </w:rPr>
              <w:t xml:space="preserve"> </w:t>
            </w:r>
            <w:r>
              <w:rPr>
                <w:rFonts w:ascii="Calibri" w:hAnsi="Calibri" w:cs="Calibri"/>
                <w:spacing w:val="-5"/>
                <w:position w:val="1"/>
              </w:rPr>
              <w:t>l</w:t>
            </w:r>
            <w:r>
              <w:rPr>
                <w:rFonts w:ascii="Calibri" w:hAnsi="Calibri" w:cs="Calibri"/>
                <w:position w:val="1"/>
              </w:rPr>
              <w:t>a</w:t>
            </w:r>
            <w:r>
              <w:rPr>
                <w:rFonts w:ascii="Calibri" w:hAnsi="Calibri" w:cs="Calibri"/>
                <w:spacing w:val="-7"/>
                <w:position w:val="1"/>
              </w:rPr>
              <w:t xml:space="preserve"> </w:t>
            </w:r>
            <w:r>
              <w:rPr>
                <w:rFonts w:ascii="Calibri" w:hAnsi="Calibri" w:cs="Calibri"/>
                <w:spacing w:val="-2"/>
                <w:position w:val="1"/>
              </w:rPr>
              <w:t>e</w:t>
            </w:r>
            <w:r>
              <w:rPr>
                <w:rFonts w:ascii="Calibri" w:hAnsi="Calibri" w:cs="Calibri"/>
                <w:spacing w:val="-4"/>
                <w:position w:val="1"/>
              </w:rPr>
              <w:t>x</w:t>
            </w:r>
            <w:r>
              <w:rPr>
                <w:rFonts w:ascii="Calibri" w:hAnsi="Calibri" w:cs="Calibri"/>
                <w:spacing w:val="-2"/>
                <w:position w:val="1"/>
              </w:rPr>
              <w:t>c</w:t>
            </w:r>
            <w:r>
              <w:rPr>
                <w:rFonts w:ascii="Calibri" w:hAnsi="Calibri" w:cs="Calibri"/>
                <w:spacing w:val="-4"/>
                <w:position w:val="1"/>
              </w:rPr>
              <w:t>e</w:t>
            </w:r>
            <w:r>
              <w:rPr>
                <w:rFonts w:ascii="Calibri" w:hAnsi="Calibri" w:cs="Calibri"/>
                <w:spacing w:val="-6"/>
                <w:position w:val="1"/>
              </w:rPr>
              <w:t>n</w:t>
            </w:r>
            <w:r>
              <w:rPr>
                <w:rFonts w:ascii="Calibri" w:hAnsi="Calibri" w:cs="Calibri"/>
                <w:spacing w:val="-2"/>
                <w:position w:val="1"/>
              </w:rPr>
              <w:t>t</w:t>
            </w:r>
            <w:r>
              <w:rPr>
                <w:rFonts w:ascii="Calibri" w:hAnsi="Calibri" w:cs="Calibri"/>
                <w:spacing w:val="-3"/>
                <w:position w:val="1"/>
              </w:rPr>
              <w:t>r</w:t>
            </w:r>
            <w:r>
              <w:rPr>
                <w:rFonts w:ascii="Calibri" w:hAnsi="Calibri" w:cs="Calibri"/>
                <w:spacing w:val="-5"/>
                <w:position w:val="1"/>
              </w:rPr>
              <w:t>i</w:t>
            </w:r>
            <w:r>
              <w:rPr>
                <w:rFonts w:ascii="Calibri" w:hAnsi="Calibri" w:cs="Calibri"/>
                <w:spacing w:val="-2"/>
                <w:position w:val="1"/>
              </w:rPr>
              <w:t>c</w:t>
            </w:r>
            <w:r>
              <w:rPr>
                <w:rFonts w:ascii="Calibri" w:hAnsi="Calibri" w:cs="Calibri"/>
                <w:spacing w:val="-3"/>
                <w:position w:val="1"/>
              </w:rPr>
              <w:t>ida</w:t>
            </w:r>
            <w:r>
              <w:rPr>
                <w:rFonts w:ascii="Calibri" w:hAnsi="Calibri" w:cs="Calibri"/>
                <w:position w:val="1"/>
              </w:rPr>
              <w:t>d</w:t>
            </w:r>
          </w:p>
        </w:tc>
        <w:tc>
          <w:tcPr>
            <w:tcW w:w="3513" w:type="dxa"/>
            <w:tcBorders>
              <w:top w:val="single" w:sz="4" w:space="0" w:color="000000"/>
              <w:left w:val="single" w:sz="4" w:space="0" w:color="000000"/>
              <w:bottom w:val="single" w:sz="4" w:space="0" w:color="000000"/>
              <w:right w:val="single" w:sz="4" w:space="0" w:color="000000"/>
            </w:tcBorders>
          </w:tcPr>
          <w:p w14:paraId="6C0D2B01" w14:textId="1C8D18AB" w:rsidR="00526FEF" w:rsidRPr="00404F6B" w:rsidRDefault="00526FEF" w:rsidP="00B16C82">
            <w:pPr>
              <w:widowControl w:val="0"/>
              <w:autoSpaceDE w:val="0"/>
              <w:autoSpaceDN w:val="0"/>
              <w:adjustRightInd w:val="0"/>
              <w:spacing w:after="0" w:line="264" w:lineRule="exact"/>
              <w:ind w:left="66"/>
              <w:rPr>
                <w:rFonts w:ascii="Calibri" w:eastAsiaTheme="minorEastAsia" w:hAnsi="Calibri" w:cs="Calibri"/>
                <w:spacing w:val="-4"/>
                <w:position w:val="1"/>
                <w:lang w:val="es-HN" w:eastAsia="es-HN"/>
              </w:rPr>
            </w:pPr>
            <w:r>
              <w:rPr>
                <w:rFonts w:ascii="Calibri" w:hAnsi="Calibri" w:cs="Calibri"/>
                <w:spacing w:val="-4"/>
                <w:position w:val="1"/>
              </w:rPr>
              <w:t>2</w:t>
            </w:r>
            <w:r>
              <w:rPr>
                <w:rFonts w:ascii="Calibri" w:hAnsi="Calibri" w:cs="Calibri"/>
                <w:position w:val="1"/>
              </w:rPr>
              <w:t xml:space="preserve">% </w:t>
            </w:r>
            <w:r>
              <w:rPr>
                <w:rFonts w:ascii="Calibri" w:hAnsi="Calibri" w:cs="Calibri"/>
                <w:spacing w:val="-3"/>
                <w:position w:val="1"/>
              </w:rPr>
              <w:t>d</w:t>
            </w:r>
            <w:r>
              <w:rPr>
                <w:rFonts w:ascii="Calibri" w:hAnsi="Calibri" w:cs="Calibri"/>
                <w:spacing w:val="-2"/>
                <w:position w:val="1"/>
              </w:rPr>
              <w:t>e</w:t>
            </w:r>
            <w:r>
              <w:rPr>
                <w:rFonts w:ascii="Calibri" w:hAnsi="Calibri" w:cs="Calibri"/>
                <w:position w:val="1"/>
              </w:rPr>
              <w:t>l</w:t>
            </w:r>
            <w:r>
              <w:rPr>
                <w:rFonts w:ascii="Calibri" w:hAnsi="Calibri" w:cs="Calibri"/>
                <w:spacing w:val="33"/>
                <w:position w:val="1"/>
              </w:rPr>
              <w:t xml:space="preserve"> </w:t>
            </w:r>
            <w:r>
              <w:rPr>
                <w:rFonts w:ascii="Calibri" w:hAnsi="Calibri" w:cs="Calibri"/>
                <w:spacing w:val="-3"/>
                <w:position w:val="1"/>
              </w:rPr>
              <w:t>an</w:t>
            </w:r>
            <w:r>
              <w:rPr>
                <w:rFonts w:ascii="Calibri" w:hAnsi="Calibri" w:cs="Calibri"/>
                <w:spacing w:val="-2"/>
                <w:position w:val="1"/>
              </w:rPr>
              <w:t>c</w:t>
            </w:r>
            <w:r>
              <w:rPr>
                <w:rFonts w:ascii="Calibri" w:hAnsi="Calibri" w:cs="Calibri"/>
                <w:spacing w:val="-6"/>
                <w:position w:val="1"/>
              </w:rPr>
              <w:t>h</w:t>
            </w:r>
            <w:r>
              <w:rPr>
                <w:rFonts w:ascii="Calibri" w:hAnsi="Calibri" w:cs="Calibri"/>
                <w:position w:val="1"/>
              </w:rPr>
              <w:t xml:space="preserve">o </w:t>
            </w:r>
            <w:r>
              <w:rPr>
                <w:rFonts w:ascii="Calibri" w:hAnsi="Calibri" w:cs="Calibri"/>
                <w:spacing w:val="-6"/>
                <w:position w:val="1"/>
              </w:rPr>
              <w:t>d</w:t>
            </w:r>
            <w:r>
              <w:rPr>
                <w:rFonts w:ascii="Calibri" w:hAnsi="Calibri" w:cs="Calibri"/>
                <w:spacing w:val="-2"/>
                <w:position w:val="1"/>
              </w:rPr>
              <w:t>e</w:t>
            </w:r>
            <w:r>
              <w:rPr>
                <w:rFonts w:ascii="Calibri" w:hAnsi="Calibri" w:cs="Calibri"/>
                <w:position w:val="1"/>
              </w:rPr>
              <w:t>l</w:t>
            </w:r>
            <w:r>
              <w:rPr>
                <w:rFonts w:ascii="Calibri" w:hAnsi="Calibri" w:cs="Calibri"/>
                <w:spacing w:val="33"/>
                <w:position w:val="1"/>
              </w:rPr>
              <w:t xml:space="preserve"> </w:t>
            </w:r>
            <w:r>
              <w:rPr>
                <w:rFonts w:ascii="Calibri" w:hAnsi="Calibri" w:cs="Calibri"/>
                <w:spacing w:val="-2"/>
                <w:position w:val="1"/>
              </w:rPr>
              <w:t>c</w:t>
            </w:r>
            <w:r>
              <w:rPr>
                <w:rFonts w:ascii="Calibri" w:hAnsi="Calibri" w:cs="Calibri"/>
                <w:spacing w:val="-5"/>
                <w:position w:val="1"/>
              </w:rPr>
              <w:t>i</w:t>
            </w:r>
            <w:r>
              <w:rPr>
                <w:rFonts w:ascii="Calibri" w:hAnsi="Calibri" w:cs="Calibri"/>
                <w:spacing w:val="-1"/>
                <w:position w:val="1"/>
              </w:rPr>
              <w:t>m</w:t>
            </w:r>
            <w:r>
              <w:rPr>
                <w:rFonts w:ascii="Calibri" w:hAnsi="Calibri" w:cs="Calibri"/>
                <w:spacing w:val="-5"/>
                <w:position w:val="1"/>
              </w:rPr>
              <w:t>i</w:t>
            </w:r>
            <w:r>
              <w:rPr>
                <w:rFonts w:ascii="Calibri" w:hAnsi="Calibri" w:cs="Calibri"/>
                <w:spacing w:val="-2"/>
                <w:position w:val="1"/>
              </w:rPr>
              <w:t>e</w:t>
            </w:r>
            <w:r>
              <w:rPr>
                <w:rFonts w:ascii="Calibri" w:hAnsi="Calibri" w:cs="Calibri"/>
                <w:spacing w:val="-6"/>
                <w:position w:val="1"/>
              </w:rPr>
              <w:t>n</w:t>
            </w:r>
            <w:r>
              <w:rPr>
                <w:rFonts w:ascii="Calibri" w:hAnsi="Calibri" w:cs="Calibri"/>
                <w:spacing w:val="-2"/>
                <w:position w:val="1"/>
              </w:rPr>
              <w:t>t</w:t>
            </w:r>
            <w:r>
              <w:rPr>
                <w:rFonts w:ascii="Calibri" w:hAnsi="Calibri" w:cs="Calibri"/>
                <w:position w:val="1"/>
              </w:rPr>
              <w:t>o</w:t>
            </w:r>
            <w:r>
              <w:rPr>
                <w:rFonts w:ascii="Calibri" w:hAnsi="Calibri" w:cs="Calibri"/>
                <w:spacing w:val="34"/>
                <w:position w:val="1"/>
              </w:rPr>
              <w:t xml:space="preserve"> </w:t>
            </w:r>
            <w:r>
              <w:rPr>
                <w:rFonts w:ascii="Calibri" w:hAnsi="Calibri" w:cs="Calibri"/>
                <w:spacing w:val="-2"/>
                <w:position w:val="1"/>
              </w:rPr>
              <w:t>e</w:t>
            </w:r>
            <w:r>
              <w:rPr>
                <w:rFonts w:ascii="Calibri" w:hAnsi="Calibri" w:cs="Calibri"/>
                <w:position w:val="1"/>
              </w:rPr>
              <w:t>n</w:t>
            </w:r>
            <w:r>
              <w:rPr>
                <w:rFonts w:ascii="Calibri" w:hAnsi="Calibri" w:cs="Calibri"/>
                <w:spacing w:val="34"/>
                <w:position w:val="1"/>
              </w:rPr>
              <w:t xml:space="preserve"> </w:t>
            </w:r>
            <w:r>
              <w:rPr>
                <w:rFonts w:ascii="Calibri" w:hAnsi="Calibri" w:cs="Calibri"/>
                <w:spacing w:val="-5"/>
                <w:position w:val="1"/>
              </w:rPr>
              <w:t>l</w:t>
            </w:r>
            <w:r>
              <w:rPr>
                <w:rFonts w:ascii="Calibri" w:hAnsi="Calibri" w:cs="Calibri"/>
                <w:position w:val="1"/>
              </w:rPr>
              <w:t>a</w:t>
            </w:r>
            <w:r>
              <w:rPr>
                <w:rFonts w:ascii="Calibri" w:hAnsi="Calibri" w:cs="Calibri"/>
                <w:spacing w:val="35"/>
                <w:position w:val="1"/>
              </w:rPr>
              <w:t xml:space="preserve"> </w:t>
            </w:r>
            <w:r>
              <w:rPr>
                <w:rFonts w:ascii="Calibri" w:hAnsi="Calibri" w:cs="Calibri"/>
                <w:spacing w:val="-3"/>
                <w:position w:val="1"/>
              </w:rPr>
              <w:t>di</w:t>
            </w:r>
            <w:r>
              <w:rPr>
                <w:rFonts w:ascii="Calibri" w:hAnsi="Calibri" w:cs="Calibri"/>
                <w:spacing w:val="-5"/>
                <w:position w:val="1"/>
              </w:rPr>
              <w:t>r</w:t>
            </w:r>
            <w:r>
              <w:rPr>
                <w:rFonts w:ascii="Calibri" w:hAnsi="Calibri" w:cs="Calibri"/>
                <w:spacing w:val="-2"/>
                <w:position w:val="1"/>
              </w:rPr>
              <w:t>e</w:t>
            </w:r>
            <w:r>
              <w:rPr>
                <w:rFonts w:ascii="Calibri" w:hAnsi="Calibri" w:cs="Calibri"/>
                <w:spacing w:val="-5"/>
                <w:position w:val="1"/>
              </w:rPr>
              <w:t>c</w:t>
            </w:r>
            <w:r>
              <w:rPr>
                <w:rFonts w:ascii="Calibri" w:hAnsi="Calibri" w:cs="Calibri"/>
                <w:spacing w:val="-2"/>
                <w:position w:val="1"/>
              </w:rPr>
              <w:t>c</w:t>
            </w:r>
            <w:r>
              <w:rPr>
                <w:rFonts w:ascii="Calibri" w:hAnsi="Calibri" w:cs="Calibri"/>
                <w:spacing w:val="-5"/>
                <w:position w:val="1"/>
              </w:rPr>
              <w:t>i</w:t>
            </w:r>
            <w:r>
              <w:rPr>
                <w:rFonts w:ascii="Calibri" w:hAnsi="Calibri" w:cs="Calibri"/>
                <w:spacing w:val="-1"/>
                <w:position w:val="1"/>
              </w:rPr>
              <w:t>ó</w:t>
            </w:r>
            <w:r>
              <w:rPr>
                <w:rFonts w:ascii="Calibri" w:hAnsi="Calibri" w:cs="Calibri"/>
                <w:position w:val="1"/>
              </w:rPr>
              <w:t xml:space="preserve">n </w:t>
            </w:r>
            <w:r>
              <w:rPr>
                <w:rFonts w:ascii="Calibri" w:hAnsi="Calibri" w:cs="Calibri"/>
                <w:spacing w:val="34"/>
                <w:position w:val="1"/>
              </w:rPr>
              <w:t xml:space="preserve"> </w:t>
            </w:r>
            <w:r>
              <w:rPr>
                <w:rFonts w:ascii="Calibri" w:hAnsi="Calibri" w:cs="Calibri"/>
                <w:spacing w:val="-6"/>
                <w:position w:val="1"/>
              </w:rPr>
              <w:t>d</w:t>
            </w:r>
            <w:r>
              <w:rPr>
                <w:rFonts w:ascii="Calibri" w:hAnsi="Calibri" w:cs="Calibri"/>
                <w:spacing w:val="-2"/>
                <w:position w:val="1"/>
              </w:rPr>
              <w:t>e</w:t>
            </w:r>
            <w:r>
              <w:rPr>
                <w:rFonts w:ascii="Calibri" w:hAnsi="Calibri" w:cs="Calibri"/>
                <w:position w:val="1"/>
              </w:rPr>
              <w:t xml:space="preserve">l </w:t>
            </w:r>
            <w:r>
              <w:rPr>
                <w:rFonts w:ascii="Calibri" w:hAnsi="Calibri" w:cs="Calibri"/>
                <w:spacing w:val="-3"/>
              </w:rPr>
              <w:t>d</w:t>
            </w:r>
            <w:r>
              <w:rPr>
                <w:rFonts w:ascii="Calibri" w:hAnsi="Calibri" w:cs="Calibri"/>
                <w:spacing w:val="-2"/>
              </w:rPr>
              <w:t>es</w:t>
            </w:r>
            <w:r>
              <w:rPr>
                <w:rFonts w:ascii="Calibri" w:hAnsi="Calibri" w:cs="Calibri"/>
                <w:spacing w:val="-3"/>
              </w:rPr>
              <w:t>p</w:t>
            </w:r>
            <w:r>
              <w:rPr>
                <w:rFonts w:ascii="Calibri" w:hAnsi="Calibri" w:cs="Calibri"/>
                <w:spacing w:val="-5"/>
              </w:rPr>
              <w:t>l</w:t>
            </w:r>
            <w:r>
              <w:rPr>
                <w:rFonts w:ascii="Calibri" w:hAnsi="Calibri" w:cs="Calibri"/>
                <w:spacing w:val="-3"/>
              </w:rPr>
              <w:t>az</w:t>
            </w:r>
            <w:r>
              <w:rPr>
                <w:rFonts w:ascii="Calibri" w:hAnsi="Calibri" w:cs="Calibri"/>
                <w:spacing w:val="-5"/>
              </w:rPr>
              <w:t>a</w:t>
            </w:r>
            <w:r>
              <w:rPr>
                <w:rFonts w:ascii="Calibri" w:hAnsi="Calibri" w:cs="Calibri"/>
                <w:spacing w:val="-1"/>
              </w:rPr>
              <w:t>m</w:t>
            </w:r>
            <w:r>
              <w:rPr>
                <w:rFonts w:ascii="Calibri" w:hAnsi="Calibri" w:cs="Calibri"/>
                <w:spacing w:val="-5"/>
              </w:rPr>
              <w:t>i</w:t>
            </w:r>
            <w:r>
              <w:rPr>
                <w:rFonts w:ascii="Calibri" w:hAnsi="Calibri" w:cs="Calibri"/>
                <w:spacing w:val="-2"/>
              </w:rPr>
              <w:t>e</w:t>
            </w:r>
            <w:r>
              <w:rPr>
                <w:rFonts w:ascii="Calibri" w:hAnsi="Calibri" w:cs="Calibri"/>
                <w:spacing w:val="-6"/>
              </w:rPr>
              <w:t>n</w:t>
            </w:r>
            <w:r>
              <w:rPr>
                <w:rFonts w:ascii="Calibri" w:hAnsi="Calibri" w:cs="Calibri"/>
                <w:spacing w:val="-4"/>
              </w:rPr>
              <w:t>t</w:t>
            </w:r>
            <w:r>
              <w:rPr>
                <w:rFonts w:ascii="Calibri" w:hAnsi="Calibri" w:cs="Calibri"/>
              </w:rPr>
              <w:t>o</w:t>
            </w:r>
            <w:r>
              <w:rPr>
                <w:rFonts w:ascii="Calibri" w:hAnsi="Calibri" w:cs="Calibri"/>
                <w:spacing w:val="-3"/>
              </w:rPr>
              <w:t xml:space="preserve"> </w:t>
            </w:r>
            <w:r>
              <w:rPr>
                <w:rFonts w:ascii="Calibri" w:hAnsi="Calibri" w:cs="Calibri"/>
                <w:spacing w:val="-6"/>
              </w:rPr>
              <w:t>p</w:t>
            </w:r>
            <w:r>
              <w:rPr>
                <w:rFonts w:ascii="Calibri" w:hAnsi="Calibri" w:cs="Calibri"/>
                <w:spacing w:val="-2"/>
              </w:rPr>
              <w:t>e</w:t>
            </w:r>
            <w:r>
              <w:rPr>
                <w:rFonts w:ascii="Calibri" w:hAnsi="Calibri" w:cs="Calibri"/>
                <w:spacing w:val="-5"/>
              </w:rPr>
              <w:t>r</w:t>
            </w:r>
            <w:r>
              <w:rPr>
                <w:rFonts w:ascii="Calibri" w:hAnsi="Calibri" w:cs="Calibri"/>
              </w:rPr>
              <w:t>o</w:t>
            </w:r>
            <w:r>
              <w:rPr>
                <w:rFonts w:ascii="Calibri" w:hAnsi="Calibri" w:cs="Calibri"/>
                <w:spacing w:val="-5"/>
              </w:rPr>
              <w:t xml:space="preserve"> </w:t>
            </w:r>
            <w:r>
              <w:rPr>
                <w:rFonts w:ascii="Calibri" w:hAnsi="Calibri" w:cs="Calibri"/>
                <w:spacing w:val="-3"/>
              </w:rPr>
              <w:t>n</w:t>
            </w:r>
            <w:r>
              <w:rPr>
                <w:rFonts w:ascii="Calibri" w:hAnsi="Calibri" w:cs="Calibri"/>
              </w:rPr>
              <w:t>o</w:t>
            </w:r>
            <w:r>
              <w:rPr>
                <w:rFonts w:ascii="Calibri" w:hAnsi="Calibri" w:cs="Calibri"/>
                <w:spacing w:val="-5"/>
              </w:rPr>
              <w:t xml:space="preserve"> </w:t>
            </w:r>
            <w:r>
              <w:rPr>
                <w:rFonts w:ascii="Calibri" w:hAnsi="Calibri" w:cs="Calibri"/>
                <w:spacing w:val="-2"/>
              </w:rPr>
              <w:t>s</w:t>
            </w:r>
            <w:r>
              <w:rPr>
                <w:rFonts w:ascii="Calibri" w:hAnsi="Calibri" w:cs="Calibri"/>
                <w:spacing w:val="-6"/>
              </w:rPr>
              <w:t>up</w:t>
            </w:r>
            <w:r>
              <w:rPr>
                <w:rFonts w:ascii="Calibri" w:hAnsi="Calibri" w:cs="Calibri"/>
                <w:spacing w:val="-2"/>
              </w:rPr>
              <w:t>e</w:t>
            </w:r>
            <w:r>
              <w:rPr>
                <w:rFonts w:ascii="Calibri" w:hAnsi="Calibri" w:cs="Calibri"/>
                <w:spacing w:val="-3"/>
              </w:rPr>
              <w:t>r</w:t>
            </w:r>
            <w:r>
              <w:rPr>
                <w:rFonts w:ascii="Calibri" w:hAnsi="Calibri" w:cs="Calibri"/>
                <w:spacing w:val="-5"/>
              </w:rPr>
              <w:t>i</w:t>
            </w:r>
            <w:r>
              <w:rPr>
                <w:rFonts w:ascii="Calibri" w:hAnsi="Calibri" w:cs="Calibri"/>
                <w:spacing w:val="-1"/>
              </w:rPr>
              <w:t>o</w:t>
            </w:r>
            <w:r>
              <w:rPr>
                <w:rFonts w:ascii="Calibri" w:hAnsi="Calibri" w:cs="Calibri"/>
              </w:rPr>
              <w:t>r</w:t>
            </w:r>
            <w:r>
              <w:rPr>
                <w:rFonts w:ascii="Calibri" w:hAnsi="Calibri" w:cs="Calibri"/>
                <w:spacing w:val="-7"/>
              </w:rPr>
              <w:t xml:space="preserve"> </w:t>
            </w:r>
            <w:r>
              <w:rPr>
                <w:rFonts w:ascii="Calibri" w:hAnsi="Calibri" w:cs="Calibri"/>
              </w:rPr>
              <w:t>a</w:t>
            </w:r>
            <w:r>
              <w:rPr>
                <w:rFonts w:ascii="Calibri" w:hAnsi="Calibri" w:cs="Calibri"/>
                <w:spacing w:val="-9"/>
              </w:rPr>
              <w:t xml:space="preserve"> </w:t>
            </w:r>
            <w:r>
              <w:rPr>
                <w:rFonts w:ascii="Calibri" w:hAnsi="Calibri" w:cs="Calibri"/>
                <w:spacing w:val="-2"/>
              </w:rPr>
              <w:t>5</w:t>
            </w:r>
            <w:r>
              <w:rPr>
                <w:rFonts w:ascii="Calibri" w:hAnsi="Calibri" w:cs="Calibri"/>
              </w:rPr>
              <w:t>0</w:t>
            </w:r>
            <w:r>
              <w:rPr>
                <w:rFonts w:ascii="Calibri" w:hAnsi="Calibri" w:cs="Calibri"/>
                <w:spacing w:val="-8"/>
              </w:rPr>
              <w:t xml:space="preserve"> </w:t>
            </w:r>
            <w:r>
              <w:rPr>
                <w:rFonts w:ascii="Calibri" w:hAnsi="Calibri" w:cs="Calibri"/>
                <w:spacing w:val="-3"/>
              </w:rPr>
              <w:t>m</w:t>
            </w:r>
            <w:r>
              <w:rPr>
                <w:rFonts w:ascii="Calibri" w:hAnsi="Calibri" w:cs="Calibri"/>
              </w:rPr>
              <w:t>m</w:t>
            </w:r>
          </w:p>
        </w:tc>
      </w:tr>
      <w:tr w:rsidR="00526FEF" w:rsidRPr="00404F6B" w14:paraId="021EFD0A" w14:textId="77777777" w:rsidTr="00404F6B">
        <w:trPr>
          <w:trHeight w:hRule="exact" w:val="716"/>
        </w:trPr>
        <w:tc>
          <w:tcPr>
            <w:tcW w:w="5034" w:type="dxa"/>
            <w:tcBorders>
              <w:top w:val="single" w:sz="4" w:space="0" w:color="000000"/>
              <w:left w:val="single" w:sz="4" w:space="0" w:color="000000"/>
              <w:bottom w:val="single" w:sz="4" w:space="0" w:color="000000"/>
              <w:right w:val="single" w:sz="4" w:space="0" w:color="000000"/>
            </w:tcBorders>
          </w:tcPr>
          <w:p w14:paraId="6DCCE889" w14:textId="64015CAE" w:rsidR="00526FEF" w:rsidRPr="00404F6B" w:rsidRDefault="00526FEF" w:rsidP="00526FEF">
            <w:pPr>
              <w:widowControl w:val="0"/>
              <w:autoSpaceDE w:val="0"/>
              <w:autoSpaceDN w:val="0"/>
              <w:adjustRightInd w:val="0"/>
              <w:spacing w:after="0" w:line="265" w:lineRule="exact"/>
              <w:ind w:left="64"/>
              <w:rPr>
                <w:rFonts w:ascii="Calibri" w:eastAsiaTheme="minorEastAsia" w:hAnsi="Calibri" w:cs="Calibri"/>
                <w:spacing w:val="-3"/>
                <w:position w:val="1"/>
                <w:lang w:val="es-HN" w:eastAsia="es-HN"/>
              </w:rPr>
            </w:pPr>
            <w:r>
              <w:rPr>
                <w:rFonts w:ascii="Calibri" w:hAnsi="Calibri" w:cs="Calibri"/>
                <w:spacing w:val="-2"/>
                <w:position w:val="1"/>
              </w:rPr>
              <w:t>Re</w:t>
            </w:r>
            <w:r>
              <w:rPr>
                <w:rFonts w:ascii="Calibri" w:hAnsi="Calibri" w:cs="Calibri"/>
                <w:spacing w:val="-3"/>
                <w:position w:val="1"/>
              </w:rPr>
              <w:t>d</w:t>
            </w:r>
            <w:r>
              <w:rPr>
                <w:rFonts w:ascii="Calibri" w:hAnsi="Calibri" w:cs="Calibri"/>
                <w:spacing w:val="-6"/>
                <w:position w:val="1"/>
              </w:rPr>
              <w:t>u</w:t>
            </w:r>
            <w:r>
              <w:rPr>
                <w:rFonts w:ascii="Calibri" w:hAnsi="Calibri" w:cs="Calibri"/>
                <w:spacing w:val="-2"/>
                <w:position w:val="1"/>
              </w:rPr>
              <w:t>cc</w:t>
            </w:r>
            <w:r>
              <w:rPr>
                <w:rFonts w:ascii="Calibri" w:hAnsi="Calibri" w:cs="Calibri"/>
                <w:spacing w:val="-5"/>
                <w:position w:val="1"/>
              </w:rPr>
              <w:t>i</w:t>
            </w:r>
            <w:r>
              <w:rPr>
                <w:rFonts w:ascii="Calibri" w:hAnsi="Calibri" w:cs="Calibri"/>
                <w:spacing w:val="-1"/>
                <w:position w:val="1"/>
              </w:rPr>
              <w:t>ó</w:t>
            </w:r>
            <w:r>
              <w:rPr>
                <w:rFonts w:ascii="Calibri" w:hAnsi="Calibri" w:cs="Calibri"/>
                <w:position w:val="1"/>
              </w:rPr>
              <w:t>n</w:t>
            </w:r>
            <w:r>
              <w:rPr>
                <w:rFonts w:ascii="Calibri" w:hAnsi="Calibri" w:cs="Calibri"/>
                <w:spacing w:val="-7"/>
                <w:position w:val="1"/>
              </w:rPr>
              <w:t xml:space="preserve"> </w:t>
            </w:r>
            <w:r>
              <w:rPr>
                <w:rFonts w:ascii="Calibri" w:hAnsi="Calibri" w:cs="Calibri"/>
                <w:spacing w:val="-6"/>
                <w:position w:val="1"/>
              </w:rPr>
              <w:t>d</w:t>
            </w:r>
            <w:r>
              <w:rPr>
                <w:rFonts w:ascii="Calibri" w:hAnsi="Calibri" w:cs="Calibri"/>
                <w:position w:val="1"/>
              </w:rPr>
              <w:t>e</w:t>
            </w:r>
            <w:r>
              <w:rPr>
                <w:rFonts w:ascii="Calibri" w:hAnsi="Calibri" w:cs="Calibri"/>
                <w:spacing w:val="-6"/>
                <w:position w:val="1"/>
              </w:rPr>
              <w:t xml:space="preserve"> </w:t>
            </w:r>
            <w:r>
              <w:rPr>
                <w:rFonts w:ascii="Calibri" w:hAnsi="Calibri" w:cs="Calibri"/>
                <w:spacing w:val="-2"/>
                <w:position w:val="1"/>
              </w:rPr>
              <w:t>es</w:t>
            </w:r>
            <w:r>
              <w:rPr>
                <w:rFonts w:ascii="Calibri" w:hAnsi="Calibri" w:cs="Calibri"/>
                <w:spacing w:val="-6"/>
                <w:position w:val="1"/>
              </w:rPr>
              <w:t>p</w:t>
            </w:r>
            <w:r>
              <w:rPr>
                <w:rFonts w:ascii="Calibri" w:hAnsi="Calibri" w:cs="Calibri"/>
                <w:spacing w:val="-2"/>
                <w:position w:val="1"/>
              </w:rPr>
              <w:t>e</w:t>
            </w:r>
            <w:r>
              <w:rPr>
                <w:rFonts w:ascii="Calibri" w:hAnsi="Calibri" w:cs="Calibri"/>
                <w:spacing w:val="-5"/>
                <w:position w:val="1"/>
              </w:rPr>
              <w:t>s</w:t>
            </w:r>
            <w:r>
              <w:rPr>
                <w:rFonts w:ascii="Calibri" w:hAnsi="Calibri" w:cs="Calibri"/>
                <w:spacing w:val="-4"/>
                <w:position w:val="1"/>
              </w:rPr>
              <w:t>o</w:t>
            </w:r>
            <w:r>
              <w:rPr>
                <w:rFonts w:ascii="Calibri" w:hAnsi="Calibri" w:cs="Calibri"/>
                <w:position w:val="1"/>
              </w:rPr>
              <w:t>r</w:t>
            </w:r>
          </w:p>
        </w:tc>
        <w:tc>
          <w:tcPr>
            <w:tcW w:w="3513" w:type="dxa"/>
            <w:tcBorders>
              <w:top w:val="single" w:sz="4" w:space="0" w:color="000000"/>
              <w:left w:val="single" w:sz="4" w:space="0" w:color="000000"/>
              <w:bottom w:val="single" w:sz="4" w:space="0" w:color="000000"/>
              <w:right w:val="single" w:sz="4" w:space="0" w:color="000000"/>
            </w:tcBorders>
          </w:tcPr>
          <w:p w14:paraId="6901B8E4" w14:textId="234D724E" w:rsidR="00526FEF" w:rsidRPr="00404F6B" w:rsidRDefault="00526FEF" w:rsidP="00526FEF">
            <w:pPr>
              <w:widowControl w:val="0"/>
              <w:autoSpaceDE w:val="0"/>
              <w:autoSpaceDN w:val="0"/>
              <w:adjustRightInd w:val="0"/>
              <w:spacing w:after="0" w:line="265" w:lineRule="exact"/>
              <w:ind w:left="64"/>
              <w:rPr>
                <w:rFonts w:ascii="Calibri" w:eastAsiaTheme="minorEastAsia" w:hAnsi="Calibri" w:cs="Calibri"/>
                <w:spacing w:val="-4"/>
                <w:position w:val="1"/>
                <w:lang w:val="es-HN" w:eastAsia="es-HN"/>
              </w:rPr>
            </w:pPr>
            <w:r>
              <w:rPr>
                <w:rFonts w:ascii="Calibri" w:hAnsi="Calibri" w:cs="Calibri"/>
                <w:position w:val="1"/>
              </w:rPr>
              <w:t>5</w:t>
            </w:r>
            <w:r>
              <w:rPr>
                <w:rFonts w:ascii="Calibri" w:hAnsi="Calibri" w:cs="Calibri"/>
                <w:spacing w:val="-3"/>
                <w:position w:val="1"/>
              </w:rPr>
              <w:t xml:space="preserve"> </w:t>
            </w:r>
            <w:r>
              <w:rPr>
                <w:rFonts w:ascii="Calibri" w:hAnsi="Calibri" w:cs="Calibri"/>
                <w:spacing w:val="-6"/>
                <w:position w:val="1"/>
              </w:rPr>
              <w:t>p</w:t>
            </w:r>
            <w:r>
              <w:rPr>
                <w:rFonts w:ascii="Calibri" w:hAnsi="Calibri" w:cs="Calibri"/>
                <w:spacing w:val="-4"/>
                <w:position w:val="1"/>
              </w:rPr>
              <w:t>o</w:t>
            </w:r>
            <w:r>
              <w:rPr>
                <w:rFonts w:ascii="Calibri" w:hAnsi="Calibri" w:cs="Calibri"/>
                <w:position w:val="1"/>
              </w:rPr>
              <w:t>r</w:t>
            </w:r>
            <w:r>
              <w:rPr>
                <w:rFonts w:ascii="Calibri" w:hAnsi="Calibri" w:cs="Calibri"/>
                <w:spacing w:val="-7"/>
                <w:position w:val="1"/>
              </w:rPr>
              <w:t xml:space="preserve"> </w:t>
            </w:r>
            <w:r>
              <w:rPr>
                <w:rFonts w:ascii="Calibri" w:hAnsi="Calibri" w:cs="Calibri"/>
                <w:spacing w:val="-2"/>
                <w:position w:val="1"/>
              </w:rPr>
              <w:t>c</w:t>
            </w:r>
            <w:r>
              <w:rPr>
                <w:rFonts w:ascii="Calibri" w:hAnsi="Calibri" w:cs="Calibri"/>
                <w:spacing w:val="-3"/>
                <w:position w:val="1"/>
              </w:rPr>
              <w:t>i</w:t>
            </w:r>
            <w:r>
              <w:rPr>
                <w:rFonts w:ascii="Calibri" w:hAnsi="Calibri" w:cs="Calibri"/>
                <w:spacing w:val="-4"/>
                <w:position w:val="1"/>
              </w:rPr>
              <w:t>e</w:t>
            </w:r>
            <w:r>
              <w:rPr>
                <w:rFonts w:ascii="Calibri" w:hAnsi="Calibri" w:cs="Calibri"/>
                <w:spacing w:val="-3"/>
                <w:position w:val="1"/>
              </w:rPr>
              <w:t>n</w:t>
            </w:r>
            <w:r>
              <w:rPr>
                <w:rFonts w:ascii="Calibri" w:hAnsi="Calibri" w:cs="Calibri"/>
                <w:spacing w:val="-4"/>
                <w:position w:val="1"/>
              </w:rPr>
              <w:t>t</w:t>
            </w:r>
            <w:r>
              <w:rPr>
                <w:rFonts w:ascii="Calibri" w:hAnsi="Calibri" w:cs="Calibri"/>
                <w:position w:val="1"/>
              </w:rPr>
              <w:t>o</w:t>
            </w:r>
            <w:r>
              <w:rPr>
                <w:rFonts w:ascii="Calibri" w:hAnsi="Calibri" w:cs="Calibri"/>
                <w:spacing w:val="-5"/>
                <w:position w:val="1"/>
              </w:rPr>
              <w:t xml:space="preserve"> </w:t>
            </w:r>
            <w:r>
              <w:rPr>
                <w:rFonts w:ascii="Calibri" w:hAnsi="Calibri" w:cs="Calibri"/>
                <w:spacing w:val="-3"/>
                <w:position w:val="1"/>
              </w:rPr>
              <w:t>d</w:t>
            </w:r>
            <w:r>
              <w:rPr>
                <w:rFonts w:ascii="Calibri" w:hAnsi="Calibri" w:cs="Calibri"/>
                <w:spacing w:val="-2"/>
                <w:position w:val="1"/>
              </w:rPr>
              <w:t>e</w:t>
            </w:r>
            <w:r>
              <w:rPr>
                <w:rFonts w:ascii="Calibri" w:hAnsi="Calibri" w:cs="Calibri"/>
                <w:position w:val="1"/>
              </w:rPr>
              <w:t>l</w:t>
            </w:r>
            <w:r>
              <w:rPr>
                <w:rFonts w:ascii="Calibri" w:hAnsi="Calibri" w:cs="Calibri"/>
                <w:spacing w:val="-9"/>
                <w:position w:val="1"/>
              </w:rPr>
              <w:t xml:space="preserve"> </w:t>
            </w:r>
            <w:r>
              <w:rPr>
                <w:rFonts w:ascii="Calibri" w:hAnsi="Calibri" w:cs="Calibri"/>
                <w:spacing w:val="-2"/>
                <w:position w:val="1"/>
              </w:rPr>
              <w:t>es</w:t>
            </w:r>
            <w:r>
              <w:rPr>
                <w:rFonts w:ascii="Calibri" w:hAnsi="Calibri" w:cs="Calibri"/>
                <w:spacing w:val="-6"/>
                <w:position w:val="1"/>
              </w:rPr>
              <w:t>p</w:t>
            </w:r>
            <w:r>
              <w:rPr>
                <w:rFonts w:ascii="Calibri" w:hAnsi="Calibri" w:cs="Calibri"/>
                <w:spacing w:val="-2"/>
                <w:position w:val="1"/>
              </w:rPr>
              <w:t>e</w:t>
            </w:r>
            <w:r>
              <w:rPr>
                <w:rFonts w:ascii="Calibri" w:hAnsi="Calibri" w:cs="Calibri"/>
                <w:spacing w:val="-5"/>
                <w:position w:val="1"/>
              </w:rPr>
              <w:t>s</w:t>
            </w:r>
            <w:r>
              <w:rPr>
                <w:rFonts w:ascii="Calibri" w:hAnsi="Calibri" w:cs="Calibri"/>
                <w:spacing w:val="-1"/>
                <w:position w:val="1"/>
              </w:rPr>
              <w:t>o</w:t>
            </w:r>
            <w:r>
              <w:rPr>
                <w:rFonts w:ascii="Calibri" w:hAnsi="Calibri" w:cs="Calibri"/>
                <w:position w:val="1"/>
              </w:rPr>
              <w:t>r</w:t>
            </w:r>
            <w:r>
              <w:rPr>
                <w:rFonts w:ascii="Calibri" w:hAnsi="Calibri" w:cs="Calibri"/>
                <w:spacing w:val="-7"/>
                <w:position w:val="1"/>
              </w:rPr>
              <w:t xml:space="preserve"> </w:t>
            </w:r>
            <w:r>
              <w:rPr>
                <w:rFonts w:ascii="Calibri" w:hAnsi="Calibri" w:cs="Calibri"/>
                <w:spacing w:val="-4"/>
                <w:position w:val="1"/>
              </w:rPr>
              <w:t>e</w:t>
            </w:r>
            <w:r>
              <w:rPr>
                <w:rFonts w:ascii="Calibri" w:hAnsi="Calibri" w:cs="Calibri"/>
                <w:spacing w:val="-2"/>
                <w:position w:val="1"/>
              </w:rPr>
              <w:t>s</w:t>
            </w:r>
            <w:r>
              <w:rPr>
                <w:rFonts w:ascii="Calibri" w:hAnsi="Calibri" w:cs="Calibri"/>
                <w:spacing w:val="-6"/>
                <w:position w:val="1"/>
              </w:rPr>
              <w:t>p</w:t>
            </w:r>
            <w:r>
              <w:rPr>
                <w:rFonts w:ascii="Calibri" w:hAnsi="Calibri" w:cs="Calibri"/>
                <w:spacing w:val="-2"/>
                <w:position w:val="1"/>
              </w:rPr>
              <w:t>ec</w:t>
            </w:r>
            <w:r>
              <w:rPr>
                <w:rFonts w:ascii="Calibri" w:hAnsi="Calibri" w:cs="Calibri"/>
                <w:spacing w:val="-5"/>
                <w:position w:val="1"/>
              </w:rPr>
              <w:t>i</w:t>
            </w:r>
            <w:r>
              <w:rPr>
                <w:rFonts w:ascii="Calibri" w:hAnsi="Calibri" w:cs="Calibri"/>
                <w:spacing w:val="-3"/>
                <w:position w:val="1"/>
              </w:rPr>
              <w:t>fi</w:t>
            </w:r>
            <w:r>
              <w:rPr>
                <w:rFonts w:ascii="Calibri" w:hAnsi="Calibri" w:cs="Calibri"/>
                <w:spacing w:val="-5"/>
                <w:position w:val="1"/>
              </w:rPr>
              <w:t>c</w:t>
            </w:r>
            <w:r>
              <w:rPr>
                <w:rFonts w:ascii="Calibri" w:hAnsi="Calibri" w:cs="Calibri"/>
                <w:spacing w:val="-3"/>
                <w:position w:val="1"/>
              </w:rPr>
              <w:t>a</w:t>
            </w:r>
            <w:r>
              <w:rPr>
                <w:rFonts w:ascii="Calibri" w:hAnsi="Calibri" w:cs="Calibri"/>
                <w:spacing w:val="-6"/>
                <w:position w:val="1"/>
              </w:rPr>
              <w:t>d</w:t>
            </w:r>
            <w:r>
              <w:rPr>
                <w:rFonts w:ascii="Calibri" w:hAnsi="Calibri" w:cs="Calibri"/>
                <w:position w:val="1"/>
              </w:rPr>
              <w:t>o</w:t>
            </w:r>
          </w:p>
        </w:tc>
      </w:tr>
    </w:tbl>
    <w:p w14:paraId="01635B81" w14:textId="77777777" w:rsidR="00404F6B" w:rsidRDefault="00404F6B" w:rsidP="00B16C82">
      <w:pPr>
        <w:spacing w:after="120"/>
        <w:ind w:left="1985"/>
        <w:jc w:val="both"/>
      </w:pPr>
    </w:p>
    <w:p w14:paraId="2BB8E5D9" w14:textId="77777777" w:rsidR="00471B93" w:rsidRPr="00B16C82" w:rsidRDefault="00471B93" w:rsidP="00B16C82">
      <w:pPr>
        <w:spacing w:after="120"/>
        <w:ind w:left="142"/>
        <w:jc w:val="both"/>
        <w:rPr>
          <w:lang w:val="es-HN"/>
        </w:rPr>
      </w:pPr>
      <w:r w:rsidRPr="00B16C82">
        <w:rPr>
          <w:lang w:val="es-HN"/>
        </w:rPr>
        <w:lastRenderedPageBreak/>
        <w:t>TOLERANCIAS PARA LA COLOCACION DEL ACERO DE ARMADO</w:t>
      </w:r>
    </w:p>
    <w:tbl>
      <w:tblPr>
        <w:tblW w:w="8547" w:type="dxa"/>
        <w:tblInd w:w="105" w:type="dxa"/>
        <w:tblLayout w:type="fixed"/>
        <w:tblCellMar>
          <w:left w:w="0" w:type="dxa"/>
          <w:right w:w="0" w:type="dxa"/>
        </w:tblCellMar>
        <w:tblLook w:val="0000" w:firstRow="0" w:lastRow="0" w:firstColumn="0" w:lastColumn="0" w:noHBand="0" w:noVBand="0"/>
      </w:tblPr>
      <w:tblGrid>
        <w:gridCol w:w="4751"/>
        <w:gridCol w:w="3796"/>
      </w:tblGrid>
      <w:tr w:rsidR="00471B93" w:rsidRPr="00471B93" w14:paraId="5BBE3CF9" w14:textId="77777777" w:rsidTr="00B16C82">
        <w:trPr>
          <w:trHeight w:hRule="exact" w:val="816"/>
        </w:trPr>
        <w:tc>
          <w:tcPr>
            <w:tcW w:w="4751" w:type="dxa"/>
            <w:tcBorders>
              <w:top w:val="single" w:sz="4" w:space="0" w:color="000000"/>
              <w:left w:val="single" w:sz="4" w:space="0" w:color="000000"/>
              <w:bottom w:val="single" w:sz="4" w:space="0" w:color="000000"/>
              <w:right w:val="single" w:sz="4" w:space="0" w:color="000000"/>
            </w:tcBorders>
          </w:tcPr>
          <w:p w14:paraId="406B643F" w14:textId="77777777" w:rsidR="00471B93" w:rsidRPr="00471B93" w:rsidRDefault="00471B93" w:rsidP="00471B93">
            <w:pPr>
              <w:widowControl w:val="0"/>
              <w:autoSpaceDE w:val="0"/>
              <w:autoSpaceDN w:val="0"/>
              <w:adjustRightInd w:val="0"/>
              <w:spacing w:after="0" w:line="264" w:lineRule="exact"/>
              <w:ind w:left="64"/>
              <w:rPr>
                <w:rFonts w:ascii="Times New Roman" w:eastAsiaTheme="minorEastAsia" w:hAnsi="Times New Roman" w:cs="Times New Roman"/>
                <w:sz w:val="24"/>
                <w:szCs w:val="24"/>
                <w:lang w:val="es-HN" w:eastAsia="es-HN"/>
              </w:rPr>
            </w:pPr>
            <w:r w:rsidRPr="00471B93">
              <w:rPr>
                <w:rFonts w:ascii="Calibri" w:eastAsiaTheme="minorEastAsia" w:hAnsi="Calibri" w:cs="Calibri"/>
                <w:spacing w:val="-3"/>
                <w:position w:val="1"/>
                <w:lang w:val="es-HN" w:eastAsia="es-HN"/>
              </w:rPr>
              <w:t>Vari</w:t>
            </w:r>
            <w:r w:rsidRPr="00471B93">
              <w:rPr>
                <w:rFonts w:ascii="Calibri" w:eastAsiaTheme="minorEastAsia" w:hAnsi="Calibri" w:cs="Calibri"/>
                <w:spacing w:val="-5"/>
                <w:position w:val="1"/>
                <w:lang w:val="es-HN" w:eastAsia="es-HN"/>
              </w:rPr>
              <w:t>a</w:t>
            </w:r>
            <w:r w:rsidRPr="00471B93">
              <w:rPr>
                <w:rFonts w:ascii="Calibri" w:eastAsiaTheme="minorEastAsia" w:hAnsi="Calibri" w:cs="Calibri"/>
                <w:spacing w:val="-2"/>
                <w:position w:val="1"/>
                <w:lang w:val="es-HN" w:eastAsia="es-HN"/>
              </w:rPr>
              <w:t>c</w:t>
            </w:r>
            <w:r w:rsidRPr="00471B93">
              <w:rPr>
                <w:rFonts w:ascii="Calibri" w:eastAsiaTheme="minorEastAsia" w:hAnsi="Calibri" w:cs="Calibri"/>
                <w:spacing w:val="-5"/>
                <w:position w:val="1"/>
                <w:lang w:val="es-HN" w:eastAsia="es-HN"/>
              </w:rPr>
              <w:t>i</w:t>
            </w:r>
            <w:r w:rsidRPr="00471B93">
              <w:rPr>
                <w:rFonts w:ascii="Calibri" w:eastAsiaTheme="minorEastAsia" w:hAnsi="Calibri" w:cs="Calibri"/>
                <w:spacing w:val="-1"/>
                <w:position w:val="1"/>
                <w:lang w:val="es-HN" w:eastAsia="es-HN"/>
              </w:rPr>
              <w:t>ó</w:t>
            </w:r>
            <w:r w:rsidRPr="00471B93">
              <w:rPr>
                <w:rFonts w:ascii="Calibri" w:eastAsiaTheme="minorEastAsia" w:hAnsi="Calibri" w:cs="Calibri"/>
                <w:position w:val="1"/>
                <w:lang w:val="es-HN" w:eastAsia="es-HN"/>
              </w:rPr>
              <w:t>n</w:t>
            </w:r>
            <w:r w:rsidRPr="00471B93">
              <w:rPr>
                <w:rFonts w:ascii="Calibri" w:eastAsiaTheme="minorEastAsia" w:hAnsi="Calibri" w:cs="Calibri"/>
                <w:spacing w:val="-7"/>
                <w:position w:val="1"/>
                <w:lang w:val="es-HN" w:eastAsia="es-HN"/>
              </w:rPr>
              <w:t xml:space="preserve"> </w:t>
            </w:r>
            <w:r w:rsidRPr="00471B93">
              <w:rPr>
                <w:rFonts w:ascii="Calibri" w:eastAsiaTheme="minorEastAsia" w:hAnsi="Calibri" w:cs="Calibri"/>
                <w:spacing w:val="-3"/>
                <w:position w:val="1"/>
                <w:lang w:val="es-HN" w:eastAsia="es-HN"/>
              </w:rPr>
              <w:t>d</w:t>
            </w:r>
            <w:r w:rsidRPr="00471B93">
              <w:rPr>
                <w:rFonts w:ascii="Calibri" w:eastAsiaTheme="minorEastAsia" w:hAnsi="Calibri" w:cs="Calibri"/>
                <w:position w:val="1"/>
                <w:lang w:val="es-HN" w:eastAsia="es-HN"/>
              </w:rPr>
              <w:t>e</w:t>
            </w:r>
            <w:r w:rsidRPr="00471B93">
              <w:rPr>
                <w:rFonts w:ascii="Calibri" w:eastAsiaTheme="minorEastAsia" w:hAnsi="Calibri" w:cs="Calibri"/>
                <w:spacing w:val="-6"/>
                <w:position w:val="1"/>
                <w:lang w:val="es-HN" w:eastAsia="es-HN"/>
              </w:rPr>
              <w:t xml:space="preserve"> </w:t>
            </w:r>
            <w:r w:rsidRPr="00471B93">
              <w:rPr>
                <w:rFonts w:ascii="Calibri" w:eastAsiaTheme="minorEastAsia" w:hAnsi="Calibri" w:cs="Calibri"/>
                <w:spacing w:val="-3"/>
                <w:position w:val="1"/>
                <w:lang w:val="es-HN" w:eastAsia="es-HN"/>
              </w:rPr>
              <w:t>l</w:t>
            </w:r>
            <w:r w:rsidRPr="00471B93">
              <w:rPr>
                <w:rFonts w:ascii="Calibri" w:eastAsiaTheme="minorEastAsia" w:hAnsi="Calibri" w:cs="Calibri"/>
                <w:position w:val="1"/>
                <w:lang w:val="es-HN" w:eastAsia="es-HN"/>
              </w:rPr>
              <w:t>a</w:t>
            </w:r>
            <w:r w:rsidRPr="00471B93">
              <w:rPr>
                <w:rFonts w:ascii="Calibri" w:eastAsiaTheme="minorEastAsia" w:hAnsi="Calibri" w:cs="Calibri"/>
                <w:spacing w:val="-7"/>
                <w:position w:val="1"/>
                <w:lang w:val="es-HN" w:eastAsia="es-HN"/>
              </w:rPr>
              <w:t xml:space="preserve"> </w:t>
            </w:r>
            <w:r w:rsidRPr="00471B93">
              <w:rPr>
                <w:rFonts w:ascii="Calibri" w:eastAsiaTheme="minorEastAsia" w:hAnsi="Calibri" w:cs="Calibri"/>
                <w:spacing w:val="-5"/>
                <w:position w:val="1"/>
                <w:lang w:val="es-HN" w:eastAsia="es-HN"/>
              </w:rPr>
              <w:t>c</w:t>
            </w:r>
            <w:r w:rsidRPr="00471B93">
              <w:rPr>
                <w:rFonts w:ascii="Calibri" w:eastAsiaTheme="minorEastAsia" w:hAnsi="Calibri" w:cs="Calibri"/>
                <w:spacing w:val="-3"/>
                <w:position w:val="1"/>
                <w:lang w:val="es-HN" w:eastAsia="es-HN"/>
              </w:rPr>
              <w:t>ubi</w:t>
            </w:r>
            <w:r w:rsidRPr="00471B93">
              <w:rPr>
                <w:rFonts w:ascii="Calibri" w:eastAsiaTheme="minorEastAsia" w:hAnsi="Calibri" w:cs="Calibri"/>
                <w:spacing w:val="-4"/>
                <w:position w:val="1"/>
                <w:lang w:val="es-HN" w:eastAsia="es-HN"/>
              </w:rPr>
              <w:t>e</w:t>
            </w:r>
            <w:r w:rsidRPr="00471B93">
              <w:rPr>
                <w:rFonts w:ascii="Calibri" w:eastAsiaTheme="minorEastAsia" w:hAnsi="Calibri" w:cs="Calibri"/>
                <w:spacing w:val="-3"/>
                <w:position w:val="1"/>
                <w:lang w:val="es-HN" w:eastAsia="es-HN"/>
              </w:rPr>
              <w:t>r</w:t>
            </w:r>
            <w:r w:rsidRPr="00471B93">
              <w:rPr>
                <w:rFonts w:ascii="Calibri" w:eastAsiaTheme="minorEastAsia" w:hAnsi="Calibri" w:cs="Calibri"/>
                <w:spacing w:val="-4"/>
                <w:position w:val="1"/>
                <w:lang w:val="es-HN" w:eastAsia="es-HN"/>
              </w:rPr>
              <w:t>t</w:t>
            </w:r>
            <w:r w:rsidRPr="00471B93">
              <w:rPr>
                <w:rFonts w:ascii="Calibri" w:eastAsiaTheme="minorEastAsia" w:hAnsi="Calibri" w:cs="Calibri"/>
                <w:position w:val="1"/>
                <w:lang w:val="es-HN" w:eastAsia="es-HN"/>
              </w:rPr>
              <w:t>a</w:t>
            </w:r>
            <w:r w:rsidRPr="00471B93">
              <w:rPr>
                <w:rFonts w:ascii="Calibri" w:eastAsiaTheme="minorEastAsia" w:hAnsi="Calibri" w:cs="Calibri"/>
                <w:spacing w:val="-4"/>
                <w:position w:val="1"/>
                <w:lang w:val="es-HN" w:eastAsia="es-HN"/>
              </w:rPr>
              <w:t xml:space="preserve"> </w:t>
            </w:r>
            <w:r w:rsidRPr="00471B93">
              <w:rPr>
                <w:rFonts w:ascii="Calibri" w:eastAsiaTheme="minorEastAsia" w:hAnsi="Calibri" w:cs="Calibri"/>
                <w:spacing w:val="-6"/>
                <w:position w:val="1"/>
                <w:lang w:val="es-HN" w:eastAsia="es-HN"/>
              </w:rPr>
              <w:t>p</w:t>
            </w:r>
            <w:r w:rsidRPr="00471B93">
              <w:rPr>
                <w:rFonts w:ascii="Calibri" w:eastAsiaTheme="minorEastAsia" w:hAnsi="Calibri" w:cs="Calibri"/>
                <w:spacing w:val="-3"/>
                <w:position w:val="1"/>
                <w:lang w:val="es-HN" w:eastAsia="es-HN"/>
              </w:rPr>
              <w:t>r</w:t>
            </w:r>
            <w:r w:rsidRPr="00471B93">
              <w:rPr>
                <w:rFonts w:ascii="Calibri" w:eastAsiaTheme="minorEastAsia" w:hAnsi="Calibri" w:cs="Calibri"/>
                <w:spacing w:val="-4"/>
                <w:position w:val="1"/>
                <w:lang w:val="es-HN" w:eastAsia="es-HN"/>
              </w:rPr>
              <w:t>ot</w:t>
            </w:r>
            <w:r w:rsidRPr="00471B93">
              <w:rPr>
                <w:rFonts w:ascii="Calibri" w:eastAsiaTheme="minorEastAsia" w:hAnsi="Calibri" w:cs="Calibri"/>
                <w:spacing w:val="-2"/>
                <w:position w:val="1"/>
                <w:lang w:val="es-HN" w:eastAsia="es-HN"/>
              </w:rPr>
              <w:t>e</w:t>
            </w:r>
            <w:r w:rsidRPr="00471B93">
              <w:rPr>
                <w:rFonts w:ascii="Calibri" w:eastAsiaTheme="minorEastAsia" w:hAnsi="Calibri" w:cs="Calibri"/>
                <w:spacing w:val="-5"/>
                <w:position w:val="1"/>
                <w:lang w:val="es-HN" w:eastAsia="es-HN"/>
              </w:rPr>
              <w:t>c</w:t>
            </w:r>
            <w:r w:rsidRPr="00471B93">
              <w:rPr>
                <w:rFonts w:ascii="Calibri" w:eastAsiaTheme="minorEastAsia" w:hAnsi="Calibri" w:cs="Calibri"/>
                <w:spacing w:val="-4"/>
                <w:position w:val="1"/>
                <w:lang w:val="es-HN" w:eastAsia="es-HN"/>
              </w:rPr>
              <w:t>t</w:t>
            </w:r>
            <w:r w:rsidRPr="00471B93">
              <w:rPr>
                <w:rFonts w:ascii="Calibri" w:eastAsiaTheme="minorEastAsia" w:hAnsi="Calibri" w:cs="Calibri"/>
                <w:spacing w:val="-1"/>
                <w:position w:val="1"/>
                <w:lang w:val="es-HN" w:eastAsia="es-HN"/>
              </w:rPr>
              <w:t>o</w:t>
            </w:r>
            <w:r w:rsidRPr="00471B93">
              <w:rPr>
                <w:rFonts w:ascii="Calibri" w:eastAsiaTheme="minorEastAsia" w:hAnsi="Calibri" w:cs="Calibri"/>
                <w:spacing w:val="-3"/>
                <w:position w:val="1"/>
                <w:lang w:val="es-HN" w:eastAsia="es-HN"/>
              </w:rPr>
              <w:t>r</w:t>
            </w:r>
            <w:r w:rsidRPr="00471B93">
              <w:rPr>
                <w:rFonts w:ascii="Calibri" w:eastAsiaTheme="minorEastAsia" w:hAnsi="Calibri" w:cs="Calibri"/>
                <w:position w:val="1"/>
                <w:lang w:val="es-HN" w:eastAsia="es-HN"/>
              </w:rPr>
              <w:t>a</w:t>
            </w:r>
          </w:p>
        </w:tc>
        <w:tc>
          <w:tcPr>
            <w:tcW w:w="3796" w:type="dxa"/>
            <w:tcBorders>
              <w:top w:val="single" w:sz="4" w:space="0" w:color="000000"/>
              <w:left w:val="single" w:sz="4" w:space="0" w:color="000000"/>
              <w:bottom w:val="single" w:sz="4" w:space="0" w:color="000000"/>
              <w:right w:val="single" w:sz="4" w:space="0" w:color="000000"/>
            </w:tcBorders>
          </w:tcPr>
          <w:p w14:paraId="72F195CE" w14:textId="77777777" w:rsidR="00471B93" w:rsidRPr="00471B93" w:rsidRDefault="00471B93" w:rsidP="00471B93">
            <w:pPr>
              <w:widowControl w:val="0"/>
              <w:autoSpaceDE w:val="0"/>
              <w:autoSpaceDN w:val="0"/>
              <w:adjustRightInd w:val="0"/>
              <w:spacing w:after="0" w:line="264" w:lineRule="exact"/>
              <w:ind w:left="66"/>
              <w:rPr>
                <w:rFonts w:ascii="Calibri" w:eastAsiaTheme="minorEastAsia" w:hAnsi="Calibri" w:cs="Calibri"/>
                <w:lang w:val="es-HN" w:eastAsia="es-HN"/>
              </w:rPr>
            </w:pPr>
            <w:r w:rsidRPr="00471B93">
              <w:rPr>
                <w:rFonts w:ascii="Calibri" w:eastAsiaTheme="minorEastAsia" w:hAnsi="Calibri" w:cs="Calibri"/>
                <w:spacing w:val="-2"/>
                <w:position w:val="1"/>
                <w:lang w:val="es-HN" w:eastAsia="es-HN"/>
              </w:rPr>
              <w:t>C</w:t>
            </w:r>
            <w:r w:rsidRPr="00471B93">
              <w:rPr>
                <w:rFonts w:ascii="Calibri" w:eastAsiaTheme="minorEastAsia" w:hAnsi="Calibri" w:cs="Calibri"/>
                <w:spacing w:val="-1"/>
                <w:position w:val="1"/>
                <w:lang w:val="es-HN" w:eastAsia="es-HN"/>
              </w:rPr>
              <w:t>o</w:t>
            </w:r>
            <w:r w:rsidRPr="00471B93">
              <w:rPr>
                <w:rFonts w:ascii="Calibri" w:eastAsiaTheme="minorEastAsia" w:hAnsi="Calibri" w:cs="Calibri"/>
                <w:position w:val="1"/>
                <w:lang w:val="es-HN" w:eastAsia="es-HN"/>
              </w:rPr>
              <w:t>n</w:t>
            </w:r>
            <w:r w:rsidRPr="00471B93">
              <w:rPr>
                <w:rFonts w:ascii="Calibri" w:eastAsiaTheme="minorEastAsia" w:hAnsi="Calibri" w:cs="Calibri"/>
                <w:spacing w:val="-7"/>
                <w:position w:val="1"/>
                <w:lang w:val="es-HN" w:eastAsia="es-HN"/>
              </w:rPr>
              <w:t xml:space="preserve"> </w:t>
            </w:r>
            <w:r w:rsidRPr="00471B93">
              <w:rPr>
                <w:rFonts w:ascii="Calibri" w:eastAsiaTheme="minorEastAsia" w:hAnsi="Calibri" w:cs="Calibri"/>
                <w:spacing w:val="-2"/>
                <w:position w:val="1"/>
                <w:lang w:val="es-HN" w:eastAsia="es-HN"/>
              </w:rPr>
              <w:t>c</w:t>
            </w:r>
            <w:r w:rsidRPr="00471B93">
              <w:rPr>
                <w:rFonts w:ascii="Calibri" w:eastAsiaTheme="minorEastAsia" w:hAnsi="Calibri" w:cs="Calibri"/>
                <w:spacing w:val="-6"/>
                <w:position w:val="1"/>
                <w:lang w:val="es-HN" w:eastAsia="es-HN"/>
              </w:rPr>
              <w:t>u</w:t>
            </w:r>
            <w:r w:rsidRPr="00471B93">
              <w:rPr>
                <w:rFonts w:ascii="Calibri" w:eastAsiaTheme="minorEastAsia" w:hAnsi="Calibri" w:cs="Calibri"/>
                <w:spacing w:val="-3"/>
                <w:position w:val="1"/>
                <w:lang w:val="es-HN" w:eastAsia="es-HN"/>
              </w:rPr>
              <w:t>bi</w:t>
            </w:r>
            <w:r w:rsidRPr="00471B93">
              <w:rPr>
                <w:rFonts w:ascii="Calibri" w:eastAsiaTheme="minorEastAsia" w:hAnsi="Calibri" w:cs="Calibri"/>
                <w:spacing w:val="-4"/>
                <w:position w:val="1"/>
                <w:lang w:val="es-HN" w:eastAsia="es-HN"/>
              </w:rPr>
              <w:t>e</w:t>
            </w:r>
            <w:r w:rsidRPr="00471B93">
              <w:rPr>
                <w:rFonts w:ascii="Calibri" w:eastAsiaTheme="minorEastAsia" w:hAnsi="Calibri" w:cs="Calibri"/>
                <w:spacing w:val="-3"/>
                <w:position w:val="1"/>
                <w:lang w:val="es-HN" w:eastAsia="es-HN"/>
              </w:rPr>
              <w:t>r</w:t>
            </w:r>
            <w:r w:rsidRPr="00471B93">
              <w:rPr>
                <w:rFonts w:ascii="Calibri" w:eastAsiaTheme="minorEastAsia" w:hAnsi="Calibri" w:cs="Calibri"/>
                <w:spacing w:val="-4"/>
                <w:position w:val="1"/>
                <w:lang w:val="es-HN" w:eastAsia="es-HN"/>
              </w:rPr>
              <w:t>t</w:t>
            </w:r>
            <w:r w:rsidRPr="00471B93">
              <w:rPr>
                <w:rFonts w:ascii="Calibri" w:eastAsiaTheme="minorEastAsia" w:hAnsi="Calibri" w:cs="Calibri"/>
                <w:position w:val="1"/>
                <w:lang w:val="es-HN" w:eastAsia="es-HN"/>
              </w:rPr>
              <w:t>a</w:t>
            </w:r>
            <w:r w:rsidRPr="00471B93">
              <w:rPr>
                <w:rFonts w:ascii="Calibri" w:eastAsiaTheme="minorEastAsia" w:hAnsi="Calibri" w:cs="Calibri"/>
                <w:spacing w:val="-4"/>
                <w:position w:val="1"/>
                <w:lang w:val="es-HN" w:eastAsia="es-HN"/>
              </w:rPr>
              <w:t xml:space="preserve"> </w:t>
            </w:r>
            <w:r w:rsidRPr="00471B93">
              <w:rPr>
                <w:rFonts w:ascii="Calibri" w:eastAsiaTheme="minorEastAsia" w:hAnsi="Calibri" w:cs="Calibri"/>
                <w:spacing w:val="-6"/>
                <w:position w:val="1"/>
                <w:lang w:val="es-HN" w:eastAsia="es-HN"/>
              </w:rPr>
              <w:t>d</w:t>
            </w:r>
            <w:r w:rsidRPr="00471B93">
              <w:rPr>
                <w:rFonts w:ascii="Calibri" w:eastAsiaTheme="minorEastAsia" w:hAnsi="Calibri" w:cs="Calibri"/>
                <w:position w:val="1"/>
                <w:lang w:val="es-HN" w:eastAsia="es-HN"/>
              </w:rPr>
              <w:t>e</w:t>
            </w:r>
          </w:p>
          <w:p w14:paraId="390D06A2" w14:textId="77777777" w:rsidR="00471B93" w:rsidRPr="00471B93" w:rsidRDefault="00471B93" w:rsidP="00471B93">
            <w:pPr>
              <w:widowControl w:val="0"/>
              <w:autoSpaceDE w:val="0"/>
              <w:autoSpaceDN w:val="0"/>
              <w:adjustRightInd w:val="0"/>
              <w:spacing w:after="0" w:line="240" w:lineRule="auto"/>
              <w:ind w:left="66"/>
              <w:rPr>
                <w:rFonts w:ascii="Calibri" w:eastAsiaTheme="minorEastAsia" w:hAnsi="Calibri" w:cs="Calibri"/>
                <w:lang w:val="es-HN" w:eastAsia="es-HN"/>
              </w:rPr>
            </w:pPr>
            <w:r w:rsidRPr="00471B93">
              <w:rPr>
                <w:rFonts w:ascii="Calibri" w:eastAsiaTheme="minorEastAsia" w:hAnsi="Calibri" w:cs="Calibri"/>
                <w:spacing w:val="-4"/>
                <w:lang w:val="es-HN" w:eastAsia="es-HN"/>
              </w:rPr>
              <w:t>5</w:t>
            </w:r>
            <w:r w:rsidRPr="00471B93">
              <w:rPr>
                <w:rFonts w:ascii="Calibri" w:eastAsiaTheme="minorEastAsia" w:hAnsi="Calibri" w:cs="Calibri"/>
                <w:lang w:val="es-HN" w:eastAsia="es-HN"/>
              </w:rPr>
              <w:t>0</w:t>
            </w:r>
            <w:r w:rsidRPr="00471B93">
              <w:rPr>
                <w:rFonts w:ascii="Calibri" w:eastAsiaTheme="minorEastAsia" w:hAnsi="Calibri" w:cs="Calibri"/>
                <w:spacing w:val="-6"/>
                <w:lang w:val="es-HN" w:eastAsia="es-HN"/>
              </w:rPr>
              <w:t xml:space="preserve"> </w:t>
            </w:r>
            <w:r w:rsidRPr="00471B93">
              <w:rPr>
                <w:rFonts w:ascii="Calibri" w:eastAsiaTheme="minorEastAsia" w:hAnsi="Calibri" w:cs="Calibri"/>
                <w:spacing w:val="-3"/>
                <w:lang w:val="es-HN" w:eastAsia="es-HN"/>
              </w:rPr>
              <w:t>m</w:t>
            </w:r>
            <w:r w:rsidRPr="00471B93">
              <w:rPr>
                <w:rFonts w:ascii="Calibri" w:eastAsiaTheme="minorEastAsia" w:hAnsi="Calibri" w:cs="Calibri"/>
                <w:lang w:val="es-HN" w:eastAsia="es-HN"/>
              </w:rPr>
              <w:t>m</w:t>
            </w:r>
            <w:r w:rsidRPr="00471B93">
              <w:rPr>
                <w:rFonts w:ascii="Calibri" w:eastAsiaTheme="minorEastAsia" w:hAnsi="Calibri" w:cs="Calibri"/>
                <w:spacing w:val="-5"/>
                <w:lang w:val="es-HN" w:eastAsia="es-HN"/>
              </w:rPr>
              <w:t xml:space="preserve"> </w:t>
            </w:r>
            <w:r w:rsidRPr="00471B93">
              <w:rPr>
                <w:rFonts w:ascii="Calibri" w:eastAsiaTheme="minorEastAsia" w:hAnsi="Calibri" w:cs="Calibri"/>
                <w:spacing w:val="-3"/>
                <w:lang w:val="es-HN" w:eastAsia="es-HN"/>
              </w:rPr>
              <w:t>......</w:t>
            </w:r>
            <w:r w:rsidRPr="00471B93">
              <w:rPr>
                <w:rFonts w:ascii="Calibri" w:eastAsiaTheme="minorEastAsia" w:hAnsi="Calibri" w:cs="Calibri"/>
                <w:spacing w:val="-5"/>
                <w:lang w:val="es-HN" w:eastAsia="es-HN"/>
              </w:rPr>
              <w:t>.</w:t>
            </w:r>
            <w:r w:rsidRPr="00471B93">
              <w:rPr>
                <w:rFonts w:ascii="Calibri" w:eastAsiaTheme="minorEastAsia" w:hAnsi="Calibri" w:cs="Calibri"/>
                <w:spacing w:val="-3"/>
                <w:lang w:val="es-HN" w:eastAsia="es-HN"/>
              </w:rPr>
              <w:t>.</w:t>
            </w:r>
            <w:r w:rsidRPr="00471B93">
              <w:rPr>
                <w:rFonts w:ascii="Calibri" w:eastAsiaTheme="minorEastAsia" w:hAnsi="Calibri" w:cs="Calibri"/>
                <w:lang w:val="es-HN" w:eastAsia="es-HN"/>
              </w:rPr>
              <w:t>.</w:t>
            </w:r>
            <w:r w:rsidRPr="00471B93">
              <w:rPr>
                <w:rFonts w:ascii="Calibri" w:eastAsiaTheme="minorEastAsia" w:hAnsi="Calibri" w:cs="Calibri"/>
                <w:spacing w:val="41"/>
                <w:lang w:val="es-HN" w:eastAsia="es-HN"/>
              </w:rPr>
              <w:t xml:space="preserve"> </w:t>
            </w:r>
            <w:r w:rsidRPr="00471B93">
              <w:rPr>
                <w:rFonts w:ascii="Calibri" w:eastAsiaTheme="minorEastAsia" w:hAnsi="Calibri" w:cs="Calibri"/>
                <w:lang w:val="es-HN" w:eastAsia="es-HN"/>
              </w:rPr>
              <w:t>5</w:t>
            </w:r>
            <w:r w:rsidRPr="00471B93">
              <w:rPr>
                <w:rFonts w:ascii="Calibri" w:eastAsiaTheme="minorEastAsia" w:hAnsi="Calibri" w:cs="Calibri"/>
                <w:spacing w:val="-8"/>
                <w:lang w:val="es-HN" w:eastAsia="es-HN"/>
              </w:rPr>
              <w:t xml:space="preserve"> </w:t>
            </w:r>
            <w:r w:rsidRPr="00471B93">
              <w:rPr>
                <w:rFonts w:ascii="Calibri" w:eastAsiaTheme="minorEastAsia" w:hAnsi="Calibri" w:cs="Calibri"/>
                <w:spacing w:val="-3"/>
                <w:lang w:val="es-HN" w:eastAsia="es-HN"/>
              </w:rPr>
              <w:t>m</w:t>
            </w:r>
            <w:r w:rsidRPr="00471B93">
              <w:rPr>
                <w:rFonts w:ascii="Calibri" w:eastAsiaTheme="minorEastAsia" w:hAnsi="Calibri" w:cs="Calibri"/>
                <w:spacing w:val="-1"/>
                <w:lang w:val="es-HN" w:eastAsia="es-HN"/>
              </w:rPr>
              <w:t>m</w:t>
            </w:r>
            <w:r w:rsidRPr="00471B93">
              <w:rPr>
                <w:rFonts w:ascii="Calibri" w:eastAsiaTheme="minorEastAsia" w:hAnsi="Calibri" w:cs="Calibri"/>
                <w:lang w:val="es-HN" w:eastAsia="es-HN"/>
              </w:rPr>
              <w:t>.</w:t>
            </w:r>
          </w:p>
          <w:p w14:paraId="43C44600" w14:textId="77777777" w:rsidR="00471B93" w:rsidRPr="00471B93" w:rsidRDefault="00471B93" w:rsidP="00471B93">
            <w:pPr>
              <w:widowControl w:val="0"/>
              <w:autoSpaceDE w:val="0"/>
              <w:autoSpaceDN w:val="0"/>
              <w:adjustRightInd w:val="0"/>
              <w:spacing w:after="0" w:line="240" w:lineRule="auto"/>
              <w:ind w:left="66"/>
              <w:rPr>
                <w:rFonts w:ascii="Times New Roman" w:eastAsiaTheme="minorEastAsia" w:hAnsi="Times New Roman" w:cs="Times New Roman"/>
                <w:sz w:val="24"/>
                <w:szCs w:val="24"/>
                <w:lang w:val="es-HN" w:eastAsia="es-HN"/>
              </w:rPr>
            </w:pPr>
            <w:r w:rsidRPr="00471B93">
              <w:rPr>
                <w:rFonts w:ascii="Calibri" w:eastAsiaTheme="minorEastAsia" w:hAnsi="Calibri" w:cs="Calibri"/>
                <w:spacing w:val="-4"/>
                <w:lang w:val="es-HN" w:eastAsia="es-HN"/>
              </w:rPr>
              <w:t>7</w:t>
            </w:r>
            <w:r w:rsidRPr="00471B93">
              <w:rPr>
                <w:rFonts w:ascii="Calibri" w:eastAsiaTheme="minorEastAsia" w:hAnsi="Calibri" w:cs="Calibri"/>
                <w:lang w:val="es-HN" w:eastAsia="es-HN"/>
              </w:rPr>
              <w:t>5</w:t>
            </w:r>
            <w:r w:rsidRPr="00471B93">
              <w:rPr>
                <w:rFonts w:ascii="Calibri" w:eastAsiaTheme="minorEastAsia" w:hAnsi="Calibri" w:cs="Calibri"/>
                <w:spacing w:val="-6"/>
                <w:lang w:val="es-HN" w:eastAsia="es-HN"/>
              </w:rPr>
              <w:t xml:space="preserve"> </w:t>
            </w:r>
            <w:r w:rsidRPr="00471B93">
              <w:rPr>
                <w:rFonts w:ascii="Calibri" w:eastAsiaTheme="minorEastAsia" w:hAnsi="Calibri" w:cs="Calibri"/>
                <w:spacing w:val="-3"/>
                <w:lang w:val="es-HN" w:eastAsia="es-HN"/>
              </w:rPr>
              <w:t>m</w:t>
            </w:r>
            <w:r w:rsidRPr="00471B93">
              <w:rPr>
                <w:rFonts w:ascii="Calibri" w:eastAsiaTheme="minorEastAsia" w:hAnsi="Calibri" w:cs="Calibri"/>
                <w:lang w:val="es-HN" w:eastAsia="es-HN"/>
              </w:rPr>
              <w:t>m</w:t>
            </w:r>
            <w:r w:rsidRPr="00471B93">
              <w:rPr>
                <w:rFonts w:ascii="Calibri" w:eastAsiaTheme="minorEastAsia" w:hAnsi="Calibri" w:cs="Calibri"/>
                <w:spacing w:val="-5"/>
                <w:lang w:val="es-HN" w:eastAsia="es-HN"/>
              </w:rPr>
              <w:t xml:space="preserve"> </w:t>
            </w:r>
            <w:r w:rsidRPr="00471B93">
              <w:rPr>
                <w:rFonts w:ascii="Calibri" w:eastAsiaTheme="minorEastAsia" w:hAnsi="Calibri" w:cs="Calibri"/>
                <w:spacing w:val="-3"/>
                <w:lang w:val="es-HN" w:eastAsia="es-HN"/>
              </w:rPr>
              <w:t>......</w:t>
            </w:r>
            <w:r w:rsidRPr="00471B93">
              <w:rPr>
                <w:rFonts w:ascii="Calibri" w:eastAsiaTheme="minorEastAsia" w:hAnsi="Calibri" w:cs="Calibri"/>
                <w:spacing w:val="-5"/>
                <w:lang w:val="es-HN" w:eastAsia="es-HN"/>
              </w:rPr>
              <w:t>.</w:t>
            </w:r>
            <w:r w:rsidRPr="00471B93">
              <w:rPr>
                <w:rFonts w:ascii="Calibri" w:eastAsiaTheme="minorEastAsia" w:hAnsi="Calibri" w:cs="Calibri"/>
                <w:lang w:val="es-HN" w:eastAsia="es-HN"/>
              </w:rPr>
              <w:t>.</w:t>
            </w:r>
            <w:r w:rsidRPr="00471B93">
              <w:rPr>
                <w:rFonts w:ascii="Calibri" w:eastAsiaTheme="minorEastAsia" w:hAnsi="Calibri" w:cs="Calibri"/>
                <w:spacing w:val="-7"/>
                <w:lang w:val="es-HN" w:eastAsia="es-HN"/>
              </w:rPr>
              <w:t xml:space="preserve"> </w:t>
            </w:r>
            <w:r w:rsidRPr="00471B93">
              <w:rPr>
                <w:rFonts w:ascii="Calibri" w:eastAsiaTheme="minorEastAsia" w:hAnsi="Calibri" w:cs="Calibri"/>
                <w:spacing w:val="-4"/>
                <w:lang w:val="es-HN" w:eastAsia="es-HN"/>
              </w:rPr>
              <w:t>1</w:t>
            </w:r>
            <w:r w:rsidRPr="00471B93">
              <w:rPr>
                <w:rFonts w:ascii="Calibri" w:eastAsiaTheme="minorEastAsia" w:hAnsi="Calibri" w:cs="Calibri"/>
                <w:lang w:val="es-HN" w:eastAsia="es-HN"/>
              </w:rPr>
              <w:t>0</w:t>
            </w:r>
            <w:r w:rsidRPr="00471B93">
              <w:rPr>
                <w:rFonts w:ascii="Calibri" w:eastAsiaTheme="minorEastAsia" w:hAnsi="Calibri" w:cs="Calibri"/>
                <w:spacing w:val="-6"/>
                <w:lang w:val="es-HN" w:eastAsia="es-HN"/>
              </w:rPr>
              <w:t xml:space="preserve"> </w:t>
            </w:r>
            <w:r w:rsidRPr="00471B93">
              <w:rPr>
                <w:rFonts w:ascii="Calibri" w:eastAsiaTheme="minorEastAsia" w:hAnsi="Calibri" w:cs="Calibri"/>
                <w:spacing w:val="-3"/>
                <w:lang w:val="es-HN" w:eastAsia="es-HN"/>
              </w:rPr>
              <w:t>m</w:t>
            </w:r>
            <w:r w:rsidRPr="00471B93">
              <w:rPr>
                <w:rFonts w:ascii="Calibri" w:eastAsiaTheme="minorEastAsia" w:hAnsi="Calibri" w:cs="Calibri"/>
                <w:spacing w:val="-1"/>
                <w:lang w:val="es-HN" w:eastAsia="es-HN"/>
              </w:rPr>
              <w:t>m</w:t>
            </w:r>
            <w:r w:rsidRPr="00471B93">
              <w:rPr>
                <w:rFonts w:ascii="Calibri" w:eastAsiaTheme="minorEastAsia" w:hAnsi="Calibri" w:cs="Calibri"/>
                <w:lang w:val="es-HN" w:eastAsia="es-HN"/>
              </w:rPr>
              <w:t>.</w:t>
            </w:r>
          </w:p>
        </w:tc>
      </w:tr>
      <w:tr w:rsidR="00471B93" w:rsidRPr="00471B93" w14:paraId="35002D66" w14:textId="77777777" w:rsidTr="00B16C82">
        <w:trPr>
          <w:trHeight w:hRule="exact" w:val="278"/>
        </w:trPr>
        <w:tc>
          <w:tcPr>
            <w:tcW w:w="4751" w:type="dxa"/>
            <w:tcBorders>
              <w:top w:val="single" w:sz="4" w:space="0" w:color="000000"/>
              <w:left w:val="single" w:sz="4" w:space="0" w:color="000000"/>
              <w:bottom w:val="single" w:sz="4" w:space="0" w:color="000000"/>
              <w:right w:val="single" w:sz="4" w:space="0" w:color="000000"/>
            </w:tcBorders>
          </w:tcPr>
          <w:p w14:paraId="2C360788" w14:textId="77777777" w:rsidR="00471B93" w:rsidRPr="00471B93" w:rsidRDefault="00471B93" w:rsidP="00471B93">
            <w:pPr>
              <w:widowControl w:val="0"/>
              <w:autoSpaceDE w:val="0"/>
              <w:autoSpaceDN w:val="0"/>
              <w:adjustRightInd w:val="0"/>
              <w:spacing w:after="0" w:line="264" w:lineRule="exact"/>
              <w:ind w:left="64"/>
              <w:rPr>
                <w:rFonts w:ascii="Times New Roman" w:eastAsiaTheme="minorEastAsia" w:hAnsi="Times New Roman" w:cs="Times New Roman"/>
                <w:sz w:val="24"/>
                <w:szCs w:val="24"/>
                <w:lang w:val="es-HN" w:eastAsia="es-HN"/>
              </w:rPr>
            </w:pPr>
            <w:r w:rsidRPr="00471B93">
              <w:rPr>
                <w:rFonts w:ascii="Calibri" w:eastAsiaTheme="minorEastAsia" w:hAnsi="Calibri" w:cs="Calibri"/>
                <w:spacing w:val="-3"/>
                <w:position w:val="1"/>
                <w:lang w:val="es-HN" w:eastAsia="es-HN"/>
              </w:rPr>
              <w:t>Vari</w:t>
            </w:r>
            <w:r w:rsidRPr="00471B93">
              <w:rPr>
                <w:rFonts w:ascii="Calibri" w:eastAsiaTheme="minorEastAsia" w:hAnsi="Calibri" w:cs="Calibri"/>
                <w:spacing w:val="-5"/>
                <w:position w:val="1"/>
                <w:lang w:val="es-HN" w:eastAsia="es-HN"/>
              </w:rPr>
              <w:t>a</w:t>
            </w:r>
            <w:r w:rsidRPr="00471B93">
              <w:rPr>
                <w:rFonts w:ascii="Calibri" w:eastAsiaTheme="minorEastAsia" w:hAnsi="Calibri" w:cs="Calibri"/>
                <w:spacing w:val="-2"/>
                <w:position w:val="1"/>
                <w:lang w:val="es-HN" w:eastAsia="es-HN"/>
              </w:rPr>
              <w:t>c</w:t>
            </w:r>
            <w:r w:rsidRPr="00471B93">
              <w:rPr>
                <w:rFonts w:ascii="Calibri" w:eastAsiaTheme="minorEastAsia" w:hAnsi="Calibri" w:cs="Calibri"/>
                <w:spacing w:val="-5"/>
                <w:position w:val="1"/>
                <w:lang w:val="es-HN" w:eastAsia="es-HN"/>
              </w:rPr>
              <w:t>i</w:t>
            </w:r>
            <w:r w:rsidRPr="00471B93">
              <w:rPr>
                <w:rFonts w:ascii="Calibri" w:eastAsiaTheme="minorEastAsia" w:hAnsi="Calibri" w:cs="Calibri"/>
                <w:spacing w:val="-1"/>
                <w:position w:val="1"/>
                <w:lang w:val="es-HN" w:eastAsia="es-HN"/>
              </w:rPr>
              <w:t>o</w:t>
            </w:r>
            <w:r w:rsidRPr="00471B93">
              <w:rPr>
                <w:rFonts w:ascii="Calibri" w:eastAsiaTheme="minorEastAsia" w:hAnsi="Calibri" w:cs="Calibri"/>
                <w:spacing w:val="-6"/>
                <w:position w:val="1"/>
                <w:lang w:val="es-HN" w:eastAsia="es-HN"/>
              </w:rPr>
              <w:t>n</w:t>
            </w:r>
            <w:r w:rsidRPr="00471B93">
              <w:rPr>
                <w:rFonts w:ascii="Calibri" w:eastAsiaTheme="minorEastAsia" w:hAnsi="Calibri" w:cs="Calibri"/>
                <w:spacing w:val="-2"/>
                <w:position w:val="1"/>
                <w:lang w:val="es-HN" w:eastAsia="es-HN"/>
              </w:rPr>
              <w:t>e</w:t>
            </w:r>
            <w:r w:rsidRPr="00471B93">
              <w:rPr>
                <w:rFonts w:ascii="Calibri" w:eastAsiaTheme="minorEastAsia" w:hAnsi="Calibri" w:cs="Calibri"/>
                <w:position w:val="1"/>
                <w:lang w:val="es-HN" w:eastAsia="es-HN"/>
              </w:rPr>
              <w:t>s</w:t>
            </w:r>
            <w:r w:rsidRPr="00471B93">
              <w:rPr>
                <w:rFonts w:ascii="Calibri" w:eastAsiaTheme="minorEastAsia" w:hAnsi="Calibri" w:cs="Calibri"/>
                <w:spacing w:val="-6"/>
                <w:position w:val="1"/>
                <w:lang w:val="es-HN" w:eastAsia="es-HN"/>
              </w:rPr>
              <w:t xml:space="preserve"> </w:t>
            </w:r>
            <w:r w:rsidRPr="00471B93">
              <w:rPr>
                <w:rFonts w:ascii="Calibri" w:eastAsiaTheme="minorEastAsia" w:hAnsi="Calibri" w:cs="Calibri"/>
                <w:spacing w:val="-3"/>
                <w:position w:val="1"/>
                <w:lang w:val="es-HN" w:eastAsia="es-HN"/>
              </w:rPr>
              <w:t>d</w:t>
            </w:r>
            <w:r w:rsidRPr="00471B93">
              <w:rPr>
                <w:rFonts w:ascii="Calibri" w:eastAsiaTheme="minorEastAsia" w:hAnsi="Calibri" w:cs="Calibri"/>
                <w:spacing w:val="-4"/>
                <w:position w:val="1"/>
                <w:lang w:val="es-HN" w:eastAsia="es-HN"/>
              </w:rPr>
              <w:t>e</w:t>
            </w:r>
            <w:r w:rsidRPr="00471B93">
              <w:rPr>
                <w:rFonts w:ascii="Calibri" w:eastAsiaTheme="minorEastAsia" w:hAnsi="Calibri" w:cs="Calibri"/>
                <w:position w:val="1"/>
                <w:lang w:val="es-HN" w:eastAsia="es-HN"/>
              </w:rPr>
              <w:t>l</w:t>
            </w:r>
            <w:r w:rsidRPr="00471B93">
              <w:rPr>
                <w:rFonts w:ascii="Calibri" w:eastAsiaTheme="minorEastAsia" w:hAnsi="Calibri" w:cs="Calibri"/>
                <w:spacing w:val="-7"/>
                <w:position w:val="1"/>
                <w:lang w:val="es-HN" w:eastAsia="es-HN"/>
              </w:rPr>
              <w:t xml:space="preserve"> </w:t>
            </w:r>
            <w:r w:rsidRPr="00471B93">
              <w:rPr>
                <w:rFonts w:ascii="Calibri" w:eastAsiaTheme="minorEastAsia" w:hAnsi="Calibri" w:cs="Calibri"/>
                <w:spacing w:val="-2"/>
                <w:position w:val="1"/>
                <w:lang w:val="es-HN" w:eastAsia="es-HN"/>
              </w:rPr>
              <w:t>es</w:t>
            </w:r>
            <w:r w:rsidRPr="00471B93">
              <w:rPr>
                <w:rFonts w:ascii="Calibri" w:eastAsiaTheme="minorEastAsia" w:hAnsi="Calibri" w:cs="Calibri"/>
                <w:spacing w:val="-6"/>
                <w:position w:val="1"/>
                <w:lang w:val="es-HN" w:eastAsia="es-HN"/>
              </w:rPr>
              <w:t>p</w:t>
            </w:r>
            <w:r w:rsidRPr="00471B93">
              <w:rPr>
                <w:rFonts w:ascii="Calibri" w:eastAsiaTheme="minorEastAsia" w:hAnsi="Calibri" w:cs="Calibri"/>
                <w:spacing w:val="-3"/>
                <w:position w:val="1"/>
                <w:lang w:val="es-HN" w:eastAsia="es-HN"/>
              </w:rPr>
              <w:t>a</w:t>
            </w:r>
            <w:r w:rsidRPr="00471B93">
              <w:rPr>
                <w:rFonts w:ascii="Calibri" w:eastAsiaTheme="minorEastAsia" w:hAnsi="Calibri" w:cs="Calibri"/>
                <w:spacing w:val="-2"/>
                <w:position w:val="1"/>
                <w:lang w:val="es-HN" w:eastAsia="es-HN"/>
              </w:rPr>
              <w:t>c</w:t>
            </w:r>
            <w:r w:rsidRPr="00471B93">
              <w:rPr>
                <w:rFonts w:ascii="Calibri" w:eastAsiaTheme="minorEastAsia" w:hAnsi="Calibri" w:cs="Calibri"/>
                <w:spacing w:val="-5"/>
                <w:position w:val="1"/>
                <w:lang w:val="es-HN" w:eastAsia="es-HN"/>
              </w:rPr>
              <w:t>ia</w:t>
            </w:r>
            <w:r w:rsidRPr="00471B93">
              <w:rPr>
                <w:rFonts w:ascii="Calibri" w:eastAsiaTheme="minorEastAsia" w:hAnsi="Calibri" w:cs="Calibri"/>
                <w:spacing w:val="-1"/>
                <w:position w:val="1"/>
                <w:lang w:val="es-HN" w:eastAsia="es-HN"/>
              </w:rPr>
              <w:t>m</w:t>
            </w:r>
            <w:r w:rsidRPr="00471B93">
              <w:rPr>
                <w:rFonts w:ascii="Calibri" w:eastAsiaTheme="minorEastAsia" w:hAnsi="Calibri" w:cs="Calibri"/>
                <w:spacing w:val="-3"/>
                <w:position w:val="1"/>
                <w:lang w:val="es-HN" w:eastAsia="es-HN"/>
              </w:rPr>
              <w:t>i</w:t>
            </w:r>
            <w:r w:rsidRPr="00471B93">
              <w:rPr>
                <w:rFonts w:ascii="Calibri" w:eastAsiaTheme="minorEastAsia" w:hAnsi="Calibri" w:cs="Calibri"/>
                <w:spacing w:val="-4"/>
                <w:position w:val="1"/>
                <w:lang w:val="es-HN" w:eastAsia="es-HN"/>
              </w:rPr>
              <w:t>e</w:t>
            </w:r>
            <w:r w:rsidRPr="00471B93">
              <w:rPr>
                <w:rFonts w:ascii="Calibri" w:eastAsiaTheme="minorEastAsia" w:hAnsi="Calibri" w:cs="Calibri"/>
                <w:spacing w:val="-6"/>
                <w:position w:val="1"/>
                <w:lang w:val="es-HN" w:eastAsia="es-HN"/>
              </w:rPr>
              <w:t>n</w:t>
            </w:r>
            <w:r w:rsidRPr="00471B93">
              <w:rPr>
                <w:rFonts w:ascii="Calibri" w:eastAsiaTheme="minorEastAsia" w:hAnsi="Calibri" w:cs="Calibri"/>
                <w:spacing w:val="-2"/>
                <w:position w:val="1"/>
                <w:lang w:val="es-HN" w:eastAsia="es-HN"/>
              </w:rPr>
              <w:t>t</w:t>
            </w:r>
            <w:r w:rsidRPr="00471B93">
              <w:rPr>
                <w:rFonts w:ascii="Calibri" w:eastAsiaTheme="minorEastAsia" w:hAnsi="Calibri" w:cs="Calibri"/>
                <w:position w:val="1"/>
                <w:lang w:val="es-HN" w:eastAsia="es-HN"/>
              </w:rPr>
              <w:t>o</w:t>
            </w:r>
            <w:r w:rsidRPr="00471B93">
              <w:rPr>
                <w:rFonts w:ascii="Calibri" w:eastAsiaTheme="minorEastAsia" w:hAnsi="Calibri" w:cs="Calibri"/>
                <w:spacing w:val="-5"/>
                <w:position w:val="1"/>
                <w:lang w:val="es-HN" w:eastAsia="es-HN"/>
              </w:rPr>
              <w:t xml:space="preserve"> </w:t>
            </w:r>
            <w:r w:rsidRPr="00471B93">
              <w:rPr>
                <w:rFonts w:ascii="Calibri" w:eastAsiaTheme="minorEastAsia" w:hAnsi="Calibri" w:cs="Calibri"/>
                <w:spacing w:val="-3"/>
                <w:position w:val="1"/>
                <w:lang w:val="es-HN" w:eastAsia="es-HN"/>
              </w:rPr>
              <w:t>in</w:t>
            </w:r>
            <w:r w:rsidRPr="00471B93">
              <w:rPr>
                <w:rFonts w:ascii="Calibri" w:eastAsiaTheme="minorEastAsia" w:hAnsi="Calibri" w:cs="Calibri"/>
                <w:spacing w:val="-6"/>
                <w:position w:val="1"/>
                <w:lang w:val="es-HN" w:eastAsia="es-HN"/>
              </w:rPr>
              <w:t>d</w:t>
            </w:r>
            <w:r w:rsidRPr="00471B93">
              <w:rPr>
                <w:rFonts w:ascii="Calibri" w:eastAsiaTheme="minorEastAsia" w:hAnsi="Calibri" w:cs="Calibri"/>
                <w:spacing w:val="-3"/>
                <w:position w:val="1"/>
                <w:lang w:val="es-HN" w:eastAsia="es-HN"/>
              </w:rPr>
              <w:t>i</w:t>
            </w:r>
            <w:r w:rsidRPr="00471B93">
              <w:rPr>
                <w:rFonts w:ascii="Calibri" w:eastAsiaTheme="minorEastAsia" w:hAnsi="Calibri" w:cs="Calibri"/>
                <w:spacing w:val="-2"/>
                <w:position w:val="1"/>
                <w:lang w:val="es-HN" w:eastAsia="es-HN"/>
              </w:rPr>
              <w:t>c</w:t>
            </w:r>
            <w:r w:rsidRPr="00471B93">
              <w:rPr>
                <w:rFonts w:ascii="Calibri" w:eastAsiaTheme="minorEastAsia" w:hAnsi="Calibri" w:cs="Calibri"/>
                <w:spacing w:val="-3"/>
                <w:position w:val="1"/>
                <w:lang w:val="es-HN" w:eastAsia="es-HN"/>
              </w:rPr>
              <w:t>a</w:t>
            </w:r>
            <w:r w:rsidRPr="00471B93">
              <w:rPr>
                <w:rFonts w:ascii="Calibri" w:eastAsiaTheme="minorEastAsia" w:hAnsi="Calibri" w:cs="Calibri"/>
                <w:spacing w:val="-6"/>
                <w:position w:val="1"/>
                <w:lang w:val="es-HN" w:eastAsia="es-HN"/>
              </w:rPr>
              <w:t>d</w:t>
            </w:r>
            <w:r w:rsidRPr="00471B93">
              <w:rPr>
                <w:rFonts w:ascii="Calibri" w:eastAsiaTheme="minorEastAsia" w:hAnsi="Calibri" w:cs="Calibri"/>
                <w:position w:val="1"/>
                <w:lang w:val="es-HN" w:eastAsia="es-HN"/>
              </w:rPr>
              <w:t>o</w:t>
            </w:r>
          </w:p>
        </w:tc>
        <w:tc>
          <w:tcPr>
            <w:tcW w:w="3796" w:type="dxa"/>
            <w:tcBorders>
              <w:top w:val="single" w:sz="4" w:space="0" w:color="000000"/>
              <w:left w:val="single" w:sz="4" w:space="0" w:color="000000"/>
              <w:bottom w:val="single" w:sz="4" w:space="0" w:color="000000"/>
              <w:right w:val="single" w:sz="4" w:space="0" w:color="000000"/>
            </w:tcBorders>
          </w:tcPr>
          <w:p w14:paraId="2FCBB58A" w14:textId="77777777" w:rsidR="00471B93" w:rsidRPr="00471B93" w:rsidRDefault="00471B93" w:rsidP="00471B93">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471B93">
              <w:rPr>
                <w:rFonts w:ascii="Calibri" w:eastAsiaTheme="minorEastAsia" w:hAnsi="Calibri" w:cs="Calibri"/>
                <w:spacing w:val="-4"/>
                <w:position w:val="1"/>
                <w:lang w:val="es-HN" w:eastAsia="es-HN"/>
              </w:rPr>
              <w:t>2</w:t>
            </w:r>
            <w:r w:rsidRPr="00471B93">
              <w:rPr>
                <w:rFonts w:ascii="Calibri" w:eastAsiaTheme="minorEastAsia" w:hAnsi="Calibri" w:cs="Calibri"/>
                <w:position w:val="1"/>
                <w:lang w:val="es-HN" w:eastAsia="es-HN"/>
              </w:rPr>
              <w:t>5</w:t>
            </w:r>
            <w:r w:rsidRPr="00471B93">
              <w:rPr>
                <w:rFonts w:ascii="Calibri" w:eastAsiaTheme="minorEastAsia" w:hAnsi="Calibri" w:cs="Calibri"/>
                <w:spacing w:val="-6"/>
                <w:position w:val="1"/>
                <w:lang w:val="es-HN" w:eastAsia="es-HN"/>
              </w:rPr>
              <w:t xml:space="preserve"> </w:t>
            </w:r>
            <w:r w:rsidRPr="00471B93">
              <w:rPr>
                <w:rFonts w:ascii="Calibri" w:eastAsiaTheme="minorEastAsia" w:hAnsi="Calibri" w:cs="Calibri"/>
                <w:spacing w:val="-3"/>
                <w:position w:val="1"/>
                <w:lang w:val="es-HN" w:eastAsia="es-HN"/>
              </w:rPr>
              <w:t>m</w:t>
            </w:r>
            <w:r w:rsidRPr="00471B93">
              <w:rPr>
                <w:rFonts w:ascii="Calibri" w:eastAsiaTheme="minorEastAsia" w:hAnsi="Calibri" w:cs="Calibri"/>
                <w:spacing w:val="-1"/>
                <w:position w:val="1"/>
                <w:lang w:val="es-HN" w:eastAsia="es-HN"/>
              </w:rPr>
              <w:t>m</w:t>
            </w:r>
            <w:r w:rsidRPr="00471B93">
              <w:rPr>
                <w:rFonts w:ascii="Calibri" w:eastAsiaTheme="minorEastAsia" w:hAnsi="Calibri" w:cs="Calibri"/>
                <w:position w:val="1"/>
                <w:lang w:val="es-HN" w:eastAsia="es-HN"/>
              </w:rPr>
              <w:t>.</w:t>
            </w:r>
          </w:p>
        </w:tc>
      </w:tr>
    </w:tbl>
    <w:p w14:paraId="3AF16A0B" w14:textId="77777777" w:rsidR="003954C4" w:rsidRDefault="003954C4" w:rsidP="00B16C82">
      <w:pPr>
        <w:spacing w:after="120"/>
        <w:ind w:left="1985"/>
        <w:jc w:val="both"/>
      </w:pPr>
    </w:p>
    <w:p w14:paraId="5B669737" w14:textId="77777777" w:rsidR="00471B93" w:rsidRDefault="00471B93" w:rsidP="00B16C82">
      <w:pPr>
        <w:spacing w:after="0"/>
        <w:ind w:left="142"/>
        <w:jc w:val="both"/>
      </w:pPr>
    </w:p>
    <w:p w14:paraId="2994A81C" w14:textId="21A553BB" w:rsidR="00D92607" w:rsidRDefault="00D92607" w:rsidP="00B16C82">
      <w:pPr>
        <w:pStyle w:val="Ttulo4"/>
        <w:spacing w:before="0" w:after="200"/>
        <w:ind w:left="1985" w:hanging="851"/>
        <w:jc w:val="both"/>
      </w:pPr>
      <w:r>
        <w:t>CONCRETOS ESPECIALES</w:t>
      </w:r>
    </w:p>
    <w:p w14:paraId="3A37FA42" w14:textId="77777777" w:rsidR="00D92607" w:rsidRDefault="00D92607" w:rsidP="00D92607">
      <w:pPr>
        <w:spacing w:after="0"/>
        <w:ind w:left="142"/>
        <w:jc w:val="both"/>
      </w:pPr>
    </w:p>
    <w:p w14:paraId="1088815C" w14:textId="163EFC04" w:rsidR="00D92607" w:rsidRDefault="00D92607" w:rsidP="00B16C82">
      <w:pPr>
        <w:pStyle w:val="Ttulo5"/>
        <w:spacing w:before="0" w:after="200"/>
        <w:ind w:left="2977" w:hanging="992"/>
        <w:jc w:val="both"/>
      </w:pPr>
      <w:r>
        <w:t>Concreto Ciclópeo</w:t>
      </w:r>
    </w:p>
    <w:p w14:paraId="31EDDB8D" w14:textId="77777777" w:rsidR="00D92607" w:rsidRDefault="00D92607" w:rsidP="00B16C82">
      <w:pPr>
        <w:spacing w:after="120"/>
        <w:ind w:left="1985"/>
        <w:jc w:val="both"/>
      </w:pPr>
      <w:r>
        <w:t>Este concreto se usará, en forma masiva sin refuerzo de acero, en los lugares que indiquen los planos y/o recomiende la Supervisión.</w:t>
      </w:r>
    </w:p>
    <w:p w14:paraId="315C248D" w14:textId="77777777" w:rsidR="00D92607" w:rsidRDefault="00D92607" w:rsidP="00B16C82">
      <w:pPr>
        <w:spacing w:after="120"/>
        <w:ind w:left="1985"/>
        <w:jc w:val="both"/>
      </w:pPr>
      <w:r>
        <w:t>El concreto ciclópeo consiste en concreto con una resistencia mínima a la compresión después de 28 días de 180 kg/cm2 (2500 psi), adicionado con piedras sanas, limpias resistentes y durables de formas cúbicas, no alargadas (lajas) hasta por un volumen igual al cincuenta por ciento (50%) del volumen del concreto y no deberá tener un porcentaje de abrasión mayor del (40%) en la máquina de Los Angeles, de acuerdo con la norma ASTM C 131.</w:t>
      </w:r>
    </w:p>
    <w:p w14:paraId="24341A65" w14:textId="77777777" w:rsidR="00D92607" w:rsidRDefault="00D92607" w:rsidP="00B16C82">
      <w:pPr>
        <w:spacing w:after="120"/>
        <w:ind w:left="1985"/>
        <w:jc w:val="both"/>
      </w:pPr>
      <w:r>
        <w:t>Previo a su colocación dentro del concreto, las piedras o cantos rodados deberán ser saturados de agua y limpiados convenientemente de cualquier impureza. Durante la colocación, la piedra o canto no deberá dejarse caer, sino depositarse cuidadosamente en su lugar final para no golpear la formaleta u otra parte de la estructura, y además el Contratista tomará las precauciones para que cada piedra o canto esté completamente rodeada por una capa de concreto, cuyo espesor no sea menor de 5 cm.</w:t>
      </w:r>
    </w:p>
    <w:p w14:paraId="61367DF8" w14:textId="77777777" w:rsidR="00D92607" w:rsidRDefault="00D92607" w:rsidP="00A474E2">
      <w:pPr>
        <w:spacing w:after="0"/>
        <w:ind w:left="142"/>
        <w:jc w:val="both"/>
      </w:pPr>
    </w:p>
    <w:p w14:paraId="028B9074" w14:textId="6E32AEDB" w:rsidR="00D92607" w:rsidRDefault="00D92607" w:rsidP="00B16C82">
      <w:pPr>
        <w:pStyle w:val="Ttulo5"/>
        <w:spacing w:before="0" w:after="200"/>
        <w:ind w:left="2977" w:hanging="992"/>
        <w:jc w:val="both"/>
      </w:pPr>
      <w:r>
        <w:t>Concreto Pobre</w:t>
      </w:r>
    </w:p>
    <w:p w14:paraId="6B31156B" w14:textId="40A766DE" w:rsidR="00D92607" w:rsidRDefault="00D92607" w:rsidP="00B16C82">
      <w:pPr>
        <w:spacing w:after="120"/>
        <w:ind w:left="1985"/>
        <w:jc w:val="both"/>
      </w:pPr>
      <w:r>
        <w:t>Se define como concreto pobre, aquel concreto de resistencia no menor de Fc = 90 kg/cm², utilizado como un estrato intermedio entre el terreno natural y losas de fundaciones reforzadas, así como para rellenar desniveles en terrenos rocosos. El espesor de este concreto oscila entre 5 y 10 cm, de acuerdo</w:t>
      </w:r>
      <w:r w:rsidR="00A474E2">
        <w:t xml:space="preserve"> </w:t>
      </w:r>
      <w:r>
        <w:t>a lo señalado en los planos o según lo determine la Supervisión. También se utiliza para rellenos dentro de los Módulos.</w:t>
      </w:r>
    </w:p>
    <w:p w14:paraId="507320E5" w14:textId="77777777" w:rsidR="00D92607" w:rsidRDefault="00D92607" w:rsidP="00B16C82">
      <w:pPr>
        <w:spacing w:after="120"/>
        <w:ind w:left="1985"/>
        <w:jc w:val="both"/>
      </w:pPr>
      <w:r>
        <w:t>La resistencia del concreto pobre será de Fc = 90 kg/cm² a los 28 días, los agregados gruesos y finos no estarán sujetos a ningún control granulométrico; únicamente se exige que sea material resistente y limpio. Se usará cemento portland tipo I.</w:t>
      </w:r>
    </w:p>
    <w:p w14:paraId="624CE01A" w14:textId="77777777" w:rsidR="00A474E2" w:rsidRDefault="00A474E2" w:rsidP="007570DF">
      <w:pPr>
        <w:spacing w:after="0"/>
        <w:ind w:left="142"/>
        <w:jc w:val="both"/>
      </w:pPr>
    </w:p>
    <w:p w14:paraId="00E43C6B" w14:textId="3814B9D3" w:rsidR="00D92607" w:rsidRDefault="00D92607" w:rsidP="00B16C82">
      <w:pPr>
        <w:pStyle w:val="Ttulo4"/>
        <w:spacing w:before="0" w:after="200"/>
        <w:ind w:left="1985" w:hanging="851"/>
        <w:jc w:val="both"/>
      </w:pPr>
      <w:r>
        <w:lastRenderedPageBreak/>
        <w:t>ACERO DE REFUERZO</w:t>
      </w:r>
    </w:p>
    <w:p w14:paraId="72CD6C8E" w14:textId="163DC8A9" w:rsidR="00D92607" w:rsidRDefault="00D92607" w:rsidP="00B16C82">
      <w:pPr>
        <w:pStyle w:val="Ttulo5"/>
        <w:spacing w:before="0" w:after="200"/>
        <w:ind w:left="2977" w:hanging="992"/>
        <w:jc w:val="both"/>
      </w:pPr>
      <w:r>
        <w:t>Generalidades</w:t>
      </w:r>
    </w:p>
    <w:p w14:paraId="22B7A248" w14:textId="7D82E419" w:rsidR="00D92607" w:rsidRDefault="00D92607" w:rsidP="00B16C82">
      <w:pPr>
        <w:spacing w:after="120"/>
        <w:ind w:left="1985"/>
        <w:jc w:val="both"/>
      </w:pPr>
      <w:r>
        <w:t>El acero de refuerzo consistirá de varillas de sección circular corrugadas de acuerdo con ASTM C615</w:t>
      </w:r>
      <w:r w:rsidR="00A474E2">
        <w:t xml:space="preserve"> </w:t>
      </w:r>
      <w:r>
        <w:t>Grado 40 y 60 como se especifique en los planos correspondientes.</w:t>
      </w:r>
    </w:p>
    <w:p w14:paraId="2456B8C1" w14:textId="6F18E832" w:rsidR="00D92607" w:rsidRDefault="00D92607" w:rsidP="00B16C82">
      <w:pPr>
        <w:spacing w:after="120"/>
        <w:ind w:left="1985"/>
        <w:jc w:val="both"/>
      </w:pPr>
      <w:r>
        <w:t>El Contratista deberá suministrar, doblar e instalar todo el acero de refuerzo mostrado en los planos y descrito en estas especificaciones y en las que se aprueben del “Diseño Final</w:t>
      </w:r>
      <w:r w:rsidR="00BB22FB">
        <w:t xml:space="preserve"> aprobado por el supervisor y el contratante</w:t>
      </w:r>
      <w:r>
        <w:t>”. El trabajo incluirá la instalación de todo el alambre de amarre, grapas, soportes y demás aditamentos necesarios para cumplir con los requerimientos de las especificaciones y producir estructuras de concreto de acuerdo con la mejor práctica de Ingeniería.</w:t>
      </w:r>
    </w:p>
    <w:p w14:paraId="01203B9D" w14:textId="77777777" w:rsidR="00D92607" w:rsidRDefault="00D92607" w:rsidP="007570DF">
      <w:pPr>
        <w:spacing w:after="0"/>
        <w:ind w:left="142"/>
        <w:jc w:val="both"/>
      </w:pPr>
    </w:p>
    <w:p w14:paraId="4C9B973A" w14:textId="3E301AC6" w:rsidR="00D92607" w:rsidRDefault="00D92607" w:rsidP="00B16C82">
      <w:pPr>
        <w:pStyle w:val="Ttulo5"/>
        <w:spacing w:before="0" w:after="200"/>
        <w:ind w:left="2977" w:hanging="992"/>
        <w:jc w:val="both"/>
      </w:pPr>
      <w:r>
        <w:t>Características de las Varillas</w:t>
      </w:r>
    </w:p>
    <w:p w14:paraId="299A3DE6" w14:textId="77777777" w:rsidR="00D92607" w:rsidRDefault="00D92607" w:rsidP="00B16C82">
      <w:pPr>
        <w:spacing w:after="120"/>
        <w:ind w:left="1985"/>
        <w:jc w:val="both"/>
      </w:pPr>
      <w:r>
        <w:t>El acero de refuerzo deberá cumplir con las especificaciones de la ASTM para acero Grado 40 para elementos estructurales (Vigas, Columnas, Zapatas y Losas) y acero grado 60 para los demás.</w:t>
      </w:r>
    </w:p>
    <w:p w14:paraId="0B224123" w14:textId="77777777" w:rsidR="00D92607" w:rsidRDefault="00D92607" w:rsidP="00B16C82">
      <w:pPr>
        <w:spacing w:after="120"/>
        <w:ind w:left="1985"/>
        <w:jc w:val="both"/>
      </w:pPr>
      <w:r>
        <w:t>El acero de refuerzo se limpiará de toda suciedad u óxido superficial.  Las varillas se doblarán en frío, ajustándose a los planos y especificaciones del proyecto, sin errores mayores de un (1) centímetro.</w:t>
      </w:r>
    </w:p>
    <w:p w14:paraId="22B1AD9A" w14:textId="77777777" w:rsidR="00D92607" w:rsidRDefault="00D92607" w:rsidP="007570DF">
      <w:pPr>
        <w:spacing w:after="0"/>
        <w:ind w:left="142"/>
        <w:jc w:val="both"/>
      </w:pPr>
    </w:p>
    <w:p w14:paraId="155DB8C7" w14:textId="064387A4" w:rsidR="00D92607" w:rsidRDefault="00D92607" w:rsidP="00B16C82">
      <w:pPr>
        <w:pStyle w:val="Ttulo5"/>
        <w:spacing w:before="0" w:after="200"/>
        <w:ind w:left="2977" w:hanging="992"/>
        <w:jc w:val="both"/>
      </w:pPr>
      <w:r>
        <w:t>Colocación del Acero de Refuerzo</w:t>
      </w:r>
    </w:p>
    <w:p w14:paraId="5F3B8F9B" w14:textId="263D705F" w:rsidR="00D92607" w:rsidRDefault="00D92607" w:rsidP="00210A67">
      <w:pPr>
        <w:pStyle w:val="Prrafodelista"/>
        <w:numPr>
          <w:ilvl w:val="0"/>
          <w:numId w:val="30"/>
        </w:numPr>
        <w:spacing w:after="0"/>
        <w:ind w:left="2268" w:hanging="283"/>
        <w:jc w:val="both"/>
      </w:pPr>
      <w:r>
        <w:t>Limpieza</w:t>
      </w:r>
    </w:p>
    <w:p w14:paraId="0B0125CC" w14:textId="77777777" w:rsidR="00D92607" w:rsidRDefault="00D92607" w:rsidP="00A474E2">
      <w:pPr>
        <w:spacing w:after="0"/>
        <w:ind w:left="2268"/>
        <w:jc w:val="both"/>
      </w:pPr>
      <w:r>
        <w:t>Antes de que el acero de refuerzo sea colocado en su posición debe estar limpio de costras u otros revestimientos que puedan reducir la adherencia.</w:t>
      </w:r>
    </w:p>
    <w:p w14:paraId="4613B995" w14:textId="77777777" w:rsidR="00D92607" w:rsidRDefault="00D92607" w:rsidP="00A474E2">
      <w:pPr>
        <w:spacing w:after="0"/>
        <w:ind w:left="2268"/>
        <w:jc w:val="both"/>
      </w:pPr>
      <w:r>
        <w:t>Cuando haya un atraso en la colocación del concreto, las varillas de refuerzo deben ser inspeccionadas y limpiadas si es necesario, antes del colado.</w:t>
      </w:r>
    </w:p>
    <w:p w14:paraId="7DC364FD" w14:textId="77777777" w:rsidR="00D92607" w:rsidRDefault="00D92607" w:rsidP="00A474E2">
      <w:pPr>
        <w:spacing w:after="0"/>
        <w:ind w:left="2268"/>
        <w:jc w:val="both"/>
      </w:pPr>
    </w:p>
    <w:p w14:paraId="4C063246" w14:textId="7B1E1603" w:rsidR="00D92607" w:rsidRDefault="00D92607" w:rsidP="00210A67">
      <w:pPr>
        <w:pStyle w:val="Prrafodelista"/>
        <w:numPr>
          <w:ilvl w:val="0"/>
          <w:numId w:val="30"/>
        </w:numPr>
        <w:spacing w:after="0"/>
        <w:ind w:left="2268" w:hanging="283"/>
        <w:jc w:val="both"/>
      </w:pPr>
      <w:r>
        <w:t>Doblez y traslape</w:t>
      </w:r>
    </w:p>
    <w:p w14:paraId="019FE965" w14:textId="430916FF" w:rsidR="00D92607" w:rsidRDefault="00D92607" w:rsidP="00B16C82">
      <w:pPr>
        <w:spacing w:after="0"/>
        <w:ind w:left="2268"/>
        <w:jc w:val="both"/>
      </w:pPr>
      <w:r>
        <w:t>El acero de refuerzo será doblado y traslapado exactamente de acuerdo a las dimensiones y formas indicadas en los planos correspondientes y de conformidad con el código ACI 318. Cuando fuere</w:t>
      </w:r>
      <w:r w:rsidR="00A474E2">
        <w:t xml:space="preserve"> </w:t>
      </w:r>
      <w:r>
        <w:t>necesario hacer traslapes del refuerzo en puntos diferentes a los que se muestran en los planos, la posición y longitud de tales traslapes será aprobada por la Supervisión. A menos que se muestre de otra manera, los traslapes siempre deberán ser alternos.</w:t>
      </w:r>
    </w:p>
    <w:p w14:paraId="6EC97A6A" w14:textId="77777777" w:rsidR="00D92607" w:rsidRDefault="00D92607" w:rsidP="00B16C82">
      <w:pPr>
        <w:spacing w:after="0"/>
        <w:ind w:left="2268"/>
        <w:jc w:val="both"/>
      </w:pPr>
    </w:p>
    <w:p w14:paraId="426A3396" w14:textId="33463B08" w:rsidR="00D92607" w:rsidRDefault="00D92607" w:rsidP="00210A67">
      <w:pPr>
        <w:pStyle w:val="Prrafodelista"/>
        <w:numPr>
          <w:ilvl w:val="0"/>
          <w:numId w:val="30"/>
        </w:numPr>
        <w:spacing w:after="0"/>
        <w:ind w:left="2268" w:hanging="283"/>
        <w:jc w:val="both"/>
      </w:pPr>
      <w:r>
        <w:t>Empalmes</w:t>
      </w:r>
    </w:p>
    <w:p w14:paraId="7F49E944" w14:textId="77777777" w:rsidR="00D92607" w:rsidRDefault="00D92607" w:rsidP="00B16C82">
      <w:pPr>
        <w:pStyle w:val="Prrafodelista"/>
        <w:spacing w:after="0"/>
        <w:ind w:left="2268"/>
        <w:jc w:val="both"/>
      </w:pPr>
      <w:r>
        <w:lastRenderedPageBreak/>
        <w:t>El traslape de la malla de refuerzo será igual al espaciamiento entre los alambres componentes y fajas adyacentes y serán asegurados fuertemente uno al otro amarrándolos con alambre No. 16.</w:t>
      </w:r>
    </w:p>
    <w:p w14:paraId="5186C57F" w14:textId="77777777" w:rsidR="00D92607" w:rsidRDefault="00D92607" w:rsidP="00B16C82">
      <w:pPr>
        <w:pStyle w:val="Prrafodelista"/>
        <w:spacing w:after="0"/>
        <w:ind w:left="2268"/>
        <w:jc w:val="both"/>
      </w:pPr>
    </w:p>
    <w:p w14:paraId="3A537347" w14:textId="453DEE72" w:rsidR="00D92607" w:rsidRDefault="00D92607" w:rsidP="00210A67">
      <w:pPr>
        <w:pStyle w:val="Prrafodelista"/>
        <w:numPr>
          <w:ilvl w:val="0"/>
          <w:numId w:val="30"/>
        </w:numPr>
        <w:spacing w:after="0"/>
        <w:ind w:left="2268" w:hanging="283"/>
        <w:jc w:val="both"/>
      </w:pPr>
      <w:r>
        <w:t>Espaciadores</w:t>
      </w:r>
    </w:p>
    <w:p w14:paraId="2E7A31FA" w14:textId="77777777" w:rsidR="00D92607" w:rsidRDefault="00D92607" w:rsidP="00B16C82">
      <w:pPr>
        <w:pStyle w:val="Prrafodelista"/>
        <w:spacing w:after="0"/>
        <w:ind w:left="2268"/>
        <w:jc w:val="both"/>
      </w:pPr>
      <w:r>
        <w:t>Los espaciadores deberán ser de diseño estándar y deberá suministrarlos el Contratista como parte del acero de refuerzo para mantener a éste en su lugar.</w:t>
      </w:r>
    </w:p>
    <w:p w14:paraId="20DC0CBA" w14:textId="77777777" w:rsidR="00D92607" w:rsidRDefault="00D92607" w:rsidP="00B16C82">
      <w:pPr>
        <w:pStyle w:val="Prrafodelista"/>
        <w:spacing w:after="0"/>
        <w:ind w:left="2268"/>
        <w:jc w:val="both"/>
      </w:pPr>
    </w:p>
    <w:p w14:paraId="34E10B4C" w14:textId="3873274E" w:rsidR="00D92607" w:rsidRDefault="00D92607" w:rsidP="00210A67">
      <w:pPr>
        <w:pStyle w:val="Prrafodelista"/>
        <w:numPr>
          <w:ilvl w:val="0"/>
          <w:numId w:val="30"/>
        </w:numPr>
        <w:spacing w:after="0"/>
        <w:ind w:left="2268" w:hanging="283"/>
        <w:jc w:val="both"/>
      </w:pPr>
      <w:r>
        <w:t>Colocación del Acero de Refuerzo</w:t>
      </w:r>
    </w:p>
    <w:p w14:paraId="387B2047" w14:textId="34B7ABBC" w:rsidR="00D92607" w:rsidRDefault="00D92607" w:rsidP="00B16C82">
      <w:pPr>
        <w:pStyle w:val="Prrafodelista"/>
        <w:spacing w:after="0"/>
        <w:ind w:left="2268"/>
        <w:jc w:val="both"/>
      </w:pPr>
      <w:r>
        <w:t>Las varillas deberán colocarse en su posición exacta, como se indica en los planos. Los estribos y amarres deberán estar en contacto directo con las varillas y éstas deben amarrarse justamente en su posición correcta con alambre de amarre No. 16 Standard Wire Gauge (S.W.G.) a fin de que no sean desplazadas durante el procedimiento del colado. El procedimiento de amarre será de tal forma que los extremos del alambre de amarre queden dentro de la sección y alejados de la superficie.</w:t>
      </w:r>
    </w:p>
    <w:p w14:paraId="0B996348" w14:textId="0F15E544" w:rsidR="00D92607" w:rsidRDefault="00D92607" w:rsidP="00A474E2">
      <w:pPr>
        <w:spacing w:after="0"/>
        <w:ind w:left="2268"/>
        <w:jc w:val="both"/>
      </w:pPr>
      <w:r>
        <w:t>En las losas que requieran dos o más lechos de refuerzo, los lechos paralelos deberán fijarse en su posición mediante el uso de caballetes de acero que deberán espaciarse a manera de lograr un soporte uniforme del acero. Los dados o cubos de concreto necesarios para fijar el refuerzo en su posición correcta, deberán ser lo más pequeños posibles siempre que cumplan con su función de la forma que sea aceptable a la Supervisión y fijados de tal manera que no haya posibilidad de desplazamiento cuando se vierta el concreto. El alambre de amarre quedará embebido en el bloque o cubo a fin de poder amarrarlo al acero de refuerzo.</w:t>
      </w:r>
    </w:p>
    <w:p w14:paraId="25E69AD8" w14:textId="77777777" w:rsidR="00D92607" w:rsidRDefault="00D92607" w:rsidP="00A474E2">
      <w:pPr>
        <w:spacing w:after="0"/>
        <w:ind w:left="2268"/>
        <w:jc w:val="both"/>
      </w:pPr>
      <w:r>
        <w:t>Cuando el refuerzo está en su posición final, listo para recibir el concreto, deberá ser revisado y aprobado por la Supervisión antes de iniciar el colado, y dicha revisión y aprobación no exonerará al Contratista de cualquiera de sus responsabilidades bajo este Contrato.</w:t>
      </w:r>
    </w:p>
    <w:p w14:paraId="163E2567" w14:textId="77777777" w:rsidR="00D92607" w:rsidRDefault="00D92607" w:rsidP="00B16C82">
      <w:pPr>
        <w:pStyle w:val="Prrafodelista"/>
        <w:spacing w:after="0"/>
        <w:ind w:left="2268"/>
        <w:jc w:val="both"/>
      </w:pPr>
    </w:p>
    <w:p w14:paraId="692DA4C0" w14:textId="0E2392BE" w:rsidR="00D92607" w:rsidRDefault="00D92607" w:rsidP="00B16C82">
      <w:pPr>
        <w:pStyle w:val="Ttulo5"/>
        <w:spacing w:before="0" w:after="200"/>
        <w:ind w:left="2977" w:hanging="992"/>
        <w:jc w:val="both"/>
      </w:pPr>
      <w:r>
        <w:t>Recubrimiento</w:t>
      </w:r>
    </w:p>
    <w:p w14:paraId="076D84B3" w14:textId="77777777" w:rsidR="00D92607" w:rsidRDefault="00D92607" w:rsidP="00B16C82">
      <w:pPr>
        <w:spacing w:after="120"/>
        <w:ind w:left="1985"/>
        <w:jc w:val="both"/>
      </w:pPr>
      <w:r>
        <w:t>Salvo indicación especial en los planos, las varillas quedarán separadas de la superficie del concreto por lo menos 7.5 cm. cuando es colado directamente contra el suelo y de cuatro (4) a cinco (5) centímetros de las paredes laterales del suelo vertical o de la intemperie. Para elementos no expuestos a la intemperie o el suelo, los recubrimientos mínimos serán para losas, dos punto cinco (2.5cm.) centímetros; vigas y columnas tres (3 cm.) centímetros.</w:t>
      </w:r>
    </w:p>
    <w:p w14:paraId="01B0D9F6" w14:textId="2B144ED7" w:rsidR="00D92607" w:rsidRDefault="00D92607" w:rsidP="00B16C82">
      <w:pPr>
        <w:spacing w:after="120"/>
        <w:ind w:left="1985"/>
        <w:jc w:val="both"/>
      </w:pPr>
      <w:r>
        <w:t xml:space="preserve">La posición de las varillas se ajustará a lo indicado en los planos del proyecto y las instrucciones de la Supervisión. Cualquier cambio en la </w:t>
      </w:r>
      <w:r>
        <w:lastRenderedPageBreak/>
        <w:t>disposición o tamaño de las varillas deberá ser autorizado previamente por la Supervisión.</w:t>
      </w:r>
    </w:p>
    <w:p w14:paraId="71A2EBB6" w14:textId="77777777" w:rsidR="00D92607" w:rsidRDefault="00D92607" w:rsidP="00B16C82">
      <w:pPr>
        <w:spacing w:after="120"/>
        <w:ind w:left="1985"/>
        <w:jc w:val="both"/>
      </w:pPr>
      <w:r>
        <w:t>Se revisará la correcta disposición del acero de refuerzo antes de proceder al colado del concreto y se anotarán en los planos registros de la obra, que al efecto llevará El Contratista, todas las modificaciones que se introduzcan.</w:t>
      </w:r>
    </w:p>
    <w:p w14:paraId="47AAB692" w14:textId="77777777" w:rsidR="00D92607" w:rsidRDefault="00D92607" w:rsidP="00B16C82">
      <w:pPr>
        <w:spacing w:after="120"/>
        <w:ind w:left="1985"/>
        <w:jc w:val="both"/>
      </w:pPr>
      <w:r>
        <w:t>Ninguna varilla parcialmente ahogada en concreto, se doblará en el campo.</w:t>
      </w:r>
    </w:p>
    <w:p w14:paraId="33A43A5F" w14:textId="77777777" w:rsidR="00D92607" w:rsidRDefault="00D92607" w:rsidP="00B16C82">
      <w:pPr>
        <w:pStyle w:val="Prrafodelista"/>
        <w:spacing w:after="0"/>
        <w:ind w:left="2268"/>
        <w:jc w:val="both"/>
      </w:pPr>
    </w:p>
    <w:p w14:paraId="3E601DB6" w14:textId="4A8E5FE6" w:rsidR="00D92607" w:rsidRDefault="00D92607" w:rsidP="00B16C82">
      <w:pPr>
        <w:pStyle w:val="Ttulo5"/>
        <w:spacing w:before="0" w:after="200"/>
        <w:ind w:left="2977" w:hanging="992"/>
        <w:jc w:val="both"/>
      </w:pPr>
      <w:r>
        <w:t>Empalmes</w:t>
      </w:r>
    </w:p>
    <w:p w14:paraId="7F35F10F" w14:textId="24AA91A1" w:rsidR="00D92607" w:rsidRDefault="00D92607" w:rsidP="00B16C82">
      <w:pPr>
        <w:spacing w:after="120"/>
        <w:ind w:left="1985"/>
        <w:jc w:val="both"/>
      </w:pPr>
      <w:r>
        <w:t>No se dispondrá el empalme de varillas no señaladas en los planos sin autorización de la Supervisión. En caso necesario, se dispondrá donde la armadura trabaje a menos de dos tercios (2/3) de su tensión</w:t>
      </w:r>
      <w:r w:rsidR="00741BDA">
        <w:t xml:space="preserve"> </w:t>
      </w:r>
      <w:r>
        <w:t>admisible, pudiendo ser por solape o soldadura.</w:t>
      </w:r>
    </w:p>
    <w:p w14:paraId="3819FFED" w14:textId="77777777" w:rsidR="00D92607" w:rsidRDefault="00D92607" w:rsidP="00B16C82">
      <w:pPr>
        <w:spacing w:after="120"/>
        <w:ind w:left="1985"/>
        <w:jc w:val="both"/>
      </w:pPr>
      <w:r>
        <w:t>Los empalmes con soldadura deben hacerse con arreglo a las normas de la A.W.S. para soldadura de acero de refuerzo: AWS. D1.4-79.</w:t>
      </w:r>
    </w:p>
    <w:p w14:paraId="29CC56E2" w14:textId="77777777" w:rsidR="00D92607" w:rsidRDefault="00D92607" w:rsidP="00B16C82">
      <w:pPr>
        <w:spacing w:after="120"/>
        <w:ind w:left="1985"/>
        <w:jc w:val="both"/>
      </w:pPr>
      <w:r>
        <w:t>Se debe garantizar que la junta soldada desarrolle por lo menos un 125 % de la resistencia a la fluencia especificada de la varilla.</w:t>
      </w:r>
    </w:p>
    <w:p w14:paraId="714692EC" w14:textId="58FF25CF" w:rsidR="00D92607" w:rsidRDefault="00D92607" w:rsidP="00B16C82">
      <w:pPr>
        <w:spacing w:after="120"/>
        <w:ind w:left="1985"/>
        <w:jc w:val="both"/>
      </w:pPr>
      <w:r>
        <w:t>Las juntas se distanciarán unas de otras, de manera que sus centros queden a más de cuarenta (40 D)</w:t>
      </w:r>
      <w:r w:rsidR="00741BDA">
        <w:t xml:space="preserve"> </w:t>
      </w:r>
      <w:r>
        <w:t>diámetros a lo largo de la pieza o según indicaciones en planos.</w:t>
      </w:r>
    </w:p>
    <w:p w14:paraId="3B7F6730" w14:textId="77777777" w:rsidR="00D92607" w:rsidRDefault="00D92607" w:rsidP="00B16C82">
      <w:pPr>
        <w:spacing w:after="120"/>
        <w:ind w:left="1985"/>
        <w:jc w:val="both"/>
      </w:pPr>
      <w:r>
        <w:t>Cuando la Supervisión permita el uso de espera, el diámetro de éstas no deberá ser bajo ningún caso, menor que el diámetro del refuerzo principal.</w:t>
      </w:r>
    </w:p>
    <w:p w14:paraId="09EC1547" w14:textId="77777777" w:rsidR="00D92607" w:rsidRDefault="00D92607" w:rsidP="00B16C82">
      <w:pPr>
        <w:pStyle w:val="Prrafodelista"/>
        <w:spacing w:after="0"/>
        <w:ind w:left="2268"/>
        <w:jc w:val="both"/>
      </w:pPr>
    </w:p>
    <w:p w14:paraId="40F90B27" w14:textId="7A39C0ED" w:rsidR="00D92607" w:rsidRDefault="00D92607" w:rsidP="00B16C82">
      <w:pPr>
        <w:pStyle w:val="Ttulo5"/>
        <w:spacing w:before="0" w:after="200"/>
        <w:ind w:left="2977" w:hanging="992"/>
        <w:jc w:val="both"/>
      </w:pPr>
      <w:r>
        <w:t>MORTEROS DE CEMENTO.</w:t>
      </w:r>
    </w:p>
    <w:p w14:paraId="4A65A87F" w14:textId="77777777" w:rsidR="00D92607" w:rsidRDefault="00D92607" w:rsidP="00B16C82">
      <w:pPr>
        <w:spacing w:after="120"/>
        <w:ind w:left="1985"/>
        <w:jc w:val="both"/>
      </w:pPr>
      <w:r>
        <w:t>Los materiales a usarse en los morteros llenarán los siguientes requisitos:</w:t>
      </w:r>
    </w:p>
    <w:p w14:paraId="3A8C1864" w14:textId="77777777" w:rsidR="00741BDA" w:rsidRDefault="00D92607" w:rsidP="00210A67">
      <w:pPr>
        <w:pStyle w:val="Prrafodelista"/>
        <w:numPr>
          <w:ilvl w:val="0"/>
          <w:numId w:val="31"/>
        </w:numPr>
        <w:spacing w:after="0"/>
        <w:ind w:left="2268" w:hanging="283"/>
        <w:jc w:val="both"/>
      </w:pPr>
      <w:r>
        <w:t>Cemento Portland tipo I, según especificaciones ASTM C-150.</w:t>
      </w:r>
    </w:p>
    <w:p w14:paraId="38FDF00C" w14:textId="23C32D85" w:rsidR="00D92607" w:rsidRDefault="00D92607" w:rsidP="00210A67">
      <w:pPr>
        <w:pStyle w:val="Prrafodelista"/>
        <w:numPr>
          <w:ilvl w:val="0"/>
          <w:numId w:val="31"/>
        </w:numPr>
        <w:spacing w:after="0"/>
        <w:ind w:left="2268" w:hanging="283"/>
        <w:jc w:val="both"/>
      </w:pPr>
      <w:r>
        <w:t>Arena conforme ASTM designación C-144-66T y C-40.</w:t>
      </w:r>
    </w:p>
    <w:p w14:paraId="00EEC305" w14:textId="3F2BDB84" w:rsidR="00D92607" w:rsidRDefault="00D92607" w:rsidP="00210A67">
      <w:pPr>
        <w:pStyle w:val="Prrafodelista"/>
        <w:numPr>
          <w:ilvl w:val="0"/>
          <w:numId w:val="31"/>
        </w:numPr>
        <w:spacing w:after="0"/>
        <w:ind w:left="2268" w:hanging="283"/>
        <w:jc w:val="both"/>
      </w:pPr>
      <w:r>
        <w:t>Agua limpia, libre de aceite, ácidos, sales, álcalis, cloruros, materiales orgánicos y otras sustancias deletéreas.</w:t>
      </w:r>
    </w:p>
    <w:p w14:paraId="13FF0EA3" w14:textId="0676BAD7" w:rsidR="00D92607" w:rsidRDefault="00D92607" w:rsidP="00210A67">
      <w:pPr>
        <w:pStyle w:val="Prrafodelista"/>
        <w:numPr>
          <w:ilvl w:val="0"/>
          <w:numId w:val="31"/>
        </w:numPr>
        <w:spacing w:after="0"/>
        <w:ind w:left="2268" w:hanging="283"/>
        <w:jc w:val="both"/>
      </w:pPr>
      <w:r>
        <w:t>Dosificación de los morteros.</w:t>
      </w:r>
    </w:p>
    <w:p w14:paraId="13EA6BAD" w14:textId="77777777" w:rsidR="00741BDA" w:rsidRDefault="00741BDA" w:rsidP="00B16C82">
      <w:pPr>
        <w:pStyle w:val="Prrafodelista"/>
        <w:spacing w:after="0"/>
        <w:ind w:left="2268"/>
        <w:jc w:val="both"/>
      </w:pPr>
    </w:p>
    <w:tbl>
      <w:tblPr>
        <w:tblW w:w="0" w:type="auto"/>
        <w:tblInd w:w="1990" w:type="dxa"/>
        <w:tblLayout w:type="fixed"/>
        <w:tblCellMar>
          <w:left w:w="0" w:type="dxa"/>
          <w:right w:w="0" w:type="dxa"/>
        </w:tblCellMar>
        <w:tblLook w:val="0000" w:firstRow="0" w:lastRow="0" w:firstColumn="0" w:lastColumn="0" w:noHBand="0" w:noVBand="0"/>
      </w:tblPr>
      <w:tblGrid>
        <w:gridCol w:w="3685"/>
        <w:gridCol w:w="1843"/>
        <w:gridCol w:w="992"/>
      </w:tblGrid>
      <w:tr w:rsidR="00741BDA" w:rsidRPr="00741BDA" w14:paraId="04F3C888" w14:textId="77777777" w:rsidTr="00B16C82">
        <w:trPr>
          <w:trHeight w:hRule="exact" w:val="278"/>
        </w:trPr>
        <w:tc>
          <w:tcPr>
            <w:tcW w:w="3685" w:type="dxa"/>
            <w:tcBorders>
              <w:top w:val="single" w:sz="4" w:space="0" w:color="000000"/>
              <w:left w:val="single" w:sz="4" w:space="0" w:color="000000"/>
              <w:bottom w:val="single" w:sz="4" w:space="0" w:color="000000"/>
              <w:right w:val="single" w:sz="4" w:space="0" w:color="000000"/>
            </w:tcBorders>
          </w:tcPr>
          <w:p w14:paraId="0C3708A0" w14:textId="77777777" w:rsidR="00741BDA" w:rsidRPr="00741BDA" w:rsidRDefault="00741BDA" w:rsidP="00741BDA">
            <w:pPr>
              <w:widowControl w:val="0"/>
              <w:autoSpaceDE w:val="0"/>
              <w:autoSpaceDN w:val="0"/>
              <w:adjustRightInd w:val="0"/>
              <w:spacing w:after="0" w:line="264" w:lineRule="exact"/>
              <w:ind w:left="64"/>
              <w:rPr>
                <w:rFonts w:ascii="Times New Roman" w:eastAsiaTheme="minorEastAsia" w:hAnsi="Times New Roman" w:cs="Times New Roman"/>
                <w:sz w:val="24"/>
                <w:szCs w:val="24"/>
                <w:lang w:val="es-HN" w:eastAsia="es-HN"/>
              </w:rPr>
            </w:pPr>
            <w:r w:rsidRPr="00741BDA">
              <w:rPr>
                <w:rFonts w:ascii="Calibri" w:eastAsiaTheme="minorEastAsia" w:hAnsi="Calibri" w:cs="Calibri"/>
                <w:spacing w:val="-2"/>
                <w:position w:val="1"/>
                <w:lang w:val="es-HN" w:eastAsia="es-HN"/>
              </w:rPr>
              <w:t>T</w:t>
            </w:r>
            <w:r w:rsidRPr="00741BDA">
              <w:rPr>
                <w:rFonts w:ascii="Calibri" w:eastAsiaTheme="minorEastAsia" w:hAnsi="Calibri" w:cs="Calibri"/>
                <w:spacing w:val="-5"/>
                <w:position w:val="1"/>
                <w:lang w:val="es-HN" w:eastAsia="es-HN"/>
              </w:rPr>
              <w:t>I</w:t>
            </w:r>
            <w:r w:rsidRPr="00741BDA">
              <w:rPr>
                <w:rFonts w:ascii="Calibri" w:eastAsiaTheme="minorEastAsia" w:hAnsi="Calibri" w:cs="Calibri"/>
                <w:spacing w:val="-1"/>
                <w:position w:val="1"/>
                <w:lang w:val="es-HN" w:eastAsia="es-HN"/>
              </w:rPr>
              <w:t>P</w:t>
            </w:r>
            <w:r w:rsidRPr="00741BDA">
              <w:rPr>
                <w:rFonts w:ascii="Calibri" w:eastAsiaTheme="minorEastAsia" w:hAnsi="Calibri" w:cs="Calibri"/>
                <w:position w:val="1"/>
                <w:lang w:val="es-HN" w:eastAsia="es-HN"/>
              </w:rPr>
              <w:t>O</w:t>
            </w:r>
            <w:r w:rsidRPr="00741BDA">
              <w:rPr>
                <w:rFonts w:ascii="Calibri" w:eastAsiaTheme="minorEastAsia" w:hAnsi="Calibri" w:cs="Calibri"/>
                <w:spacing w:val="-9"/>
                <w:position w:val="1"/>
                <w:lang w:val="es-HN" w:eastAsia="es-HN"/>
              </w:rPr>
              <w:t xml:space="preserve"> </w:t>
            </w:r>
            <w:r w:rsidRPr="00741BDA">
              <w:rPr>
                <w:rFonts w:ascii="Calibri" w:eastAsiaTheme="minorEastAsia" w:hAnsi="Calibri" w:cs="Calibri"/>
                <w:spacing w:val="-1"/>
                <w:position w:val="1"/>
                <w:lang w:val="es-HN" w:eastAsia="es-HN"/>
              </w:rPr>
              <w:t>D</w:t>
            </w:r>
            <w:r w:rsidRPr="00741BDA">
              <w:rPr>
                <w:rFonts w:ascii="Calibri" w:eastAsiaTheme="minorEastAsia" w:hAnsi="Calibri" w:cs="Calibri"/>
                <w:position w:val="1"/>
                <w:lang w:val="es-HN" w:eastAsia="es-HN"/>
              </w:rPr>
              <w:t>E</w:t>
            </w:r>
            <w:r w:rsidRPr="00741BDA">
              <w:rPr>
                <w:rFonts w:ascii="Calibri" w:eastAsiaTheme="minorEastAsia" w:hAnsi="Calibri" w:cs="Calibri"/>
                <w:spacing w:val="-7"/>
                <w:position w:val="1"/>
                <w:lang w:val="es-HN" w:eastAsia="es-HN"/>
              </w:rPr>
              <w:t xml:space="preserve"> </w:t>
            </w:r>
            <w:r w:rsidRPr="00741BDA">
              <w:rPr>
                <w:rFonts w:ascii="Calibri" w:eastAsiaTheme="minorEastAsia" w:hAnsi="Calibri" w:cs="Calibri"/>
                <w:spacing w:val="-4"/>
                <w:position w:val="1"/>
                <w:lang w:val="es-HN" w:eastAsia="es-HN"/>
              </w:rPr>
              <w:t>M</w:t>
            </w:r>
            <w:r w:rsidRPr="00741BDA">
              <w:rPr>
                <w:rFonts w:ascii="Calibri" w:eastAsiaTheme="minorEastAsia" w:hAnsi="Calibri" w:cs="Calibri"/>
                <w:spacing w:val="-2"/>
                <w:position w:val="1"/>
                <w:lang w:val="es-HN" w:eastAsia="es-HN"/>
              </w:rPr>
              <w:t>O</w:t>
            </w:r>
            <w:r w:rsidRPr="00741BDA">
              <w:rPr>
                <w:rFonts w:ascii="Calibri" w:eastAsiaTheme="minorEastAsia" w:hAnsi="Calibri" w:cs="Calibri"/>
                <w:spacing w:val="-5"/>
                <w:position w:val="1"/>
                <w:lang w:val="es-HN" w:eastAsia="es-HN"/>
              </w:rPr>
              <w:t>R</w:t>
            </w:r>
            <w:r w:rsidRPr="00741BDA">
              <w:rPr>
                <w:rFonts w:ascii="Calibri" w:eastAsiaTheme="minorEastAsia" w:hAnsi="Calibri" w:cs="Calibri"/>
                <w:spacing w:val="-4"/>
                <w:position w:val="1"/>
                <w:lang w:val="es-HN" w:eastAsia="es-HN"/>
              </w:rPr>
              <w:t>T</w:t>
            </w:r>
            <w:r w:rsidRPr="00741BDA">
              <w:rPr>
                <w:rFonts w:ascii="Calibri" w:eastAsiaTheme="minorEastAsia" w:hAnsi="Calibri" w:cs="Calibri"/>
                <w:spacing w:val="-2"/>
                <w:position w:val="1"/>
                <w:lang w:val="es-HN" w:eastAsia="es-HN"/>
              </w:rPr>
              <w:t>E</w:t>
            </w:r>
            <w:r w:rsidRPr="00741BDA">
              <w:rPr>
                <w:rFonts w:ascii="Calibri" w:eastAsiaTheme="minorEastAsia" w:hAnsi="Calibri" w:cs="Calibri"/>
                <w:spacing w:val="-5"/>
                <w:position w:val="1"/>
                <w:lang w:val="es-HN" w:eastAsia="es-HN"/>
              </w:rPr>
              <w:t>R</w:t>
            </w:r>
            <w:r w:rsidRPr="00741BDA">
              <w:rPr>
                <w:rFonts w:ascii="Calibri" w:eastAsiaTheme="minorEastAsia" w:hAnsi="Calibri" w:cs="Calibri"/>
                <w:position w:val="1"/>
                <w:lang w:val="es-HN" w:eastAsia="es-HN"/>
              </w:rPr>
              <w:t>O</w:t>
            </w:r>
          </w:p>
        </w:tc>
        <w:tc>
          <w:tcPr>
            <w:tcW w:w="1843" w:type="dxa"/>
            <w:tcBorders>
              <w:top w:val="single" w:sz="4" w:space="0" w:color="000000"/>
              <w:left w:val="single" w:sz="4" w:space="0" w:color="000000"/>
              <w:bottom w:val="single" w:sz="4" w:space="0" w:color="000000"/>
              <w:right w:val="single" w:sz="4" w:space="0" w:color="000000"/>
            </w:tcBorders>
          </w:tcPr>
          <w:p w14:paraId="3652A21D" w14:textId="77777777" w:rsidR="00741BDA" w:rsidRPr="00741BDA" w:rsidRDefault="00741BDA" w:rsidP="00741BDA">
            <w:pPr>
              <w:widowControl w:val="0"/>
              <w:autoSpaceDE w:val="0"/>
              <w:autoSpaceDN w:val="0"/>
              <w:adjustRightInd w:val="0"/>
              <w:spacing w:after="0" w:line="264" w:lineRule="exact"/>
              <w:ind w:left="64"/>
              <w:rPr>
                <w:rFonts w:ascii="Times New Roman" w:eastAsiaTheme="minorEastAsia" w:hAnsi="Times New Roman" w:cs="Times New Roman"/>
                <w:sz w:val="24"/>
                <w:szCs w:val="24"/>
                <w:lang w:val="es-HN" w:eastAsia="es-HN"/>
              </w:rPr>
            </w:pPr>
            <w:r w:rsidRPr="00741BDA">
              <w:rPr>
                <w:rFonts w:ascii="Calibri" w:eastAsiaTheme="minorEastAsia" w:hAnsi="Calibri" w:cs="Calibri"/>
                <w:spacing w:val="-2"/>
                <w:position w:val="1"/>
                <w:lang w:val="es-HN" w:eastAsia="es-HN"/>
              </w:rPr>
              <w:t>C</w:t>
            </w:r>
            <w:r w:rsidRPr="00741BDA">
              <w:rPr>
                <w:rFonts w:ascii="Calibri" w:eastAsiaTheme="minorEastAsia" w:hAnsi="Calibri" w:cs="Calibri"/>
                <w:spacing w:val="-5"/>
                <w:position w:val="1"/>
                <w:lang w:val="es-HN" w:eastAsia="es-HN"/>
              </w:rPr>
              <w:t>E</w:t>
            </w:r>
            <w:r w:rsidRPr="00741BDA">
              <w:rPr>
                <w:rFonts w:ascii="Calibri" w:eastAsiaTheme="minorEastAsia" w:hAnsi="Calibri" w:cs="Calibri"/>
                <w:spacing w:val="-2"/>
                <w:position w:val="1"/>
                <w:lang w:val="es-HN" w:eastAsia="es-HN"/>
              </w:rPr>
              <w:t>ME</w:t>
            </w:r>
            <w:r w:rsidRPr="00741BDA">
              <w:rPr>
                <w:rFonts w:ascii="Calibri" w:eastAsiaTheme="minorEastAsia" w:hAnsi="Calibri" w:cs="Calibri"/>
                <w:spacing w:val="-6"/>
                <w:position w:val="1"/>
                <w:lang w:val="es-HN" w:eastAsia="es-HN"/>
              </w:rPr>
              <w:t>N</w:t>
            </w:r>
            <w:r w:rsidRPr="00741BDA">
              <w:rPr>
                <w:rFonts w:ascii="Calibri" w:eastAsiaTheme="minorEastAsia" w:hAnsi="Calibri" w:cs="Calibri"/>
                <w:spacing w:val="-2"/>
                <w:position w:val="1"/>
                <w:lang w:val="es-HN" w:eastAsia="es-HN"/>
              </w:rPr>
              <w:t>T</w:t>
            </w:r>
            <w:r w:rsidRPr="00741BDA">
              <w:rPr>
                <w:rFonts w:ascii="Calibri" w:eastAsiaTheme="minorEastAsia" w:hAnsi="Calibri" w:cs="Calibri"/>
                <w:position w:val="1"/>
                <w:lang w:val="es-HN" w:eastAsia="es-HN"/>
              </w:rPr>
              <w:t>O</w:t>
            </w:r>
          </w:p>
        </w:tc>
        <w:tc>
          <w:tcPr>
            <w:tcW w:w="992" w:type="dxa"/>
            <w:tcBorders>
              <w:top w:val="single" w:sz="4" w:space="0" w:color="000000"/>
              <w:left w:val="single" w:sz="4" w:space="0" w:color="000000"/>
              <w:bottom w:val="single" w:sz="4" w:space="0" w:color="000000"/>
              <w:right w:val="single" w:sz="4" w:space="0" w:color="000000"/>
            </w:tcBorders>
          </w:tcPr>
          <w:p w14:paraId="1B221106" w14:textId="77777777" w:rsidR="00741BDA" w:rsidRPr="00741BDA" w:rsidRDefault="00741BDA" w:rsidP="00741BDA">
            <w:pPr>
              <w:widowControl w:val="0"/>
              <w:autoSpaceDE w:val="0"/>
              <w:autoSpaceDN w:val="0"/>
              <w:adjustRightInd w:val="0"/>
              <w:spacing w:after="0" w:line="264" w:lineRule="exact"/>
              <w:ind w:left="66"/>
              <w:rPr>
                <w:rFonts w:ascii="Times New Roman" w:eastAsiaTheme="minorEastAsia" w:hAnsi="Times New Roman" w:cs="Times New Roman"/>
                <w:sz w:val="24"/>
                <w:szCs w:val="24"/>
                <w:lang w:val="es-HN" w:eastAsia="es-HN"/>
              </w:rPr>
            </w:pPr>
            <w:r w:rsidRPr="00741BDA">
              <w:rPr>
                <w:rFonts w:ascii="Calibri" w:eastAsiaTheme="minorEastAsia" w:hAnsi="Calibri" w:cs="Calibri"/>
                <w:spacing w:val="-3"/>
                <w:position w:val="1"/>
                <w:lang w:val="es-HN" w:eastAsia="es-HN"/>
              </w:rPr>
              <w:t>A</w:t>
            </w:r>
            <w:r w:rsidRPr="00741BDA">
              <w:rPr>
                <w:rFonts w:ascii="Calibri" w:eastAsiaTheme="minorEastAsia" w:hAnsi="Calibri" w:cs="Calibri"/>
                <w:spacing w:val="-2"/>
                <w:position w:val="1"/>
                <w:lang w:val="es-HN" w:eastAsia="es-HN"/>
              </w:rPr>
              <w:t>RE</w:t>
            </w:r>
            <w:r w:rsidRPr="00741BDA">
              <w:rPr>
                <w:rFonts w:ascii="Calibri" w:eastAsiaTheme="minorEastAsia" w:hAnsi="Calibri" w:cs="Calibri"/>
                <w:spacing w:val="-3"/>
                <w:position w:val="1"/>
                <w:lang w:val="es-HN" w:eastAsia="es-HN"/>
              </w:rPr>
              <w:t>N</w:t>
            </w:r>
            <w:r w:rsidRPr="00741BDA">
              <w:rPr>
                <w:rFonts w:ascii="Calibri" w:eastAsiaTheme="minorEastAsia" w:hAnsi="Calibri" w:cs="Calibri"/>
                <w:position w:val="1"/>
                <w:lang w:val="es-HN" w:eastAsia="es-HN"/>
              </w:rPr>
              <w:t>A</w:t>
            </w:r>
          </w:p>
        </w:tc>
      </w:tr>
      <w:tr w:rsidR="00741BDA" w:rsidRPr="00741BDA" w14:paraId="72EEC4B9" w14:textId="77777777" w:rsidTr="00B16C82">
        <w:trPr>
          <w:trHeight w:hRule="exact" w:val="1894"/>
        </w:trPr>
        <w:tc>
          <w:tcPr>
            <w:tcW w:w="3685" w:type="dxa"/>
            <w:tcBorders>
              <w:top w:val="single" w:sz="4" w:space="0" w:color="000000"/>
              <w:left w:val="single" w:sz="4" w:space="0" w:color="000000"/>
              <w:bottom w:val="single" w:sz="4" w:space="0" w:color="000000"/>
              <w:right w:val="single" w:sz="4" w:space="0" w:color="000000"/>
            </w:tcBorders>
          </w:tcPr>
          <w:p w14:paraId="1760C979" w14:textId="77777777" w:rsidR="00741BDA" w:rsidRPr="00741BDA" w:rsidRDefault="00741BDA" w:rsidP="00741BDA">
            <w:pPr>
              <w:widowControl w:val="0"/>
              <w:autoSpaceDE w:val="0"/>
              <w:autoSpaceDN w:val="0"/>
              <w:adjustRightInd w:val="0"/>
              <w:spacing w:after="0" w:line="264" w:lineRule="exact"/>
              <w:ind w:left="64" w:right="1485"/>
              <w:jc w:val="both"/>
              <w:rPr>
                <w:rFonts w:ascii="Calibri" w:eastAsiaTheme="minorEastAsia" w:hAnsi="Calibri" w:cs="Calibri"/>
                <w:lang w:val="es-HN" w:eastAsia="es-HN"/>
              </w:rPr>
            </w:pPr>
            <w:r w:rsidRPr="00741BDA">
              <w:rPr>
                <w:rFonts w:ascii="Calibri" w:eastAsiaTheme="minorEastAsia" w:hAnsi="Calibri" w:cs="Calibri"/>
                <w:spacing w:val="-2"/>
                <w:position w:val="1"/>
                <w:lang w:val="es-HN" w:eastAsia="es-HN"/>
              </w:rPr>
              <w:lastRenderedPageBreak/>
              <w:t>M</w:t>
            </w:r>
            <w:r w:rsidRPr="00741BDA">
              <w:rPr>
                <w:rFonts w:ascii="Calibri" w:eastAsiaTheme="minorEastAsia" w:hAnsi="Calibri" w:cs="Calibri"/>
                <w:spacing w:val="-5"/>
                <w:position w:val="1"/>
                <w:lang w:val="es-HN" w:eastAsia="es-HN"/>
              </w:rPr>
              <w:t>a</w:t>
            </w:r>
            <w:r w:rsidRPr="00741BDA">
              <w:rPr>
                <w:rFonts w:ascii="Calibri" w:eastAsiaTheme="minorEastAsia" w:hAnsi="Calibri" w:cs="Calibri"/>
                <w:spacing w:val="-1"/>
                <w:position w:val="1"/>
                <w:lang w:val="es-HN" w:eastAsia="es-HN"/>
              </w:rPr>
              <w:t>m</w:t>
            </w:r>
            <w:r w:rsidRPr="00741BDA">
              <w:rPr>
                <w:rFonts w:ascii="Calibri" w:eastAsiaTheme="minorEastAsia" w:hAnsi="Calibri" w:cs="Calibri"/>
                <w:spacing w:val="-6"/>
                <w:position w:val="1"/>
                <w:lang w:val="es-HN" w:eastAsia="es-HN"/>
              </w:rPr>
              <w:t>p</w:t>
            </w:r>
            <w:r w:rsidRPr="00741BDA">
              <w:rPr>
                <w:rFonts w:ascii="Calibri" w:eastAsiaTheme="minorEastAsia" w:hAnsi="Calibri" w:cs="Calibri"/>
                <w:spacing w:val="-4"/>
                <w:position w:val="1"/>
                <w:lang w:val="es-HN" w:eastAsia="es-HN"/>
              </w:rPr>
              <w:t>o</w:t>
            </w:r>
            <w:r w:rsidRPr="00741BDA">
              <w:rPr>
                <w:rFonts w:ascii="Calibri" w:eastAsiaTheme="minorEastAsia" w:hAnsi="Calibri" w:cs="Calibri"/>
                <w:spacing w:val="-2"/>
                <w:position w:val="1"/>
                <w:lang w:val="es-HN" w:eastAsia="es-HN"/>
              </w:rPr>
              <w:t>s</w:t>
            </w:r>
            <w:r w:rsidRPr="00741BDA">
              <w:rPr>
                <w:rFonts w:ascii="Calibri" w:eastAsiaTheme="minorEastAsia" w:hAnsi="Calibri" w:cs="Calibri"/>
                <w:spacing w:val="-4"/>
                <w:position w:val="1"/>
                <w:lang w:val="es-HN" w:eastAsia="es-HN"/>
              </w:rPr>
              <w:t>t</w:t>
            </w:r>
            <w:r w:rsidRPr="00741BDA">
              <w:rPr>
                <w:rFonts w:ascii="Calibri" w:eastAsiaTheme="minorEastAsia" w:hAnsi="Calibri" w:cs="Calibri"/>
                <w:spacing w:val="-2"/>
                <w:position w:val="1"/>
                <w:lang w:val="es-HN" w:eastAsia="es-HN"/>
              </w:rPr>
              <w:t>e</w:t>
            </w:r>
            <w:r w:rsidRPr="00741BDA">
              <w:rPr>
                <w:rFonts w:ascii="Calibri" w:eastAsiaTheme="minorEastAsia" w:hAnsi="Calibri" w:cs="Calibri"/>
                <w:spacing w:val="-3"/>
                <w:position w:val="1"/>
                <w:lang w:val="es-HN" w:eastAsia="es-HN"/>
              </w:rPr>
              <w:t>r</w:t>
            </w:r>
            <w:r w:rsidRPr="00741BDA">
              <w:rPr>
                <w:rFonts w:ascii="Calibri" w:eastAsiaTheme="minorEastAsia" w:hAnsi="Calibri" w:cs="Calibri"/>
                <w:spacing w:val="-5"/>
                <w:position w:val="1"/>
                <w:lang w:val="es-HN" w:eastAsia="es-HN"/>
              </w:rPr>
              <w:t>í</w:t>
            </w:r>
            <w:r w:rsidRPr="00741BDA">
              <w:rPr>
                <w:rFonts w:ascii="Calibri" w:eastAsiaTheme="minorEastAsia" w:hAnsi="Calibri" w:cs="Calibri"/>
                <w:position w:val="1"/>
                <w:lang w:val="es-HN" w:eastAsia="es-HN"/>
              </w:rPr>
              <w:t>a</w:t>
            </w:r>
            <w:r w:rsidRPr="00741BDA">
              <w:rPr>
                <w:rFonts w:ascii="Calibri" w:eastAsiaTheme="minorEastAsia" w:hAnsi="Calibri" w:cs="Calibri"/>
                <w:spacing w:val="-4"/>
                <w:position w:val="1"/>
                <w:lang w:val="es-HN" w:eastAsia="es-HN"/>
              </w:rPr>
              <w:t xml:space="preserve"> </w:t>
            </w:r>
            <w:r w:rsidRPr="00741BDA">
              <w:rPr>
                <w:rFonts w:ascii="Calibri" w:eastAsiaTheme="minorEastAsia" w:hAnsi="Calibri" w:cs="Calibri"/>
                <w:spacing w:val="-6"/>
                <w:position w:val="1"/>
                <w:lang w:val="es-HN" w:eastAsia="es-HN"/>
              </w:rPr>
              <w:t>d</w:t>
            </w:r>
            <w:r w:rsidRPr="00741BDA">
              <w:rPr>
                <w:rFonts w:ascii="Calibri" w:eastAsiaTheme="minorEastAsia" w:hAnsi="Calibri" w:cs="Calibri"/>
                <w:position w:val="1"/>
                <w:lang w:val="es-HN" w:eastAsia="es-HN"/>
              </w:rPr>
              <w:t>e</w:t>
            </w:r>
            <w:r w:rsidRPr="00741BDA">
              <w:rPr>
                <w:rFonts w:ascii="Calibri" w:eastAsiaTheme="minorEastAsia" w:hAnsi="Calibri" w:cs="Calibri"/>
                <w:spacing w:val="-6"/>
                <w:position w:val="1"/>
                <w:lang w:val="es-HN" w:eastAsia="es-HN"/>
              </w:rPr>
              <w:t xml:space="preserve"> </w:t>
            </w:r>
            <w:r w:rsidRPr="00741BDA">
              <w:rPr>
                <w:rFonts w:ascii="Calibri" w:eastAsiaTheme="minorEastAsia" w:hAnsi="Calibri" w:cs="Calibri"/>
                <w:spacing w:val="-1"/>
                <w:position w:val="1"/>
                <w:lang w:val="es-HN" w:eastAsia="es-HN"/>
              </w:rPr>
              <w:t>P</w:t>
            </w:r>
            <w:r w:rsidRPr="00741BDA">
              <w:rPr>
                <w:rFonts w:ascii="Calibri" w:eastAsiaTheme="minorEastAsia" w:hAnsi="Calibri" w:cs="Calibri"/>
                <w:spacing w:val="-5"/>
                <w:position w:val="1"/>
                <w:lang w:val="es-HN" w:eastAsia="es-HN"/>
              </w:rPr>
              <w:t>i</w:t>
            </w:r>
            <w:r w:rsidRPr="00741BDA">
              <w:rPr>
                <w:rFonts w:ascii="Calibri" w:eastAsiaTheme="minorEastAsia" w:hAnsi="Calibri" w:cs="Calibri"/>
                <w:spacing w:val="-2"/>
                <w:position w:val="1"/>
                <w:lang w:val="es-HN" w:eastAsia="es-HN"/>
              </w:rPr>
              <w:t>e</w:t>
            </w:r>
            <w:r w:rsidRPr="00741BDA">
              <w:rPr>
                <w:rFonts w:ascii="Calibri" w:eastAsiaTheme="minorEastAsia" w:hAnsi="Calibri" w:cs="Calibri"/>
                <w:spacing w:val="-6"/>
                <w:position w:val="1"/>
                <w:lang w:val="es-HN" w:eastAsia="es-HN"/>
              </w:rPr>
              <w:t>d</w:t>
            </w:r>
            <w:r w:rsidRPr="00741BDA">
              <w:rPr>
                <w:rFonts w:ascii="Calibri" w:eastAsiaTheme="minorEastAsia" w:hAnsi="Calibri" w:cs="Calibri"/>
                <w:spacing w:val="-3"/>
                <w:position w:val="1"/>
                <w:lang w:val="es-HN" w:eastAsia="es-HN"/>
              </w:rPr>
              <w:t>r</w:t>
            </w:r>
            <w:r w:rsidRPr="00741BDA">
              <w:rPr>
                <w:rFonts w:ascii="Calibri" w:eastAsiaTheme="minorEastAsia" w:hAnsi="Calibri" w:cs="Calibri"/>
                <w:spacing w:val="-2"/>
                <w:position w:val="1"/>
                <w:lang w:val="es-HN" w:eastAsia="es-HN"/>
              </w:rPr>
              <w:t>a</w:t>
            </w:r>
            <w:r w:rsidRPr="00741BDA">
              <w:rPr>
                <w:rFonts w:ascii="Calibri" w:eastAsiaTheme="minorEastAsia" w:hAnsi="Calibri" w:cs="Calibri"/>
                <w:position w:val="1"/>
                <w:lang w:val="es-HN" w:eastAsia="es-HN"/>
              </w:rPr>
              <w:t>.</w:t>
            </w:r>
          </w:p>
          <w:p w14:paraId="771DE60B" w14:textId="77777777" w:rsidR="00741BDA" w:rsidRPr="00741BDA" w:rsidRDefault="00741BDA" w:rsidP="00741BDA">
            <w:pPr>
              <w:widowControl w:val="0"/>
              <w:autoSpaceDE w:val="0"/>
              <w:autoSpaceDN w:val="0"/>
              <w:adjustRightInd w:val="0"/>
              <w:spacing w:after="0" w:line="240" w:lineRule="auto"/>
              <w:ind w:left="64" w:right="708"/>
              <w:jc w:val="both"/>
              <w:rPr>
                <w:rFonts w:ascii="Calibri" w:eastAsiaTheme="minorEastAsia" w:hAnsi="Calibri" w:cs="Calibri"/>
                <w:lang w:val="es-HN" w:eastAsia="es-HN"/>
              </w:rPr>
            </w:pPr>
            <w:r w:rsidRPr="00741BDA">
              <w:rPr>
                <w:rFonts w:ascii="Calibri" w:eastAsiaTheme="minorEastAsia" w:hAnsi="Calibri" w:cs="Calibri"/>
                <w:spacing w:val="-2"/>
                <w:lang w:val="es-HN" w:eastAsia="es-HN"/>
              </w:rPr>
              <w:t>M</w:t>
            </w:r>
            <w:r w:rsidRPr="00741BDA">
              <w:rPr>
                <w:rFonts w:ascii="Calibri" w:eastAsiaTheme="minorEastAsia" w:hAnsi="Calibri" w:cs="Calibri"/>
                <w:spacing w:val="-5"/>
                <w:lang w:val="es-HN" w:eastAsia="es-HN"/>
              </w:rPr>
              <w:t>a</w:t>
            </w:r>
            <w:r w:rsidRPr="00741BDA">
              <w:rPr>
                <w:rFonts w:ascii="Calibri" w:eastAsiaTheme="minorEastAsia" w:hAnsi="Calibri" w:cs="Calibri"/>
                <w:spacing w:val="-1"/>
                <w:lang w:val="es-HN" w:eastAsia="es-HN"/>
              </w:rPr>
              <w:t>m</w:t>
            </w:r>
            <w:r w:rsidRPr="00741BDA">
              <w:rPr>
                <w:rFonts w:ascii="Calibri" w:eastAsiaTheme="minorEastAsia" w:hAnsi="Calibri" w:cs="Calibri"/>
                <w:spacing w:val="-6"/>
                <w:lang w:val="es-HN" w:eastAsia="es-HN"/>
              </w:rPr>
              <w:t>p</w:t>
            </w:r>
            <w:r w:rsidRPr="00741BDA">
              <w:rPr>
                <w:rFonts w:ascii="Calibri" w:eastAsiaTheme="minorEastAsia" w:hAnsi="Calibri" w:cs="Calibri"/>
                <w:spacing w:val="-4"/>
                <w:lang w:val="es-HN" w:eastAsia="es-HN"/>
              </w:rPr>
              <w:t>o</w:t>
            </w:r>
            <w:r w:rsidRPr="00741BDA">
              <w:rPr>
                <w:rFonts w:ascii="Calibri" w:eastAsiaTheme="minorEastAsia" w:hAnsi="Calibri" w:cs="Calibri"/>
                <w:spacing w:val="-2"/>
                <w:lang w:val="es-HN" w:eastAsia="es-HN"/>
              </w:rPr>
              <w:t>s</w:t>
            </w:r>
            <w:r w:rsidRPr="00741BDA">
              <w:rPr>
                <w:rFonts w:ascii="Calibri" w:eastAsiaTheme="minorEastAsia" w:hAnsi="Calibri" w:cs="Calibri"/>
                <w:spacing w:val="-4"/>
                <w:lang w:val="es-HN" w:eastAsia="es-HN"/>
              </w:rPr>
              <w:t>t</w:t>
            </w:r>
            <w:r w:rsidRPr="00741BDA">
              <w:rPr>
                <w:rFonts w:ascii="Calibri" w:eastAsiaTheme="minorEastAsia" w:hAnsi="Calibri" w:cs="Calibri"/>
                <w:spacing w:val="-2"/>
                <w:lang w:val="es-HN" w:eastAsia="es-HN"/>
              </w:rPr>
              <w:t>e</w:t>
            </w:r>
            <w:r w:rsidRPr="00741BDA">
              <w:rPr>
                <w:rFonts w:ascii="Calibri" w:eastAsiaTheme="minorEastAsia" w:hAnsi="Calibri" w:cs="Calibri"/>
                <w:spacing w:val="-3"/>
                <w:lang w:val="es-HN" w:eastAsia="es-HN"/>
              </w:rPr>
              <w:t>r</w:t>
            </w:r>
            <w:r w:rsidRPr="00741BDA">
              <w:rPr>
                <w:rFonts w:ascii="Calibri" w:eastAsiaTheme="minorEastAsia" w:hAnsi="Calibri" w:cs="Calibri"/>
                <w:spacing w:val="-5"/>
                <w:lang w:val="es-HN" w:eastAsia="es-HN"/>
              </w:rPr>
              <w:t>í</w:t>
            </w:r>
            <w:r w:rsidRPr="00741BDA">
              <w:rPr>
                <w:rFonts w:ascii="Calibri" w:eastAsiaTheme="minorEastAsia" w:hAnsi="Calibri" w:cs="Calibri"/>
                <w:lang w:val="es-HN" w:eastAsia="es-HN"/>
              </w:rPr>
              <w:t>a</w:t>
            </w:r>
            <w:r w:rsidRPr="00741BDA">
              <w:rPr>
                <w:rFonts w:ascii="Calibri" w:eastAsiaTheme="minorEastAsia" w:hAnsi="Calibri" w:cs="Calibri"/>
                <w:spacing w:val="-4"/>
                <w:lang w:val="es-HN" w:eastAsia="es-HN"/>
              </w:rPr>
              <w:t xml:space="preserve"> </w:t>
            </w:r>
            <w:r w:rsidRPr="00741BDA">
              <w:rPr>
                <w:rFonts w:ascii="Calibri" w:eastAsiaTheme="minorEastAsia" w:hAnsi="Calibri" w:cs="Calibri"/>
                <w:spacing w:val="-6"/>
                <w:lang w:val="es-HN" w:eastAsia="es-HN"/>
              </w:rPr>
              <w:t>d</w:t>
            </w:r>
            <w:r w:rsidRPr="00741BDA">
              <w:rPr>
                <w:rFonts w:ascii="Calibri" w:eastAsiaTheme="minorEastAsia" w:hAnsi="Calibri" w:cs="Calibri"/>
                <w:lang w:val="es-HN" w:eastAsia="es-HN"/>
              </w:rPr>
              <w:t>e</w:t>
            </w:r>
            <w:r w:rsidRPr="00741BDA">
              <w:rPr>
                <w:rFonts w:ascii="Calibri" w:eastAsiaTheme="minorEastAsia" w:hAnsi="Calibri" w:cs="Calibri"/>
                <w:spacing w:val="-6"/>
                <w:lang w:val="es-HN" w:eastAsia="es-HN"/>
              </w:rPr>
              <w:t xml:space="preserve"> </w:t>
            </w:r>
            <w:r w:rsidRPr="00741BDA">
              <w:rPr>
                <w:rFonts w:ascii="Calibri" w:eastAsiaTheme="minorEastAsia" w:hAnsi="Calibri" w:cs="Calibri"/>
                <w:spacing w:val="-3"/>
                <w:lang w:val="es-HN" w:eastAsia="es-HN"/>
              </w:rPr>
              <w:t>lad</w:t>
            </w:r>
            <w:r w:rsidRPr="00741BDA">
              <w:rPr>
                <w:rFonts w:ascii="Calibri" w:eastAsiaTheme="minorEastAsia" w:hAnsi="Calibri" w:cs="Calibri"/>
                <w:spacing w:val="-5"/>
                <w:lang w:val="es-HN" w:eastAsia="es-HN"/>
              </w:rPr>
              <w:t>r</w:t>
            </w:r>
            <w:r w:rsidRPr="00741BDA">
              <w:rPr>
                <w:rFonts w:ascii="Calibri" w:eastAsiaTheme="minorEastAsia" w:hAnsi="Calibri" w:cs="Calibri"/>
                <w:spacing w:val="-3"/>
                <w:lang w:val="es-HN" w:eastAsia="es-HN"/>
              </w:rPr>
              <w:t>il</w:t>
            </w:r>
            <w:r w:rsidRPr="00741BDA">
              <w:rPr>
                <w:rFonts w:ascii="Calibri" w:eastAsiaTheme="minorEastAsia" w:hAnsi="Calibri" w:cs="Calibri"/>
                <w:spacing w:val="-5"/>
                <w:lang w:val="es-HN" w:eastAsia="es-HN"/>
              </w:rPr>
              <w:t>l</w:t>
            </w:r>
            <w:r w:rsidRPr="00741BDA">
              <w:rPr>
                <w:rFonts w:ascii="Calibri" w:eastAsiaTheme="minorEastAsia" w:hAnsi="Calibri" w:cs="Calibri"/>
                <w:lang w:val="es-HN" w:eastAsia="es-HN"/>
              </w:rPr>
              <w:t>o</w:t>
            </w:r>
            <w:r w:rsidRPr="00741BDA">
              <w:rPr>
                <w:rFonts w:ascii="Calibri" w:eastAsiaTheme="minorEastAsia" w:hAnsi="Calibri" w:cs="Calibri"/>
                <w:spacing w:val="-3"/>
                <w:lang w:val="es-HN" w:eastAsia="es-HN"/>
              </w:rPr>
              <w:t xml:space="preserve"> </w:t>
            </w:r>
            <w:r w:rsidRPr="00741BDA">
              <w:rPr>
                <w:rFonts w:ascii="Calibri" w:eastAsiaTheme="minorEastAsia" w:hAnsi="Calibri" w:cs="Calibri"/>
                <w:spacing w:val="-6"/>
                <w:lang w:val="es-HN" w:eastAsia="es-HN"/>
              </w:rPr>
              <w:t>d</w:t>
            </w:r>
            <w:r w:rsidRPr="00741BDA">
              <w:rPr>
                <w:rFonts w:ascii="Calibri" w:eastAsiaTheme="minorEastAsia" w:hAnsi="Calibri" w:cs="Calibri"/>
                <w:lang w:val="es-HN" w:eastAsia="es-HN"/>
              </w:rPr>
              <w:t>e</w:t>
            </w:r>
            <w:r w:rsidRPr="00741BDA">
              <w:rPr>
                <w:rFonts w:ascii="Calibri" w:eastAsiaTheme="minorEastAsia" w:hAnsi="Calibri" w:cs="Calibri"/>
                <w:spacing w:val="-8"/>
                <w:lang w:val="es-HN" w:eastAsia="es-HN"/>
              </w:rPr>
              <w:t xml:space="preserve"> </w:t>
            </w:r>
            <w:r w:rsidRPr="00741BDA">
              <w:rPr>
                <w:rFonts w:ascii="Calibri" w:eastAsiaTheme="minorEastAsia" w:hAnsi="Calibri" w:cs="Calibri"/>
                <w:spacing w:val="-3"/>
                <w:lang w:val="es-HN" w:eastAsia="es-HN"/>
              </w:rPr>
              <w:t>bar</w:t>
            </w:r>
            <w:r w:rsidRPr="00741BDA">
              <w:rPr>
                <w:rFonts w:ascii="Calibri" w:eastAsiaTheme="minorEastAsia" w:hAnsi="Calibri" w:cs="Calibri"/>
                <w:spacing w:val="-5"/>
                <w:lang w:val="es-HN" w:eastAsia="es-HN"/>
              </w:rPr>
              <w:t>r</w:t>
            </w:r>
            <w:r w:rsidRPr="00741BDA">
              <w:rPr>
                <w:rFonts w:ascii="Calibri" w:eastAsiaTheme="minorEastAsia" w:hAnsi="Calibri" w:cs="Calibri"/>
                <w:lang w:val="es-HN" w:eastAsia="es-HN"/>
              </w:rPr>
              <w:t>o</w:t>
            </w:r>
          </w:p>
          <w:p w14:paraId="510F31F3" w14:textId="77777777" w:rsidR="00741BDA" w:rsidRPr="00741BDA" w:rsidRDefault="00741BDA" w:rsidP="00741BDA">
            <w:pPr>
              <w:widowControl w:val="0"/>
              <w:autoSpaceDE w:val="0"/>
              <w:autoSpaceDN w:val="0"/>
              <w:adjustRightInd w:val="0"/>
              <w:spacing w:after="0" w:line="240" w:lineRule="auto"/>
              <w:ind w:left="64" w:right="1879"/>
              <w:jc w:val="both"/>
              <w:rPr>
                <w:rFonts w:ascii="Calibri" w:eastAsiaTheme="minorEastAsia" w:hAnsi="Calibri" w:cs="Calibri"/>
                <w:lang w:val="es-HN" w:eastAsia="es-HN"/>
              </w:rPr>
            </w:pPr>
            <w:r w:rsidRPr="00741BDA">
              <w:rPr>
                <w:rFonts w:ascii="Calibri" w:eastAsiaTheme="minorEastAsia" w:hAnsi="Calibri" w:cs="Calibri"/>
                <w:spacing w:val="-2"/>
                <w:lang w:val="es-HN" w:eastAsia="es-HN"/>
              </w:rPr>
              <w:t>E</w:t>
            </w:r>
            <w:r w:rsidRPr="00741BDA">
              <w:rPr>
                <w:rFonts w:ascii="Calibri" w:eastAsiaTheme="minorEastAsia" w:hAnsi="Calibri" w:cs="Calibri"/>
                <w:spacing w:val="-3"/>
                <w:lang w:val="es-HN" w:eastAsia="es-HN"/>
              </w:rPr>
              <w:t>nlad</w:t>
            </w:r>
            <w:r w:rsidRPr="00741BDA">
              <w:rPr>
                <w:rFonts w:ascii="Calibri" w:eastAsiaTheme="minorEastAsia" w:hAnsi="Calibri" w:cs="Calibri"/>
                <w:spacing w:val="-5"/>
                <w:lang w:val="es-HN" w:eastAsia="es-HN"/>
              </w:rPr>
              <w:t>r</w:t>
            </w:r>
            <w:r w:rsidRPr="00741BDA">
              <w:rPr>
                <w:rFonts w:ascii="Calibri" w:eastAsiaTheme="minorEastAsia" w:hAnsi="Calibri" w:cs="Calibri"/>
                <w:spacing w:val="-3"/>
                <w:lang w:val="es-HN" w:eastAsia="es-HN"/>
              </w:rPr>
              <w:t>ill</w:t>
            </w:r>
            <w:r w:rsidRPr="00741BDA">
              <w:rPr>
                <w:rFonts w:ascii="Calibri" w:eastAsiaTheme="minorEastAsia" w:hAnsi="Calibri" w:cs="Calibri"/>
                <w:spacing w:val="-5"/>
                <w:lang w:val="es-HN" w:eastAsia="es-HN"/>
              </w:rPr>
              <w:t>a</w:t>
            </w:r>
            <w:r w:rsidRPr="00741BDA">
              <w:rPr>
                <w:rFonts w:ascii="Calibri" w:eastAsiaTheme="minorEastAsia" w:hAnsi="Calibri" w:cs="Calibri"/>
                <w:spacing w:val="-3"/>
                <w:lang w:val="es-HN" w:eastAsia="es-HN"/>
              </w:rPr>
              <w:t>d</w:t>
            </w:r>
            <w:r w:rsidRPr="00741BDA">
              <w:rPr>
                <w:rFonts w:ascii="Calibri" w:eastAsiaTheme="minorEastAsia" w:hAnsi="Calibri" w:cs="Calibri"/>
                <w:lang w:val="es-HN" w:eastAsia="es-HN"/>
              </w:rPr>
              <w:t>o</w:t>
            </w:r>
            <w:r w:rsidRPr="00741BDA">
              <w:rPr>
                <w:rFonts w:ascii="Calibri" w:eastAsiaTheme="minorEastAsia" w:hAnsi="Calibri" w:cs="Calibri"/>
                <w:spacing w:val="-5"/>
                <w:lang w:val="es-HN" w:eastAsia="es-HN"/>
              </w:rPr>
              <w:t xml:space="preserve"> </w:t>
            </w:r>
            <w:r w:rsidRPr="00741BDA">
              <w:rPr>
                <w:rFonts w:ascii="Calibri" w:eastAsiaTheme="minorEastAsia" w:hAnsi="Calibri" w:cs="Calibri"/>
                <w:spacing w:val="-6"/>
                <w:lang w:val="es-HN" w:eastAsia="es-HN"/>
              </w:rPr>
              <w:t>d</w:t>
            </w:r>
            <w:r w:rsidRPr="00741BDA">
              <w:rPr>
                <w:rFonts w:ascii="Calibri" w:eastAsiaTheme="minorEastAsia" w:hAnsi="Calibri" w:cs="Calibri"/>
                <w:lang w:val="es-HN" w:eastAsia="es-HN"/>
              </w:rPr>
              <w:t>e</w:t>
            </w:r>
            <w:r w:rsidRPr="00741BDA">
              <w:rPr>
                <w:rFonts w:ascii="Calibri" w:eastAsiaTheme="minorEastAsia" w:hAnsi="Calibri" w:cs="Calibri"/>
                <w:spacing w:val="-6"/>
                <w:lang w:val="es-HN" w:eastAsia="es-HN"/>
              </w:rPr>
              <w:t xml:space="preserve"> </w:t>
            </w:r>
            <w:r w:rsidRPr="00741BDA">
              <w:rPr>
                <w:rFonts w:ascii="Calibri" w:eastAsiaTheme="minorEastAsia" w:hAnsi="Calibri" w:cs="Calibri"/>
                <w:spacing w:val="-1"/>
                <w:lang w:val="es-HN" w:eastAsia="es-HN"/>
              </w:rPr>
              <w:t>P</w:t>
            </w:r>
            <w:r w:rsidRPr="00741BDA">
              <w:rPr>
                <w:rFonts w:ascii="Calibri" w:eastAsiaTheme="minorEastAsia" w:hAnsi="Calibri" w:cs="Calibri"/>
                <w:spacing w:val="-5"/>
                <w:lang w:val="es-HN" w:eastAsia="es-HN"/>
              </w:rPr>
              <w:t>is</w:t>
            </w:r>
            <w:r w:rsidRPr="00741BDA">
              <w:rPr>
                <w:rFonts w:ascii="Calibri" w:eastAsiaTheme="minorEastAsia" w:hAnsi="Calibri" w:cs="Calibri"/>
                <w:lang w:val="es-HN" w:eastAsia="es-HN"/>
              </w:rPr>
              <w:t>o</w:t>
            </w:r>
          </w:p>
          <w:p w14:paraId="4CA55855" w14:textId="77777777" w:rsidR="00741BDA" w:rsidRDefault="00741BDA" w:rsidP="00741BDA">
            <w:pPr>
              <w:widowControl w:val="0"/>
              <w:autoSpaceDE w:val="0"/>
              <w:autoSpaceDN w:val="0"/>
              <w:adjustRightInd w:val="0"/>
              <w:spacing w:before="1" w:after="0" w:line="239" w:lineRule="auto"/>
              <w:ind w:left="64" w:right="2806"/>
              <w:jc w:val="both"/>
              <w:rPr>
                <w:rFonts w:ascii="Calibri" w:eastAsiaTheme="minorEastAsia" w:hAnsi="Calibri" w:cs="Calibri"/>
                <w:lang w:val="es-HN" w:eastAsia="es-HN"/>
              </w:rPr>
            </w:pPr>
            <w:r w:rsidRPr="00741BDA">
              <w:rPr>
                <w:rFonts w:ascii="Calibri" w:eastAsiaTheme="minorEastAsia" w:hAnsi="Calibri" w:cs="Calibri"/>
                <w:spacing w:val="-2"/>
                <w:lang w:val="es-HN" w:eastAsia="es-HN"/>
              </w:rPr>
              <w:t>Re</w:t>
            </w:r>
            <w:r w:rsidRPr="00741BDA">
              <w:rPr>
                <w:rFonts w:ascii="Calibri" w:eastAsiaTheme="minorEastAsia" w:hAnsi="Calibri" w:cs="Calibri"/>
                <w:spacing w:val="-6"/>
                <w:lang w:val="es-HN" w:eastAsia="es-HN"/>
              </w:rPr>
              <w:t>p</w:t>
            </w:r>
            <w:r w:rsidRPr="00741BDA">
              <w:rPr>
                <w:rFonts w:ascii="Calibri" w:eastAsiaTheme="minorEastAsia" w:hAnsi="Calibri" w:cs="Calibri"/>
                <w:spacing w:val="-2"/>
                <w:lang w:val="es-HN" w:eastAsia="es-HN"/>
              </w:rPr>
              <w:t>e</w:t>
            </w:r>
            <w:r w:rsidRPr="00741BDA">
              <w:rPr>
                <w:rFonts w:ascii="Calibri" w:eastAsiaTheme="minorEastAsia" w:hAnsi="Calibri" w:cs="Calibri"/>
                <w:spacing w:val="-3"/>
                <w:lang w:val="es-HN" w:eastAsia="es-HN"/>
              </w:rPr>
              <w:t>l</w:t>
            </w:r>
            <w:r w:rsidRPr="00741BDA">
              <w:rPr>
                <w:rFonts w:ascii="Calibri" w:eastAsiaTheme="minorEastAsia" w:hAnsi="Calibri" w:cs="Calibri"/>
                <w:spacing w:val="-5"/>
                <w:lang w:val="es-HN" w:eastAsia="es-HN"/>
              </w:rPr>
              <w:t>l</w:t>
            </w:r>
            <w:r w:rsidRPr="00741BDA">
              <w:rPr>
                <w:rFonts w:ascii="Calibri" w:eastAsiaTheme="minorEastAsia" w:hAnsi="Calibri" w:cs="Calibri"/>
                <w:spacing w:val="-4"/>
                <w:lang w:val="es-HN" w:eastAsia="es-HN"/>
              </w:rPr>
              <w:t>o</w:t>
            </w:r>
            <w:r w:rsidRPr="00741BDA">
              <w:rPr>
                <w:rFonts w:ascii="Calibri" w:eastAsiaTheme="minorEastAsia" w:hAnsi="Calibri" w:cs="Calibri"/>
                <w:lang w:val="es-HN" w:eastAsia="es-HN"/>
              </w:rPr>
              <w:t xml:space="preserve">s </w:t>
            </w:r>
            <w:r w:rsidRPr="00741BDA">
              <w:rPr>
                <w:rFonts w:ascii="Calibri" w:eastAsiaTheme="minorEastAsia" w:hAnsi="Calibri" w:cs="Calibri"/>
                <w:spacing w:val="-3"/>
                <w:lang w:val="es-HN" w:eastAsia="es-HN"/>
              </w:rPr>
              <w:t>Afina</w:t>
            </w:r>
            <w:r w:rsidRPr="00741BDA">
              <w:rPr>
                <w:rFonts w:ascii="Calibri" w:eastAsiaTheme="minorEastAsia" w:hAnsi="Calibri" w:cs="Calibri"/>
                <w:spacing w:val="-6"/>
                <w:lang w:val="es-HN" w:eastAsia="es-HN"/>
              </w:rPr>
              <w:t>d</w:t>
            </w:r>
            <w:r w:rsidRPr="00741BDA">
              <w:rPr>
                <w:rFonts w:ascii="Calibri" w:eastAsiaTheme="minorEastAsia" w:hAnsi="Calibri" w:cs="Calibri"/>
                <w:spacing w:val="-1"/>
                <w:lang w:val="es-HN" w:eastAsia="es-HN"/>
              </w:rPr>
              <w:t>o</w:t>
            </w:r>
            <w:r w:rsidRPr="00741BDA">
              <w:rPr>
                <w:rFonts w:ascii="Calibri" w:eastAsiaTheme="minorEastAsia" w:hAnsi="Calibri" w:cs="Calibri"/>
                <w:lang w:val="es-HN" w:eastAsia="es-HN"/>
              </w:rPr>
              <w:t xml:space="preserve">s </w:t>
            </w:r>
            <w:r w:rsidRPr="00741BDA">
              <w:rPr>
                <w:rFonts w:ascii="Calibri" w:eastAsiaTheme="minorEastAsia" w:hAnsi="Calibri" w:cs="Calibri"/>
                <w:spacing w:val="-1"/>
                <w:lang w:val="es-HN" w:eastAsia="es-HN"/>
              </w:rPr>
              <w:t>P</w:t>
            </w:r>
            <w:r w:rsidRPr="00741BDA">
              <w:rPr>
                <w:rFonts w:ascii="Calibri" w:eastAsiaTheme="minorEastAsia" w:hAnsi="Calibri" w:cs="Calibri"/>
                <w:spacing w:val="-3"/>
                <w:lang w:val="es-HN" w:eastAsia="es-HN"/>
              </w:rPr>
              <w:t>uli</w:t>
            </w:r>
            <w:r w:rsidRPr="00741BDA">
              <w:rPr>
                <w:rFonts w:ascii="Calibri" w:eastAsiaTheme="minorEastAsia" w:hAnsi="Calibri" w:cs="Calibri"/>
                <w:spacing w:val="-6"/>
                <w:lang w:val="es-HN" w:eastAsia="es-HN"/>
              </w:rPr>
              <w:t>d</w:t>
            </w:r>
            <w:r w:rsidRPr="00741BDA">
              <w:rPr>
                <w:rFonts w:ascii="Calibri" w:eastAsiaTheme="minorEastAsia" w:hAnsi="Calibri" w:cs="Calibri"/>
                <w:spacing w:val="-4"/>
                <w:lang w:val="es-HN" w:eastAsia="es-HN"/>
              </w:rPr>
              <w:t>o</w:t>
            </w:r>
            <w:r w:rsidRPr="00741BDA">
              <w:rPr>
                <w:rFonts w:ascii="Calibri" w:eastAsiaTheme="minorEastAsia" w:hAnsi="Calibri" w:cs="Calibri"/>
                <w:lang w:val="es-HN" w:eastAsia="es-HN"/>
              </w:rPr>
              <w:t>s</w:t>
            </w:r>
          </w:p>
          <w:p w14:paraId="4EFC1E27" w14:textId="7E3AA21F" w:rsidR="00124BE0" w:rsidRPr="00741BDA" w:rsidRDefault="00124BE0" w:rsidP="00124BE0">
            <w:pPr>
              <w:widowControl w:val="0"/>
              <w:autoSpaceDE w:val="0"/>
              <w:autoSpaceDN w:val="0"/>
              <w:adjustRightInd w:val="0"/>
              <w:spacing w:before="1" w:after="0" w:line="239" w:lineRule="auto"/>
              <w:ind w:left="64" w:right="141"/>
              <w:jc w:val="both"/>
              <w:rPr>
                <w:rFonts w:ascii="Times New Roman" w:eastAsiaTheme="minorEastAsia" w:hAnsi="Times New Roman" w:cs="Times New Roman"/>
                <w:sz w:val="24"/>
                <w:szCs w:val="24"/>
                <w:lang w:val="es-HN" w:eastAsia="es-HN"/>
              </w:rPr>
            </w:pPr>
            <w:r>
              <w:rPr>
                <w:rFonts w:ascii="Calibri" w:hAnsi="Calibri" w:cs="Calibri"/>
                <w:spacing w:val="-2"/>
              </w:rPr>
              <w:t>T</w:t>
            </w:r>
            <w:r>
              <w:rPr>
                <w:rFonts w:ascii="Calibri" w:hAnsi="Calibri" w:cs="Calibri"/>
                <w:spacing w:val="-3"/>
              </w:rPr>
              <w:t>ub</w:t>
            </w:r>
            <w:r>
              <w:rPr>
                <w:rFonts w:ascii="Calibri" w:hAnsi="Calibri" w:cs="Calibri"/>
                <w:spacing w:val="-4"/>
              </w:rPr>
              <w:t>e</w:t>
            </w:r>
            <w:r>
              <w:rPr>
                <w:rFonts w:ascii="Calibri" w:hAnsi="Calibri" w:cs="Calibri"/>
                <w:spacing w:val="-3"/>
              </w:rPr>
              <w:t>rí</w:t>
            </w:r>
            <w:r>
              <w:rPr>
                <w:rFonts w:ascii="Calibri" w:hAnsi="Calibri" w:cs="Calibri"/>
              </w:rPr>
              <w:t>a</w:t>
            </w:r>
            <w:r>
              <w:rPr>
                <w:rFonts w:ascii="Calibri" w:hAnsi="Calibri" w:cs="Calibri"/>
                <w:spacing w:val="-7"/>
              </w:rPr>
              <w:t xml:space="preserve"> </w:t>
            </w:r>
            <w:r>
              <w:rPr>
                <w:rFonts w:ascii="Calibri" w:hAnsi="Calibri" w:cs="Calibri"/>
                <w:spacing w:val="-3"/>
              </w:rPr>
              <w:t>d</w:t>
            </w:r>
            <w:r>
              <w:rPr>
                <w:rFonts w:ascii="Calibri" w:hAnsi="Calibri" w:cs="Calibri"/>
              </w:rPr>
              <w:t>e</w:t>
            </w:r>
            <w:r>
              <w:rPr>
                <w:rFonts w:ascii="Calibri" w:hAnsi="Calibri" w:cs="Calibri"/>
                <w:spacing w:val="-6"/>
              </w:rPr>
              <w:t xml:space="preserve"> </w:t>
            </w:r>
            <w:r>
              <w:rPr>
                <w:rFonts w:ascii="Calibri" w:hAnsi="Calibri" w:cs="Calibri"/>
                <w:spacing w:val="-5"/>
              </w:rPr>
              <w:t>C</w:t>
            </w:r>
            <w:r>
              <w:rPr>
                <w:rFonts w:ascii="Calibri" w:hAnsi="Calibri" w:cs="Calibri"/>
                <w:spacing w:val="-4"/>
              </w:rPr>
              <w:t>e</w:t>
            </w:r>
            <w:r>
              <w:rPr>
                <w:rFonts w:ascii="Calibri" w:hAnsi="Calibri" w:cs="Calibri"/>
                <w:spacing w:val="-3"/>
              </w:rPr>
              <w:t>m</w:t>
            </w:r>
            <w:r>
              <w:rPr>
                <w:rFonts w:ascii="Calibri" w:hAnsi="Calibri" w:cs="Calibri"/>
                <w:spacing w:val="-2"/>
              </w:rPr>
              <w:t>e</w:t>
            </w:r>
            <w:r>
              <w:rPr>
                <w:rFonts w:ascii="Calibri" w:hAnsi="Calibri" w:cs="Calibri"/>
                <w:spacing w:val="-3"/>
              </w:rPr>
              <w:t>n</w:t>
            </w:r>
            <w:r>
              <w:rPr>
                <w:rFonts w:ascii="Calibri" w:hAnsi="Calibri" w:cs="Calibri"/>
                <w:spacing w:val="-4"/>
              </w:rPr>
              <w:t>t</w:t>
            </w:r>
            <w:r>
              <w:rPr>
                <w:rFonts w:ascii="Calibri" w:hAnsi="Calibri" w:cs="Calibri"/>
              </w:rPr>
              <w:t>o</w:t>
            </w:r>
            <w:r>
              <w:rPr>
                <w:rFonts w:ascii="Calibri" w:hAnsi="Calibri" w:cs="Calibri"/>
              </w:rPr>
              <w:tab/>
            </w:r>
          </w:p>
        </w:tc>
        <w:tc>
          <w:tcPr>
            <w:tcW w:w="1843" w:type="dxa"/>
            <w:tcBorders>
              <w:top w:val="single" w:sz="4" w:space="0" w:color="000000"/>
              <w:left w:val="single" w:sz="4" w:space="0" w:color="000000"/>
              <w:bottom w:val="single" w:sz="4" w:space="0" w:color="000000"/>
              <w:right w:val="single" w:sz="4" w:space="0" w:color="000000"/>
            </w:tcBorders>
          </w:tcPr>
          <w:p w14:paraId="391DA711" w14:textId="77777777" w:rsidR="00741BDA" w:rsidRPr="00741BDA" w:rsidRDefault="00741BDA" w:rsidP="00741BDA">
            <w:pPr>
              <w:widowControl w:val="0"/>
              <w:autoSpaceDE w:val="0"/>
              <w:autoSpaceDN w:val="0"/>
              <w:adjustRightInd w:val="0"/>
              <w:spacing w:after="0" w:line="264" w:lineRule="exact"/>
              <w:ind w:left="64"/>
              <w:rPr>
                <w:rFonts w:ascii="Calibri" w:eastAsiaTheme="minorEastAsia" w:hAnsi="Calibri" w:cs="Calibri"/>
                <w:lang w:val="es-HN" w:eastAsia="es-HN"/>
              </w:rPr>
            </w:pPr>
            <w:r w:rsidRPr="00741BDA">
              <w:rPr>
                <w:rFonts w:ascii="Calibri" w:eastAsiaTheme="minorEastAsia" w:hAnsi="Calibri" w:cs="Calibri"/>
                <w:position w:val="1"/>
                <w:lang w:val="es-HN" w:eastAsia="es-HN"/>
              </w:rPr>
              <w:t>1</w:t>
            </w:r>
          </w:p>
          <w:p w14:paraId="419F1C67" w14:textId="77777777" w:rsidR="00741BDA" w:rsidRPr="00741BDA" w:rsidRDefault="00741BDA" w:rsidP="00741BDA">
            <w:pPr>
              <w:widowControl w:val="0"/>
              <w:autoSpaceDE w:val="0"/>
              <w:autoSpaceDN w:val="0"/>
              <w:adjustRightInd w:val="0"/>
              <w:spacing w:after="0" w:line="240" w:lineRule="auto"/>
              <w:ind w:left="64"/>
              <w:rPr>
                <w:rFonts w:ascii="Calibri" w:eastAsiaTheme="minorEastAsia" w:hAnsi="Calibri" w:cs="Calibri"/>
                <w:lang w:val="es-HN" w:eastAsia="es-HN"/>
              </w:rPr>
            </w:pPr>
            <w:r w:rsidRPr="00741BDA">
              <w:rPr>
                <w:rFonts w:ascii="Calibri" w:eastAsiaTheme="minorEastAsia" w:hAnsi="Calibri" w:cs="Calibri"/>
                <w:lang w:val="es-HN" w:eastAsia="es-HN"/>
              </w:rPr>
              <w:t>1</w:t>
            </w:r>
          </w:p>
          <w:p w14:paraId="10118478" w14:textId="77777777" w:rsidR="00741BDA" w:rsidRPr="00741BDA" w:rsidRDefault="00741BDA" w:rsidP="00741BDA">
            <w:pPr>
              <w:widowControl w:val="0"/>
              <w:autoSpaceDE w:val="0"/>
              <w:autoSpaceDN w:val="0"/>
              <w:adjustRightInd w:val="0"/>
              <w:spacing w:after="0" w:line="240" w:lineRule="auto"/>
              <w:ind w:left="64"/>
              <w:rPr>
                <w:rFonts w:ascii="Calibri" w:eastAsiaTheme="minorEastAsia" w:hAnsi="Calibri" w:cs="Calibri"/>
                <w:lang w:val="es-HN" w:eastAsia="es-HN"/>
              </w:rPr>
            </w:pPr>
            <w:r w:rsidRPr="00741BDA">
              <w:rPr>
                <w:rFonts w:ascii="Calibri" w:eastAsiaTheme="minorEastAsia" w:hAnsi="Calibri" w:cs="Calibri"/>
                <w:lang w:val="es-HN" w:eastAsia="es-HN"/>
              </w:rPr>
              <w:t>1</w:t>
            </w:r>
          </w:p>
          <w:p w14:paraId="0B13BC66" w14:textId="77777777" w:rsidR="00741BDA" w:rsidRPr="00741BDA" w:rsidRDefault="00741BDA" w:rsidP="00741BDA">
            <w:pPr>
              <w:widowControl w:val="0"/>
              <w:autoSpaceDE w:val="0"/>
              <w:autoSpaceDN w:val="0"/>
              <w:adjustRightInd w:val="0"/>
              <w:spacing w:after="0" w:line="240" w:lineRule="auto"/>
              <w:ind w:left="64"/>
              <w:rPr>
                <w:rFonts w:ascii="Calibri" w:eastAsiaTheme="minorEastAsia" w:hAnsi="Calibri" w:cs="Calibri"/>
                <w:lang w:val="es-HN" w:eastAsia="es-HN"/>
              </w:rPr>
            </w:pPr>
            <w:r w:rsidRPr="00741BDA">
              <w:rPr>
                <w:rFonts w:ascii="Calibri" w:eastAsiaTheme="minorEastAsia" w:hAnsi="Calibri" w:cs="Calibri"/>
                <w:lang w:val="es-HN" w:eastAsia="es-HN"/>
              </w:rPr>
              <w:t>1</w:t>
            </w:r>
          </w:p>
          <w:p w14:paraId="0F2F4F81" w14:textId="77777777" w:rsidR="00741BDA" w:rsidRPr="00741BDA" w:rsidRDefault="00741BDA" w:rsidP="00741BDA">
            <w:pPr>
              <w:widowControl w:val="0"/>
              <w:autoSpaceDE w:val="0"/>
              <w:autoSpaceDN w:val="0"/>
              <w:adjustRightInd w:val="0"/>
              <w:spacing w:after="0" w:line="240" w:lineRule="auto"/>
              <w:ind w:left="64"/>
              <w:rPr>
                <w:rFonts w:ascii="Calibri" w:eastAsiaTheme="minorEastAsia" w:hAnsi="Calibri" w:cs="Calibri"/>
                <w:lang w:val="es-HN" w:eastAsia="es-HN"/>
              </w:rPr>
            </w:pPr>
            <w:r w:rsidRPr="00741BDA">
              <w:rPr>
                <w:rFonts w:ascii="Calibri" w:eastAsiaTheme="minorEastAsia" w:hAnsi="Calibri" w:cs="Calibri"/>
                <w:lang w:val="es-HN" w:eastAsia="es-HN"/>
              </w:rPr>
              <w:t>1</w:t>
            </w:r>
          </w:p>
          <w:p w14:paraId="53CE416C" w14:textId="77777777" w:rsidR="00741BDA" w:rsidRDefault="00741BDA" w:rsidP="00741BDA">
            <w:pPr>
              <w:widowControl w:val="0"/>
              <w:autoSpaceDE w:val="0"/>
              <w:autoSpaceDN w:val="0"/>
              <w:adjustRightInd w:val="0"/>
              <w:spacing w:after="0" w:line="266" w:lineRule="exact"/>
              <w:ind w:left="64"/>
              <w:rPr>
                <w:rFonts w:ascii="Calibri" w:eastAsiaTheme="minorEastAsia" w:hAnsi="Calibri" w:cs="Calibri"/>
                <w:position w:val="1"/>
                <w:lang w:val="es-HN" w:eastAsia="es-HN"/>
              </w:rPr>
            </w:pPr>
            <w:r w:rsidRPr="00741BDA">
              <w:rPr>
                <w:rFonts w:ascii="Calibri" w:eastAsiaTheme="minorEastAsia" w:hAnsi="Calibri" w:cs="Calibri"/>
                <w:spacing w:val="-1"/>
                <w:position w:val="1"/>
                <w:lang w:val="es-HN" w:eastAsia="es-HN"/>
              </w:rPr>
              <w:t>P</w:t>
            </w:r>
            <w:r w:rsidRPr="00741BDA">
              <w:rPr>
                <w:rFonts w:ascii="Calibri" w:eastAsiaTheme="minorEastAsia" w:hAnsi="Calibri" w:cs="Calibri"/>
                <w:spacing w:val="-5"/>
                <w:position w:val="1"/>
                <w:lang w:val="es-HN" w:eastAsia="es-HN"/>
              </w:rPr>
              <w:t>a</w:t>
            </w:r>
            <w:r w:rsidRPr="00741BDA">
              <w:rPr>
                <w:rFonts w:ascii="Calibri" w:eastAsiaTheme="minorEastAsia" w:hAnsi="Calibri" w:cs="Calibri"/>
                <w:spacing w:val="-2"/>
                <w:position w:val="1"/>
                <w:lang w:val="es-HN" w:eastAsia="es-HN"/>
              </w:rPr>
              <w:t>s</w:t>
            </w:r>
            <w:r w:rsidRPr="00741BDA">
              <w:rPr>
                <w:rFonts w:ascii="Calibri" w:eastAsiaTheme="minorEastAsia" w:hAnsi="Calibri" w:cs="Calibri"/>
                <w:spacing w:val="-4"/>
                <w:position w:val="1"/>
                <w:lang w:val="es-HN" w:eastAsia="es-HN"/>
              </w:rPr>
              <w:t>t</w:t>
            </w:r>
            <w:r w:rsidRPr="00741BDA">
              <w:rPr>
                <w:rFonts w:ascii="Calibri" w:eastAsiaTheme="minorEastAsia" w:hAnsi="Calibri" w:cs="Calibri"/>
                <w:position w:val="1"/>
                <w:lang w:val="es-HN" w:eastAsia="es-HN"/>
              </w:rPr>
              <w:t>a</w:t>
            </w:r>
            <w:r w:rsidRPr="00741BDA">
              <w:rPr>
                <w:rFonts w:ascii="Calibri" w:eastAsiaTheme="minorEastAsia" w:hAnsi="Calibri" w:cs="Calibri"/>
                <w:spacing w:val="-4"/>
                <w:position w:val="1"/>
                <w:lang w:val="es-HN" w:eastAsia="es-HN"/>
              </w:rPr>
              <w:t xml:space="preserve"> </w:t>
            </w:r>
            <w:r w:rsidRPr="00741BDA">
              <w:rPr>
                <w:rFonts w:ascii="Calibri" w:eastAsiaTheme="minorEastAsia" w:hAnsi="Calibri" w:cs="Calibri"/>
                <w:spacing w:val="-6"/>
                <w:position w:val="1"/>
                <w:lang w:val="es-HN" w:eastAsia="es-HN"/>
              </w:rPr>
              <w:t>d</w:t>
            </w:r>
            <w:r w:rsidRPr="00741BDA">
              <w:rPr>
                <w:rFonts w:ascii="Calibri" w:eastAsiaTheme="minorEastAsia" w:hAnsi="Calibri" w:cs="Calibri"/>
                <w:position w:val="1"/>
                <w:lang w:val="es-HN" w:eastAsia="es-HN"/>
              </w:rPr>
              <w:t>e</w:t>
            </w:r>
            <w:r w:rsidRPr="00741BDA">
              <w:rPr>
                <w:rFonts w:ascii="Calibri" w:eastAsiaTheme="minorEastAsia" w:hAnsi="Calibri" w:cs="Calibri"/>
                <w:spacing w:val="-6"/>
                <w:position w:val="1"/>
                <w:lang w:val="es-HN" w:eastAsia="es-HN"/>
              </w:rPr>
              <w:t xml:space="preserve"> </w:t>
            </w:r>
            <w:r w:rsidRPr="00741BDA">
              <w:rPr>
                <w:rFonts w:ascii="Calibri" w:eastAsiaTheme="minorEastAsia" w:hAnsi="Calibri" w:cs="Calibri"/>
                <w:spacing w:val="-2"/>
                <w:position w:val="1"/>
                <w:lang w:val="es-HN" w:eastAsia="es-HN"/>
              </w:rPr>
              <w:t>c</w:t>
            </w:r>
            <w:r w:rsidRPr="00741BDA">
              <w:rPr>
                <w:rFonts w:ascii="Calibri" w:eastAsiaTheme="minorEastAsia" w:hAnsi="Calibri" w:cs="Calibri"/>
                <w:spacing w:val="-4"/>
                <w:position w:val="1"/>
                <w:lang w:val="es-HN" w:eastAsia="es-HN"/>
              </w:rPr>
              <w:t>e</w:t>
            </w:r>
            <w:r w:rsidRPr="00741BDA">
              <w:rPr>
                <w:rFonts w:ascii="Calibri" w:eastAsiaTheme="minorEastAsia" w:hAnsi="Calibri" w:cs="Calibri"/>
                <w:spacing w:val="-3"/>
                <w:position w:val="1"/>
                <w:lang w:val="es-HN" w:eastAsia="es-HN"/>
              </w:rPr>
              <w:t>m</w:t>
            </w:r>
            <w:r w:rsidRPr="00741BDA">
              <w:rPr>
                <w:rFonts w:ascii="Calibri" w:eastAsiaTheme="minorEastAsia" w:hAnsi="Calibri" w:cs="Calibri"/>
                <w:spacing w:val="-2"/>
                <w:position w:val="1"/>
                <w:lang w:val="es-HN" w:eastAsia="es-HN"/>
              </w:rPr>
              <w:t>e</w:t>
            </w:r>
            <w:r w:rsidRPr="00741BDA">
              <w:rPr>
                <w:rFonts w:ascii="Calibri" w:eastAsiaTheme="minorEastAsia" w:hAnsi="Calibri" w:cs="Calibri"/>
                <w:spacing w:val="-6"/>
                <w:position w:val="1"/>
                <w:lang w:val="es-HN" w:eastAsia="es-HN"/>
              </w:rPr>
              <w:t>n</w:t>
            </w:r>
            <w:r w:rsidRPr="00741BDA">
              <w:rPr>
                <w:rFonts w:ascii="Calibri" w:eastAsiaTheme="minorEastAsia" w:hAnsi="Calibri" w:cs="Calibri"/>
                <w:spacing w:val="-4"/>
                <w:position w:val="1"/>
                <w:lang w:val="es-HN" w:eastAsia="es-HN"/>
              </w:rPr>
              <w:t>t</w:t>
            </w:r>
            <w:r w:rsidRPr="00741BDA">
              <w:rPr>
                <w:rFonts w:ascii="Calibri" w:eastAsiaTheme="minorEastAsia" w:hAnsi="Calibri" w:cs="Calibri"/>
                <w:position w:val="1"/>
                <w:lang w:val="es-HN" w:eastAsia="es-HN"/>
              </w:rPr>
              <w:t>o</w:t>
            </w:r>
          </w:p>
          <w:p w14:paraId="2509AF0E" w14:textId="067C2F7F" w:rsidR="00124BE0" w:rsidRPr="00741BDA" w:rsidRDefault="00124BE0" w:rsidP="00741BDA">
            <w:pPr>
              <w:widowControl w:val="0"/>
              <w:autoSpaceDE w:val="0"/>
              <w:autoSpaceDN w:val="0"/>
              <w:adjustRightInd w:val="0"/>
              <w:spacing w:after="0" w:line="266" w:lineRule="exact"/>
              <w:ind w:left="64"/>
              <w:rPr>
                <w:rFonts w:ascii="Times New Roman" w:eastAsiaTheme="minorEastAsia" w:hAnsi="Times New Roman" w:cs="Times New Roman"/>
                <w:sz w:val="24"/>
                <w:szCs w:val="24"/>
                <w:lang w:val="es-HN" w:eastAsia="es-HN"/>
              </w:rPr>
            </w:pPr>
            <w:r>
              <w:rPr>
                <w:rFonts w:ascii="Calibri" w:hAnsi="Calibri" w:cs="Calibri"/>
              </w:rPr>
              <w:t>1</w:t>
            </w:r>
          </w:p>
        </w:tc>
        <w:tc>
          <w:tcPr>
            <w:tcW w:w="992" w:type="dxa"/>
            <w:tcBorders>
              <w:top w:val="single" w:sz="4" w:space="0" w:color="000000"/>
              <w:left w:val="single" w:sz="4" w:space="0" w:color="000000"/>
              <w:bottom w:val="single" w:sz="4" w:space="0" w:color="000000"/>
              <w:right w:val="single" w:sz="4" w:space="0" w:color="000000"/>
            </w:tcBorders>
          </w:tcPr>
          <w:p w14:paraId="7F8D5F7C" w14:textId="77777777" w:rsidR="00741BDA" w:rsidRPr="00741BDA" w:rsidRDefault="00741BDA" w:rsidP="00741BDA">
            <w:pPr>
              <w:widowControl w:val="0"/>
              <w:autoSpaceDE w:val="0"/>
              <w:autoSpaceDN w:val="0"/>
              <w:adjustRightInd w:val="0"/>
              <w:spacing w:after="0" w:line="264" w:lineRule="exact"/>
              <w:ind w:left="66"/>
              <w:rPr>
                <w:rFonts w:ascii="Calibri" w:eastAsiaTheme="minorEastAsia" w:hAnsi="Calibri" w:cs="Calibri"/>
                <w:lang w:val="es-HN" w:eastAsia="es-HN"/>
              </w:rPr>
            </w:pPr>
            <w:r w:rsidRPr="00741BDA">
              <w:rPr>
                <w:rFonts w:ascii="Calibri" w:eastAsiaTheme="minorEastAsia" w:hAnsi="Calibri" w:cs="Calibri"/>
                <w:position w:val="1"/>
                <w:lang w:val="es-HN" w:eastAsia="es-HN"/>
              </w:rPr>
              <w:t>4</w:t>
            </w:r>
          </w:p>
          <w:p w14:paraId="6D95091C" w14:textId="77777777" w:rsidR="00741BDA" w:rsidRPr="00741BDA" w:rsidRDefault="00741BDA" w:rsidP="00741BDA">
            <w:pPr>
              <w:widowControl w:val="0"/>
              <w:autoSpaceDE w:val="0"/>
              <w:autoSpaceDN w:val="0"/>
              <w:adjustRightInd w:val="0"/>
              <w:spacing w:after="0" w:line="240" w:lineRule="auto"/>
              <w:ind w:left="66"/>
              <w:rPr>
                <w:rFonts w:ascii="Calibri" w:eastAsiaTheme="minorEastAsia" w:hAnsi="Calibri" w:cs="Calibri"/>
                <w:lang w:val="es-HN" w:eastAsia="es-HN"/>
              </w:rPr>
            </w:pPr>
            <w:r w:rsidRPr="00741BDA">
              <w:rPr>
                <w:rFonts w:ascii="Calibri" w:eastAsiaTheme="minorEastAsia" w:hAnsi="Calibri" w:cs="Calibri"/>
                <w:lang w:val="es-HN" w:eastAsia="es-HN"/>
              </w:rPr>
              <w:t>3</w:t>
            </w:r>
          </w:p>
          <w:p w14:paraId="098B7B20" w14:textId="77777777" w:rsidR="00741BDA" w:rsidRPr="00741BDA" w:rsidRDefault="00741BDA" w:rsidP="00741BDA">
            <w:pPr>
              <w:widowControl w:val="0"/>
              <w:autoSpaceDE w:val="0"/>
              <w:autoSpaceDN w:val="0"/>
              <w:adjustRightInd w:val="0"/>
              <w:spacing w:after="0" w:line="240" w:lineRule="auto"/>
              <w:ind w:left="66"/>
              <w:rPr>
                <w:rFonts w:ascii="Calibri" w:eastAsiaTheme="minorEastAsia" w:hAnsi="Calibri" w:cs="Calibri"/>
                <w:lang w:val="es-HN" w:eastAsia="es-HN"/>
              </w:rPr>
            </w:pPr>
            <w:r w:rsidRPr="00741BDA">
              <w:rPr>
                <w:rFonts w:ascii="Calibri" w:eastAsiaTheme="minorEastAsia" w:hAnsi="Calibri" w:cs="Calibri"/>
                <w:lang w:val="es-HN" w:eastAsia="es-HN"/>
              </w:rPr>
              <w:t>6</w:t>
            </w:r>
          </w:p>
          <w:p w14:paraId="46FF2928" w14:textId="77777777" w:rsidR="00741BDA" w:rsidRPr="00741BDA" w:rsidRDefault="00741BDA" w:rsidP="00741BDA">
            <w:pPr>
              <w:widowControl w:val="0"/>
              <w:autoSpaceDE w:val="0"/>
              <w:autoSpaceDN w:val="0"/>
              <w:adjustRightInd w:val="0"/>
              <w:spacing w:after="0" w:line="240" w:lineRule="auto"/>
              <w:ind w:left="66"/>
              <w:rPr>
                <w:rFonts w:ascii="Calibri" w:eastAsiaTheme="minorEastAsia" w:hAnsi="Calibri" w:cs="Calibri"/>
                <w:lang w:val="es-HN" w:eastAsia="es-HN"/>
              </w:rPr>
            </w:pPr>
            <w:r w:rsidRPr="00741BDA">
              <w:rPr>
                <w:rFonts w:ascii="Calibri" w:eastAsiaTheme="minorEastAsia" w:hAnsi="Calibri" w:cs="Calibri"/>
                <w:lang w:val="es-HN" w:eastAsia="es-HN"/>
              </w:rPr>
              <w:t>4</w:t>
            </w:r>
          </w:p>
          <w:p w14:paraId="45DAB5A7" w14:textId="77777777" w:rsidR="00741BDA" w:rsidRPr="00741BDA" w:rsidRDefault="00741BDA" w:rsidP="00741BDA">
            <w:pPr>
              <w:widowControl w:val="0"/>
              <w:autoSpaceDE w:val="0"/>
              <w:autoSpaceDN w:val="0"/>
              <w:adjustRightInd w:val="0"/>
              <w:spacing w:after="0" w:line="240" w:lineRule="auto"/>
              <w:ind w:left="66"/>
              <w:rPr>
                <w:rFonts w:ascii="Calibri" w:eastAsiaTheme="minorEastAsia" w:hAnsi="Calibri" w:cs="Calibri"/>
                <w:lang w:val="es-HN" w:eastAsia="es-HN"/>
              </w:rPr>
            </w:pPr>
            <w:r w:rsidRPr="00741BDA">
              <w:rPr>
                <w:rFonts w:ascii="Calibri" w:eastAsiaTheme="minorEastAsia" w:hAnsi="Calibri" w:cs="Calibri"/>
                <w:lang w:val="es-HN" w:eastAsia="es-HN"/>
              </w:rPr>
              <w:t>2</w:t>
            </w:r>
          </w:p>
          <w:p w14:paraId="27986B9F" w14:textId="77777777" w:rsidR="00741BDA" w:rsidRDefault="00741BDA" w:rsidP="00741BDA">
            <w:pPr>
              <w:widowControl w:val="0"/>
              <w:autoSpaceDE w:val="0"/>
              <w:autoSpaceDN w:val="0"/>
              <w:adjustRightInd w:val="0"/>
              <w:spacing w:after="0" w:line="266" w:lineRule="exact"/>
              <w:ind w:left="66"/>
              <w:rPr>
                <w:rFonts w:ascii="Calibri" w:eastAsiaTheme="minorEastAsia" w:hAnsi="Calibri" w:cs="Calibri"/>
                <w:position w:val="1"/>
                <w:lang w:val="es-HN" w:eastAsia="es-HN"/>
              </w:rPr>
            </w:pPr>
            <w:r w:rsidRPr="00741BDA">
              <w:rPr>
                <w:rFonts w:ascii="Calibri" w:eastAsiaTheme="minorEastAsia" w:hAnsi="Calibri" w:cs="Calibri"/>
                <w:position w:val="1"/>
                <w:lang w:val="es-HN" w:eastAsia="es-HN"/>
              </w:rPr>
              <w:t>-</w:t>
            </w:r>
          </w:p>
          <w:p w14:paraId="7277A480" w14:textId="1D656976" w:rsidR="00124BE0" w:rsidRPr="00741BDA" w:rsidRDefault="00124BE0" w:rsidP="00741BDA">
            <w:pPr>
              <w:widowControl w:val="0"/>
              <w:autoSpaceDE w:val="0"/>
              <w:autoSpaceDN w:val="0"/>
              <w:adjustRightInd w:val="0"/>
              <w:spacing w:after="0" w:line="266" w:lineRule="exact"/>
              <w:ind w:left="66"/>
              <w:rPr>
                <w:rFonts w:ascii="Times New Roman" w:eastAsiaTheme="minorEastAsia" w:hAnsi="Times New Roman" w:cs="Times New Roman"/>
                <w:sz w:val="24"/>
                <w:szCs w:val="24"/>
                <w:lang w:val="es-HN" w:eastAsia="es-HN"/>
              </w:rPr>
            </w:pPr>
            <w:r>
              <w:rPr>
                <w:rFonts w:ascii="Calibri" w:hAnsi="Calibri" w:cs="Calibri"/>
              </w:rPr>
              <w:t>3</w:t>
            </w:r>
          </w:p>
        </w:tc>
      </w:tr>
    </w:tbl>
    <w:p w14:paraId="23318DB6" w14:textId="77777777" w:rsidR="00741BDA" w:rsidRDefault="00741BDA" w:rsidP="00B16C82">
      <w:pPr>
        <w:pStyle w:val="Prrafodelista"/>
        <w:spacing w:after="0"/>
        <w:ind w:left="2268"/>
        <w:jc w:val="both"/>
      </w:pPr>
    </w:p>
    <w:p w14:paraId="013D2E81" w14:textId="77777777" w:rsidR="00D379DC" w:rsidRDefault="00D379DC" w:rsidP="00D379DC">
      <w:pPr>
        <w:pStyle w:val="Prrafodelista"/>
        <w:spacing w:after="0"/>
        <w:ind w:left="1985"/>
        <w:jc w:val="both"/>
      </w:pPr>
      <w:r>
        <w:t>Los ingredientes serán preparados en una mezcladora mecánica aprobada. En caso la Supervisión crea sea imposible usar mezcladora mecánica autorizará hacerlo a mano para lo cual el Contratista tendrá las consideraciones siguientes: Fabricarlo sobre una superficie limpia, seca y de madera y un volumen con una consistencia tal que pueda manejarse fácilmente y extenderse con palustres. Para cualquiera de los dos métodos el cemento y la arena deben mezclarse en seco hasta obtenerse una mezcla de color homogéneo, después de esto se le agrega el agua en suficiente cantidad hasta producir la consistencia deseada.</w:t>
      </w:r>
    </w:p>
    <w:p w14:paraId="2BCF4E15" w14:textId="77777777" w:rsidR="00D379DC" w:rsidRDefault="00D379DC" w:rsidP="00D379DC">
      <w:pPr>
        <w:pStyle w:val="Prrafodelista"/>
        <w:spacing w:after="0"/>
        <w:ind w:left="1985"/>
        <w:jc w:val="both"/>
      </w:pPr>
      <w:r>
        <w:t>El mortero deberá mezclarse sólo en las cantidades necesarias para uso inmediato. El mortero deberá usarse en un período máximo de 30 minutos a partir del instante en que se agregue el agua; después de ese período será descartado.</w:t>
      </w:r>
    </w:p>
    <w:p w14:paraId="141D5721" w14:textId="77777777" w:rsidR="00741BDA" w:rsidRDefault="00741BDA" w:rsidP="00B16C82">
      <w:pPr>
        <w:pStyle w:val="Prrafodelista"/>
        <w:spacing w:after="0"/>
        <w:ind w:left="2268"/>
        <w:jc w:val="both"/>
      </w:pPr>
    </w:p>
    <w:p w14:paraId="31131A29" w14:textId="62FF4EA6" w:rsidR="007570DF" w:rsidRDefault="007570DF" w:rsidP="00B16C82">
      <w:pPr>
        <w:pStyle w:val="Ttulo3"/>
        <w:spacing w:before="0" w:after="200"/>
        <w:ind w:left="1134" w:hanging="567"/>
      </w:pPr>
      <w:bookmarkStart w:id="146" w:name="_Toc495586323"/>
      <w:r>
        <w:t>ESTRUCTURAS DE ACERO</w:t>
      </w:r>
      <w:bookmarkEnd w:id="146"/>
    </w:p>
    <w:p w14:paraId="47E6D125" w14:textId="4B934A58" w:rsidR="007570DF" w:rsidRDefault="007570DF" w:rsidP="00B16C82">
      <w:pPr>
        <w:pStyle w:val="Ttulo4"/>
        <w:spacing w:before="0" w:after="200"/>
        <w:ind w:left="1985" w:hanging="851"/>
        <w:jc w:val="both"/>
      </w:pPr>
      <w:r>
        <w:t>CONDICIONES GENERALES</w:t>
      </w:r>
    </w:p>
    <w:p w14:paraId="4BB627D1" w14:textId="77777777" w:rsidR="007570DF" w:rsidRDefault="007570DF" w:rsidP="00B16C82">
      <w:pPr>
        <w:spacing w:after="120"/>
        <w:ind w:left="1985"/>
        <w:jc w:val="both"/>
      </w:pPr>
      <w:r>
        <w:t>Toda mención hecha en estas especificaciones o la que se indique en los planos obliga a El Contratista a suplir e instalar cada artículo, material o equipo con el proceso o método indicado y de la calidad requerida o sujeta a calificación y suplir toda la mano de obra, equipo y complementarios, incluyendo los anclajes, pernos, tornillos necesarios para su instalación así como los agujeros en el metal destinados para tal fin. Inclúyase todo aquel trabajo que requiere el uso de accesorios de metal.</w:t>
      </w:r>
    </w:p>
    <w:p w14:paraId="0CE08077" w14:textId="77777777" w:rsidR="007570DF" w:rsidRDefault="007570DF" w:rsidP="00B16C82">
      <w:pPr>
        <w:spacing w:after="120"/>
        <w:ind w:left="1985"/>
        <w:jc w:val="both"/>
      </w:pPr>
      <w:r>
        <w:t>Todo el acero para estructuras usado en la obra, será del tipo detallado en la norma ASTM A-36. Antes de subcontratar, si fuera del caso, la fabricación de las estructuras metálicas, se someterá el nombre del Subcontratista a la aprobación de la Supervisión.</w:t>
      </w:r>
    </w:p>
    <w:p w14:paraId="5BA371DA" w14:textId="2CF745C3" w:rsidR="007570DF" w:rsidRDefault="007570DF" w:rsidP="00B16C82">
      <w:pPr>
        <w:spacing w:after="120"/>
        <w:ind w:left="1985"/>
        <w:jc w:val="both"/>
      </w:pPr>
      <w:r>
        <w:t>Los planos detallados de las estructuras metálicas, serán sometidos a la aprobación de la Supervisión antes de su fabricación. Las características de cada estructura será definida por planos de trabajo preparados por el Contratista Se suministrarán al Supervisor certificados de prueba de la calidad del material a utilizar.</w:t>
      </w:r>
    </w:p>
    <w:p w14:paraId="29C2AD2F" w14:textId="13242D97" w:rsidR="007570DF" w:rsidRDefault="007570DF" w:rsidP="00B16C82">
      <w:pPr>
        <w:spacing w:after="120"/>
        <w:ind w:left="1985"/>
        <w:jc w:val="both"/>
      </w:pPr>
      <w:r>
        <w:lastRenderedPageBreak/>
        <w:t>Todas las estructuras metálicas serán almacenadas y manejadas en el sitio de tal manera que no estén sujetas a esfuerzos excesivos. El Contratista suministrará y montará por su propia cuenta las clases adecuadas de grúas que requiera, así como el andamiaje y centrado necesario para completar satisfactoriamente las obras. Durante el montaje, la obra estará empernada de modo seguro y si fuere necesario, apuntalada temporalmente para hacer frente a todos los esfuerzos y condiciones del montaje.</w:t>
      </w:r>
    </w:p>
    <w:p w14:paraId="2C7AAC62" w14:textId="77777777" w:rsidR="007570DF" w:rsidRDefault="007570DF" w:rsidP="00B16C82">
      <w:pPr>
        <w:spacing w:after="120"/>
        <w:ind w:left="1985"/>
        <w:jc w:val="both"/>
      </w:pPr>
      <w:r>
        <w:t>Todas las partes instaladas estarán desprovistas de deformaciones por torsión, flexiones y juntas abiertas.</w:t>
      </w:r>
    </w:p>
    <w:p w14:paraId="7933E9F0" w14:textId="77777777" w:rsidR="007570DF" w:rsidRDefault="007570DF" w:rsidP="00B16C82">
      <w:pPr>
        <w:pStyle w:val="Prrafodelista"/>
        <w:spacing w:after="0"/>
        <w:ind w:left="2268"/>
        <w:jc w:val="both"/>
      </w:pPr>
    </w:p>
    <w:p w14:paraId="57A2A12F" w14:textId="38415AA6" w:rsidR="007570DF" w:rsidRDefault="007570DF" w:rsidP="00B16C82">
      <w:pPr>
        <w:pStyle w:val="Ttulo4"/>
        <w:spacing w:before="0" w:after="200"/>
        <w:ind w:left="1985" w:hanging="851"/>
        <w:jc w:val="both"/>
      </w:pPr>
      <w:r>
        <w:t>EXTENSIÓN Y CALIDAD DEL TRABAJO</w:t>
      </w:r>
    </w:p>
    <w:p w14:paraId="6E4EE06B" w14:textId="59E2BED6" w:rsidR="007570DF" w:rsidRDefault="007570DF" w:rsidP="00B16C82">
      <w:pPr>
        <w:spacing w:after="120"/>
        <w:ind w:left="1985"/>
        <w:jc w:val="both"/>
      </w:pPr>
      <w:r>
        <w:t>Esta división incluye todo el trabajo metálico de fabricación nacional (suministro, instalación y acabados) de los elementos estructurales de cajas y perlines, elementos de conexión, anclajes de fijación, artículos y materiales misceláneos complementarios; portones de hierro y particiones metálicas y muebles metálicos en servicios sanitarios etc. También se incluyen los soportes y fijación a las paredes de concreto de perfiles metálicos en C (CHANNEL), abrazaderas metálicas para fijar tuberías al concreto, puertas metálicas.</w:t>
      </w:r>
    </w:p>
    <w:p w14:paraId="39E9BEF7" w14:textId="77777777" w:rsidR="007570DF" w:rsidRDefault="007570DF" w:rsidP="00B16C82">
      <w:pPr>
        <w:spacing w:after="120"/>
        <w:ind w:left="1985"/>
        <w:jc w:val="both"/>
      </w:pPr>
      <w:r>
        <w:t>Todo el trabajo de acero estructural deberá incluir todos los elementos de anclaje y su instalación será coordinada con el resto de las artes que intervienen.  Se prepararán los cronogramas de fabricación y de instalación con sus correspondientes planos de taller.</w:t>
      </w:r>
    </w:p>
    <w:p w14:paraId="2D89D8D8" w14:textId="77777777" w:rsidR="007570DF" w:rsidRDefault="007570DF" w:rsidP="00B16C82">
      <w:pPr>
        <w:spacing w:after="120"/>
        <w:ind w:left="1985"/>
        <w:jc w:val="both"/>
      </w:pPr>
      <w:r>
        <w:t>El Contratista será el único responsable de errores de fabricación o cualquier otro detalle que no esté de acuerdo a la intención de los planos y especificaciones.</w:t>
      </w:r>
    </w:p>
    <w:p w14:paraId="4C58463D" w14:textId="77777777" w:rsidR="007570DF" w:rsidRDefault="007570DF" w:rsidP="00B16C82">
      <w:pPr>
        <w:spacing w:after="120"/>
        <w:ind w:left="1985"/>
        <w:jc w:val="both"/>
      </w:pPr>
      <w:r>
        <w:t>El Contratista suministrará patrones, previo a la colocación de pernos de anclaje y esperas.   Será responsable de colocar a tiempo los elementos de acero que necesite dejar empotrados.</w:t>
      </w:r>
    </w:p>
    <w:p w14:paraId="718B6BFF" w14:textId="77777777" w:rsidR="007570DF" w:rsidRDefault="007570DF" w:rsidP="00B16C82">
      <w:pPr>
        <w:spacing w:after="120"/>
        <w:ind w:left="1985"/>
        <w:jc w:val="both"/>
      </w:pPr>
      <w:r>
        <w:t>El material a usarse deberá ser de la resistencia especificada, sin señales de óxido, deformaciones o añadiduras que afecten la homogeneidad del metal. Serán obligatorias las especificaciones del "Manual of Steel Construcción", 8va. Edición y las normas mínimas para el diseño y construcción de estructuras de acero. También se deberán cumplir las reglas y prácticas corrientes establecidas en el código "Prácticas Standard para Edificios y Puertas de Acero", así como las especificaciones para diseño, fabricación y erección de acero para edificios A.T.S.C.</w:t>
      </w:r>
    </w:p>
    <w:p w14:paraId="0CBB0DAD" w14:textId="77777777" w:rsidR="007570DF" w:rsidRDefault="007570DF" w:rsidP="00B16C82">
      <w:pPr>
        <w:pStyle w:val="Prrafodelista"/>
        <w:spacing w:after="0"/>
        <w:ind w:left="2268"/>
        <w:jc w:val="both"/>
      </w:pPr>
    </w:p>
    <w:p w14:paraId="7F085905" w14:textId="098060AB" w:rsidR="007570DF" w:rsidRDefault="007570DF" w:rsidP="00B16C82">
      <w:pPr>
        <w:pStyle w:val="Ttulo4"/>
        <w:spacing w:before="0" w:after="200"/>
        <w:ind w:left="1985" w:hanging="851"/>
        <w:jc w:val="both"/>
      </w:pPr>
      <w:r>
        <w:lastRenderedPageBreak/>
        <w:t>MATERIALES</w:t>
      </w:r>
    </w:p>
    <w:p w14:paraId="1001F6A4" w14:textId="1EA7EEF3" w:rsidR="007570DF" w:rsidRDefault="007570DF" w:rsidP="00B16C82">
      <w:pPr>
        <w:pStyle w:val="Ttulo5"/>
        <w:spacing w:before="0" w:after="200"/>
        <w:ind w:left="2977" w:hanging="992"/>
        <w:jc w:val="both"/>
      </w:pPr>
      <w:r>
        <w:t>Acero</w:t>
      </w:r>
    </w:p>
    <w:p w14:paraId="38DEC7B4" w14:textId="373AD2CB" w:rsidR="007570DF" w:rsidRDefault="007570DF" w:rsidP="00B16C82">
      <w:pPr>
        <w:spacing w:after="120"/>
        <w:ind w:left="1985"/>
        <w:jc w:val="both"/>
      </w:pPr>
      <w:r>
        <w:t>El acero estructural laminado incluyendo perfiles laminados y platinas deberá cubrir las especificaciones del ASTM así: El acero para los elementos estructurales se deberá conformar de acuerdo a lo especificado en los planos y conforme a: Acero formado en caliente: ASTM A-36, Acero formado en frío: ASTM A-570.</w:t>
      </w:r>
      <w:r>
        <w:tab/>
        <w:t>El acero que no sea para soldarse, deberá cubrir las especificaciones del ASTM Designación AT-55T.</w:t>
      </w:r>
    </w:p>
    <w:p w14:paraId="7BD1224D" w14:textId="77777777" w:rsidR="007570DF" w:rsidRDefault="007570DF" w:rsidP="00B16C82">
      <w:pPr>
        <w:spacing w:after="120"/>
        <w:ind w:left="1985"/>
        <w:jc w:val="both"/>
      </w:pPr>
      <w:r>
        <w:t>En caso de ser requerido, los pernos con sus tuercas y arandelas serán de calidad aprobada y deberán cumplir con ASTM A-307.</w:t>
      </w:r>
    </w:p>
    <w:p w14:paraId="0F0FEED4" w14:textId="77777777" w:rsidR="007570DF" w:rsidRDefault="007570DF" w:rsidP="00B16C82">
      <w:pPr>
        <w:spacing w:after="120"/>
        <w:ind w:left="1985"/>
        <w:jc w:val="both"/>
      </w:pPr>
      <w:r>
        <w:t>La aceptación de la calidad del acero laminado requerirá de El Contratista, la entrega del certificado del laboratorio de que el material tiene un límite de fluencia Fy = 2,500 Kg/cm² (36,000 lbs./plg²) mínimo.</w:t>
      </w:r>
    </w:p>
    <w:p w14:paraId="3F71255D" w14:textId="77777777" w:rsidR="007570DF" w:rsidRDefault="007570DF" w:rsidP="00B16C82">
      <w:pPr>
        <w:pStyle w:val="Prrafodelista"/>
        <w:spacing w:after="0"/>
        <w:ind w:left="2268"/>
        <w:jc w:val="both"/>
      </w:pPr>
    </w:p>
    <w:p w14:paraId="72B33B5F" w14:textId="4D5E84F6" w:rsidR="007570DF" w:rsidRDefault="007570DF" w:rsidP="00B16C82">
      <w:pPr>
        <w:pStyle w:val="Ttulo5"/>
        <w:spacing w:before="0" w:after="200"/>
        <w:ind w:left="2977" w:hanging="992"/>
        <w:jc w:val="both"/>
      </w:pPr>
      <w:r>
        <w:t>Soldadura</w:t>
      </w:r>
    </w:p>
    <w:p w14:paraId="0C5582C2" w14:textId="77777777" w:rsidR="007570DF" w:rsidRDefault="007570DF" w:rsidP="00B16C82">
      <w:pPr>
        <w:spacing w:after="120"/>
        <w:ind w:left="1985"/>
        <w:jc w:val="both"/>
      </w:pPr>
      <w:r>
        <w:t>Esta sección comprende toda la soldadura y cortes que tendrán lugar en la fábrica o en el campo; ya sea para la estructura de acero o para cualquier otro trabajo que se suscite en la obra o que esté implicado en los planos.</w:t>
      </w:r>
    </w:p>
    <w:p w14:paraId="79155831" w14:textId="12A1779C" w:rsidR="007570DF" w:rsidRDefault="007570DF" w:rsidP="00B16C82">
      <w:pPr>
        <w:spacing w:after="120"/>
        <w:ind w:left="1985"/>
        <w:jc w:val="both"/>
      </w:pPr>
      <w:r>
        <w:t>Toda la soldadura incluyendo precauciones de seguridad, diseño de conexiones soldadas, electrodos, mano de obra, inspección, calificación y examen de operador será de acuerdo con las normas aplicables determinadas por La Supervisión estructuralista en las especificaciones y al tenor de la última edición del A.W.S. y del A.I.S.C.</w:t>
      </w:r>
    </w:p>
    <w:p w14:paraId="70581DD6" w14:textId="77777777" w:rsidR="007570DF" w:rsidRDefault="007570DF" w:rsidP="00B16C82">
      <w:pPr>
        <w:spacing w:after="120"/>
        <w:ind w:left="1985"/>
        <w:jc w:val="both"/>
      </w:pPr>
      <w:r>
        <w:t>El electrodo a usarse será de clase E 60 x A.W.S. para obras de acero estructural y clase E 70 x A.W.S. para barras con esfuerzo de fluencia 2,800 kg/cm² (40 Ksi).</w:t>
      </w:r>
    </w:p>
    <w:p w14:paraId="7810764E" w14:textId="77777777" w:rsidR="007570DF" w:rsidRDefault="007570DF" w:rsidP="00B16C82">
      <w:pPr>
        <w:pStyle w:val="Prrafodelista"/>
        <w:spacing w:after="0"/>
        <w:ind w:left="2268"/>
        <w:jc w:val="both"/>
      </w:pPr>
    </w:p>
    <w:p w14:paraId="2A978BB1" w14:textId="3FC74606" w:rsidR="007570DF" w:rsidRDefault="007570DF" w:rsidP="00B16C82">
      <w:pPr>
        <w:pStyle w:val="Ttulo5"/>
        <w:spacing w:before="0" w:after="200"/>
        <w:ind w:left="2977" w:hanging="992"/>
        <w:jc w:val="both"/>
      </w:pPr>
      <w:r>
        <w:t>Acero de Refuerzo para Armaduras y Anclas</w:t>
      </w:r>
    </w:p>
    <w:p w14:paraId="772F567A" w14:textId="77777777" w:rsidR="007570DF" w:rsidRDefault="007570DF" w:rsidP="00B16C82">
      <w:pPr>
        <w:spacing w:after="120"/>
        <w:ind w:left="1985"/>
        <w:jc w:val="both"/>
      </w:pPr>
      <w:r>
        <w:t>Las varillas de refuerzo para la fabricación de pernos de fijación y las anclas de las platinas de unión deberán ser corrugadas y cumplir con las especificaciones para barras de acero y lingotes lisos para reforzamiento de concreto ASTM A615).</w:t>
      </w:r>
    </w:p>
    <w:p w14:paraId="4B972BD6" w14:textId="77777777" w:rsidR="007570DF" w:rsidRDefault="007570DF" w:rsidP="00B16C82">
      <w:pPr>
        <w:pStyle w:val="Prrafodelista"/>
        <w:spacing w:after="0"/>
        <w:ind w:left="2268"/>
        <w:jc w:val="both"/>
      </w:pPr>
    </w:p>
    <w:p w14:paraId="01799094" w14:textId="52793F9A" w:rsidR="007570DF" w:rsidRDefault="007570DF" w:rsidP="00B16C82">
      <w:pPr>
        <w:pStyle w:val="Ttulo4"/>
        <w:spacing w:before="0" w:after="200"/>
        <w:ind w:left="1985" w:hanging="851"/>
        <w:jc w:val="both"/>
      </w:pPr>
      <w:r>
        <w:t>EJECUCIÓN</w:t>
      </w:r>
    </w:p>
    <w:p w14:paraId="646CEF0C" w14:textId="298BCDEB" w:rsidR="007570DF" w:rsidRDefault="007570DF" w:rsidP="00B16C82">
      <w:pPr>
        <w:pStyle w:val="Ttulo5"/>
        <w:spacing w:before="0" w:after="200"/>
        <w:ind w:left="2977" w:hanging="992"/>
        <w:jc w:val="both"/>
      </w:pPr>
      <w:r>
        <w:t>Erección de Estructura</w:t>
      </w:r>
    </w:p>
    <w:p w14:paraId="5229DBB8" w14:textId="77777777" w:rsidR="007570DF" w:rsidRDefault="007570DF" w:rsidP="00B16C82">
      <w:pPr>
        <w:spacing w:after="120"/>
        <w:ind w:left="1985"/>
        <w:jc w:val="both"/>
      </w:pPr>
      <w:r>
        <w:t xml:space="preserve">Los elementos estructurales de acero deberán descargarse y almacenar o colocarse directamente en su posición definitiva por medio de gatas, </w:t>
      </w:r>
      <w:r>
        <w:lastRenderedPageBreak/>
        <w:t>malacates o rodillos, ajustándolos a sus soportes o a las partes adyacentes de la estructura.</w:t>
      </w:r>
    </w:p>
    <w:p w14:paraId="47BAB6A0" w14:textId="77777777" w:rsidR="007570DF" w:rsidRDefault="007570DF" w:rsidP="00B16C82">
      <w:pPr>
        <w:spacing w:after="120"/>
        <w:ind w:left="1985"/>
        <w:jc w:val="both"/>
      </w:pPr>
      <w:r>
        <w:t>Deberá revisarse la posición de los anclajes antes de colocar las piezas, para ver si cumplen con las posiciones mostradas en los planos.</w:t>
      </w:r>
    </w:p>
    <w:p w14:paraId="62BEA3B2" w14:textId="77777777" w:rsidR="007570DF" w:rsidRDefault="007570DF" w:rsidP="00B16C82">
      <w:pPr>
        <w:spacing w:after="120"/>
        <w:ind w:left="1985"/>
        <w:jc w:val="both"/>
      </w:pPr>
      <w:r>
        <w:t>Las piezas deberán enderezarse previamente a su colocación, permitiéndose como máximo, que la tangente del ángulo que forma la recta que une los extremos de la pieza con el eje del elemento tenga un valor de 1/500.</w:t>
      </w:r>
    </w:p>
    <w:p w14:paraId="39C0CB66" w14:textId="77777777" w:rsidR="007570DF" w:rsidRDefault="007570DF" w:rsidP="00B16C82">
      <w:pPr>
        <w:spacing w:after="120"/>
        <w:ind w:left="1985"/>
        <w:jc w:val="both"/>
      </w:pPr>
      <w:r>
        <w:t>Las piezas deberán estar libres de torceduras y dobleces locales, quedando sus juntas correctamente acabadas.</w:t>
      </w:r>
    </w:p>
    <w:p w14:paraId="421CBD9C" w14:textId="28C5DB99" w:rsidR="007570DF" w:rsidRDefault="007570DF" w:rsidP="00B16C82">
      <w:pPr>
        <w:spacing w:after="120"/>
        <w:ind w:left="1985"/>
        <w:jc w:val="both"/>
      </w:pPr>
      <w:r>
        <w:t>En el caso de necesitarse corte, éstos deberán realizarse con cizallas, sierra o soplete (sin rebaba). Deberán cepillarse todas las piezas con cepillo de alambre para eliminar las escamas del laminado, óxido, escoria de soldadura y en general toda materia extraña.</w:t>
      </w:r>
    </w:p>
    <w:p w14:paraId="793E7E6F" w14:textId="77777777" w:rsidR="007570DF" w:rsidRDefault="007570DF" w:rsidP="00B16C82">
      <w:pPr>
        <w:spacing w:after="120"/>
        <w:ind w:left="1985"/>
        <w:jc w:val="both"/>
      </w:pPr>
      <w:r>
        <w:t>No deberán colocarse pernos ni soldaduras permanentes hasta que la parte de la estructura rigidizada por ellos esté ademada y aplomada.</w:t>
      </w:r>
    </w:p>
    <w:p w14:paraId="3092259A" w14:textId="77777777" w:rsidR="007570DF" w:rsidRDefault="007570DF" w:rsidP="00B16C82">
      <w:pPr>
        <w:spacing w:after="120"/>
        <w:ind w:left="1985"/>
        <w:jc w:val="both"/>
      </w:pPr>
      <w:r>
        <w:t>Los miembros en compresión no deberán desviarse de su linealidad, un valor mayor de 1/1000 de la longitud axial entre los puntos soportados lateralmente.</w:t>
      </w:r>
    </w:p>
    <w:p w14:paraId="703F4DA3" w14:textId="77777777" w:rsidR="007570DF" w:rsidRDefault="007570DF" w:rsidP="00B16C82">
      <w:pPr>
        <w:pStyle w:val="Prrafodelista"/>
        <w:spacing w:after="0"/>
        <w:ind w:left="2268"/>
        <w:jc w:val="both"/>
      </w:pPr>
    </w:p>
    <w:p w14:paraId="47925209" w14:textId="7BBDA5FE" w:rsidR="007570DF" w:rsidRDefault="007570DF" w:rsidP="00B16C82">
      <w:pPr>
        <w:pStyle w:val="Ttulo5"/>
        <w:spacing w:before="0" w:after="200"/>
        <w:ind w:left="2977" w:hanging="992"/>
        <w:jc w:val="both"/>
      </w:pPr>
      <w:r>
        <w:t>Aplicación de Soldadura</w:t>
      </w:r>
    </w:p>
    <w:p w14:paraId="776F066D" w14:textId="77777777" w:rsidR="007570DF" w:rsidRDefault="007570DF" w:rsidP="00B16C82">
      <w:pPr>
        <w:spacing w:after="120"/>
        <w:ind w:left="1985"/>
        <w:jc w:val="both"/>
      </w:pPr>
      <w:r>
        <w:t>Las placas de empalme de columnas deberán unirse con soldaduras a cada lado de la placa, con una longitud mínima no menor que 1/3 de la longitud de la placa.</w:t>
      </w:r>
    </w:p>
    <w:p w14:paraId="5384A1A9" w14:textId="77777777" w:rsidR="007570DF" w:rsidRDefault="007570DF" w:rsidP="00B16C82">
      <w:pPr>
        <w:spacing w:after="120"/>
        <w:ind w:left="1985"/>
        <w:jc w:val="both"/>
      </w:pPr>
      <w:r>
        <w:t>Las soldaduras no deberán dejar salpicaduras, ni marcas producidas al iniciar el arco eléctrico o con los martillos cinceladores.</w:t>
      </w:r>
    </w:p>
    <w:p w14:paraId="223AABBC" w14:textId="77777777" w:rsidR="007570DF" w:rsidRDefault="007570DF" w:rsidP="00B16C82">
      <w:pPr>
        <w:spacing w:after="120"/>
        <w:ind w:left="1985"/>
        <w:jc w:val="both"/>
      </w:pPr>
      <w:r>
        <w:t>La longitud mínima de una soldadura de filete no debe ser menor de cuatro (4) veces la dimensión nominal del lado de la soldadura. Si una longitud real es menor de este valor, el grueso de la soldadura considerada efectiva debe reducirse a 1/4 de la longitud de la soldadura.</w:t>
      </w:r>
    </w:p>
    <w:p w14:paraId="51D6C7CC" w14:textId="77777777" w:rsidR="007570DF" w:rsidRDefault="007570DF" w:rsidP="00B16C82">
      <w:pPr>
        <w:spacing w:after="120"/>
        <w:ind w:left="1985"/>
        <w:jc w:val="both"/>
      </w:pPr>
      <w:r>
        <w:t>El grueso máximo de una soldadura de filete, para material de 6.35 mm será de 6.35 mm, para material más grueso no debe ser mayor que el espesor del material, menos 1.6 mm si es que la soldadura no se arregle especialmente para dar un grueso completo de la garganta.</w:t>
      </w:r>
    </w:p>
    <w:p w14:paraId="36C84110" w14:textId="77777777" w:rsidR="007570DF" w:rsidRDefault="007570DF" w:rsidP="00B16C82">
      <w:pPr>
        <w:spacing w:after="120"/>
        <w:ind w:left="1985"/>
        <w:jc w:val="both"/>
      </w:pPr>
      <w:r>
        <w:t>El espaciamiento transversal máximo entre soldadura de filete usadas en los bordes de las conexiones deberá ser 200 mm.</w:t>
      </w:r>
    </w:p>
    <w:p w14:paraId="3B74D8AE" w14:textId="41C79E15" w:rsidR="007570DF" w:rsidRDefault="007570DF" w:rsidP="00B16C82">
      <w:pPr>
        <w:spacing w:after="120"/>
        <w:ind w:left="1985"/>
        <w:jc w:val="both"/>
      </w:pPr>
      <w:r>
        <w:t xml:space="preserve">La longitud mínima de traslape deberá ser cinco (5) veces el espesor de la parte a unir más delgada, pero no menor de 25 mm. Las juntas traslapadas que unen placas o barras sometidas a fuerza axial deberán </w:t>
      </w:r>
      <w:r>
        <w:lastRenderedPageBreak/>
        <w:t>unirse con soldaduras de filete a lo largo de ambos extremos traslapados, excepto donde la deflexión de las partes traslapadas estén suficientemente restringidas de manera que se prevenga la abertura de la junta bajo carga máxima.</w:t>
      </w:r>
    </w:p>
    <w:p w14:paraId="5A822ACA" w14:textId="77777777" w:rsidR="007570DF" w:rsidRDefault="007570DF" w:rsidP="00B16C82">
      <w:pPr>
        <w:spacing w:after="120"/>
        <w:ind w:left="1985"/>
        <w:jc w:val="both"/>
      </w:pPr>
      <w:r>
        <w:t>La distancia mínima de centro a centro de soldaduras de tapón o ranura deberán ser cuatro (4) veces el espesor de la soldadura.</w:t>
      </w:r>
    </w:p>
    <w:p w14:paraId="60970D7B" w14:textId="77777777" w:rsidR="007570DF" w:rsidRDefault="007570DF" w:rsidP="00B16C82">
      <w:pPr>
        <w:spacing w:after="120"/>
        <w:ind w:left="1985"/>
        <w:jc w:val="both"/>
      </w:pPr>
      <w:r>
        <w:t>El espesor de la soldadura de tapón o ranura para el material de 15.9 mm o menor, es igual al espesor del material y para espesores mayores de 15.9 mm deberá ser como mínimo la mitad del espesor pero no menos de 15.9 mm.</w:t>
      </w:r>
    </w:p>
    <w:p w14:paraId="28FB7C5F" w14:textId="77777777" w:rsidR="007570DF" w:rsidRDefault="007570DF" w:rsidP="00B16C82">
      <w:pPr>
        <w:spacing w:after="120"/>
        <w:ind w:left="1985"/>
        <w:jc w:val="both"/>
      </w:pPr>
      <w:r>
        <w:t>La soldadura deberá estar a cargo únicamente de operadores calificados.</w:t>
      </w:r>
    </w:p>
    <w:p w14:paraId="5089DE2B" w14:textId="77777777" w:rsidR="007570DF" w:rsidRDefault="007570DF" w:rsidP="00B16C82">
      <w:pPr>
        <w:spacing w:after="120"/>
        <w:ind w:left="1985"/>
        <w:jc w:val="both"/>
      </w:pPr>
      <w:r>
        <w:t>La supervisión podrá ordenar las pruebas que considere necesarias mediante corte de cualquier trabajo de soldadura sobre cuya calidad tenga dudas.</w:t>
      </w:r>
    </w:p>
    <w:p w14:paraId="738AE301" w14:textId="7AF386C9" w:rsidR="007570DF" w:rsidRDefault="007570DF" w:rsidP="00B16C82">
      <w:pPr>
        <w:spacing w:after="120"/>
        <w:ind w:left="1985"/>
        <w:jc w:val="both"/>
      </w:pPr>
      <w:r>
        <w:t>Los exámenes de calificación de los obreros soldadores deberán ser realizados por El Contratista; a tal efecto, muestras de soldadura serán realizadas en presencia de La Supervisión; estas pruebas serán por cuenta de El Contratista.</w:t>
      </w:r>
    </w:p>
    <w:p w14:paraId="00282153" w14:textId="77777777" w:rsidR="007570DF" w:rsidRDefault="007570DF" w:rsidP="00B16C82">
      <w:pPr>
        <w:spacing w:after="120"/>
        <w:ind w:left="1985"/>
        <w:jc w:val="both"/>
      </w:pPr>
      <w:r>
        <w:t>Todos los métodos y electrodos de soldar a usarse, deberán ser aprobados por La Supervisión.  Esta aprobación no relevará a El Contratista de su responsabilidad referente al hacer buenas conexiones, sólidas y duraderas y de acuerdo con las especificaciones.</w:t>
      </w:r>
    </w:p>
    <w:p w14:paraId="0DA52EAC" w14:textId="77777777" w:rsidR="007570DF" w:rsidRDefault="007570DF" w:rsidP="00B16C82">
      <w:pPr>
        <w:spacing w:after="120"/>
        <w:ind w:left="1985"/>
        <w:jc w:val="both"/>
      </w:pPr>
      <w:r>
        <w:t>Si se suscita duda sobre la eficiencia de la soldadura hecha, La Supervisión podrá ordenar pruebas de trepanación de soldadura.  Si las pruebas demuestran soldadura deficiente, se chequearán todas las soldaduras. Las soldaduras defectuosas serán cortadas todas o parcialmente, de acuerdo a lo indicado por La Supervisión y serán resoldadas.</w:t>
      </w:r>
    </w:p>
    <w:p w14:paraId="6DA33C38" w14:textId="77777777" w:rsidR="007570DF" w:rsidRDefault="007570DF" w:rsidP="00B16C82">
      <w:pPr>
        <w:spacing w:after="120"/>
        <w:ind w:left="1985"/>
        <w:jc w:val="both"/>
      </w:pPr>
      <w:r>
        <w:t>Detalles completos de soldadura y métodos, serán sometidos a La Supervisión y sujetos a los planos y especificaciones.</w:t>
      </w:r>
    </w:p>
    <w:p w14:paraId="2A4A1C78" w14:textId="77777777" w:rsidR="007570DF" w:rsidRDefault="007570DF" w:rsidP="00B16C82">
      <w:pPr>
        <w:spacing w:after="0"/>
        <w:ind w:left="1985"/>
        <w:jc w:val="both"/>
      </w:pPr>
    </w:p>
    <w:p w14:paraId="7832DF43" w14:textId="18F7D095" w:rsidR="007570DF" w:rsidRDefault="007570DF" w:rsidP="00B16C82">
      <w:pPr>
        <w:pStyle w:val="Ttulo5"/>
        <w:spacing w:before="0" w:after="200"/>
        <w:ind w:left="2977" w:hanging="992"/>
        <w:jc w:val="both"/>
      </w:pPr>
      <w:r>
        <w:t>Enderezamiento de Partes</w:t>
      </w:r>
    </w:p>
    <w:p w14:paraId="0ADEDE0D" w14:textId="77777777" w:rsidR="007570DF" w:rsidRDefault="007570DF" w:rsidP="00B16C82">
      <w:pPr>
        <w:spacing w:after="120"/>
        <w:ind w:left="1985"/>
        <w:jc w:val="both"/>
      </w:pPr>
      <w:r>
        <w:t>Antes de ser fijados o trabajados de cualquier forma, los materiales para las estructuras metálicas serán enderezados y limpiados de toda herrumbre y suciedad. Caso de ser necesario el enderezamiento, se hará por métodos que no dañen el metal. Retorcimientos o pliegues agudos serán causa de rechazo del material.</w:t>
      </w:r>
    </w:p>
    <w:p w14:paraId="52853FD6" w14:textId="77777777" w:rsidR="007570DF" w:rsidRDefault="007570DF" w:rsidP="00B16C82">
      <w:pPr>
        <w:spacing w:after="0"/>
        <w:ind w:left="1985"/>
        <w:jc w:val="both"/>
      </w:pPr>
    </w:p>
    <w:p w14:paraId="5CEEC464" w14:textId="7509D3B1" w:rsidR="007570DF" w:rsidRDefault="007570DF" w:rsidP="00B16C82">
      <w:pPr>
        <w:pStyle w:val="Ttulo5"/>
        <w:spacing w:before="0" w:after="200"/>
        <w:ind w:left="2977" w:hanging="992"/>
        <w:jc w:val="both"/>
      </w:pPr>
      <w:r>
        <w:t>Cizallamiento, Virutado y Oxicorte</w:t>
      </w:r>
    </w:p>
    <w:p w14:paraId="388010EF" w14:textId="632C0863" w:rsidR="007570DF" w:rsidRDefault="007570DF" w:rsidP="00B16C82">
      <w:pPr>
        <w:spacing w:after="120"/>
        <w:ind w:left="1985"/>
        <w:jc w:val="both"/>
      </w:pPr>
      <w:r>
        <w:lastRenderedPageBreak/>
        <w:t>El cizallamiento, virutado y corte serán ejecutados cuidadosamente y todas las porciones que estén expuestas a la vista presentarán un aspecto limpio.</w:t>
      </w:r>
    </w:p>
    <w:p w14:paraId="0E1915AC" w14:textId="77777777" w:rsidR="007570DF" w:rsidRDefault="007570DF" w:rsidP="00B16C82">
      <w:pPr>
        <w:spacing w:after="0"/>
        <w:ind w:left="1985"/>
        <w:jc w:val="both"/>
      </w:pPr>
    </w:p>
    <w:p w14:paraId="73612FCA" w14:textId="53DC9C8D" w:rsidR="007570DF" w:rsidRDefault="007570DF" w:rsidP="00B16C82">
      <w:pPr>
        <w:pStyle w:val="Ttulo5"/>
        <w:spacing w:before="0" w:after="200"/>
        <w:ind w:left="2977" w:hanging="992"/>
        <w:jc w:val="both"/>
      </w:pPr>
      <w:r>
        <w:t>Cepillado, Acabado de Bordes Cizallados</w:t>
      </w:r>
    </w:p>
    <w:p w14:paraId="49C40AD9" w14:textId="77777777" w:rsidR="007570DF" w:rsidRDefault="007570DF" w:rsidP="00B16C82">
      <w:pPr>
        <w:spacing w:after="120"/>
        <w:ind w:left="1985"/>
        <w:jc w:val="both"/>
      </w:pPr>
      <w:r>
        <w:t>A menos que así lo requiera específicamente la Supervisión, no será necesario el cepillado o acabado de bordes cizallados o cortados de planchas o de formas. Pero todos los bordes cizallados o cortados serán achaflanados para evitar rebabas agudas.</w:t>
      </w:r>
    </w:p>
    <w:p w14:paraId="5495A4A1" w14:textId="77777777" w:rsidR="007570DF" w:rsidRDefault="007570DF" w:rsidP="00B16C82">
      <w:pPr>
        <w:spacing w:after="0"/>
        <w:ind w:left="1985"/>
        <w:jc w:val="both"/>
      </w:pPr>
    </w:p>
    <w:p w14:paraId="0BD9856A" w14:textId="03630532" w:rsidR="007570DF" w:rsidRDefault="007570DF" w:rsidP="00B16C82">
      <w:pPr>
        <w:pStyle w:val="Ttulo5"/>
        <w:spacing w:before="0" w:after="200"/>
        <w:ind w:left="2977" w:hanging="992"/>
        <w:jc w:val="both"/>
      </w:pPr>
      <w:r>
        <w:t>Bordes a ser Soldados</w:t>
      </w:r>
    </w:p>
    <w:p w14:paraId="2776A463" w14:textId="77777777" w:rsidR="007570DF" w:rsidRDefault="007570DF" w:rsidP="00B16C82">
      <w:pPr>
        <w:spacing w:after="120"/>
        <w:ind w:left="1985"/>
        <w:jc w:val="both"/>
      </w:pPr>
      <w:r>
        <w:t>Los bordes de planchas o perfiles a ser unidos por soldadura serán formados de tal manera que se adapten adecuadamente al tipo de junta soldada elegido. Cuando las planchas o perfiles hayan sido cizallados, los bordes a ser unidos por soldadura será maquinados o virutados a metal sano.</w:t>
      </w:r>
    </w:p>
    <w:p w14:paraId="79FA065B" w14:textId="77777777" w:rsidR="007570DF" w:rsidRDefault="007570DF" w:rsidP="00B16C82">
      <w:pPr>
        <w:spacing w:after="0"/>
        <w:ind w:left="1985"/>
        <w:jc w:val="both"/>
      </w:pPr>
    </w:p>
    <w:p w14:paraId="07D2D8C2" w14:textId="111C2F9D" w:rsidR="007570DF" w:rsidRDefault="007570DF" w:rsidP="00B16C82">
      <w:pPr>
        <w:pStyle w:val="Ttulo5"/>
        <w:spacing w:before="0" w:after="200"/>
        <w:ind w:left="2977" w:hanging="992"/>
        <w:jc w:val="both"/>
      </w:pPr>
      <w:r>
        <w:t>Agujeros para Pernos y Remaches</w:t>
      </w:r>
    </w:p>
    <w:p w14:paraId="07166814" w14:textId="77777777" w:rsidR="007570DF" w:rsidRDefault="007570DF" w:rsidP="00B16C82">
      <w:pPr>
        <w:spacing w:after="120"/>
        <w:ind w:left="1985"/>
        <w:jc w:val="both"/>
      </w:pPr>
      <w:r>
        <w:t>Los agujeros para las juntas empernadas y remachadas serán perforados a tamaño completo después del ensamblaje y podrán ser perforados antes del ensamblaje con 3 mm (1/8") de diámetro menos que el diámetro nominal del perno o del remache y escariados a tamaño completo después del ensamblaje. Todas las partes serán ensambladas en el taller antes de escariar o perforar los agujeros para las conexiones en el terreno. No se permitirá el punzonado de agujeros para juntas.</w:t>
      </w:r>
    </w:p>
    <w:p w14:paraId="01A38C81" w14:textId="77777777" w:rsidR="007570DF" w:rsidRDefault="007570DF" w:rsidP="00B16C82">
      <w:pPr>
        <w:spacing w:after="120"/>
        <w:ind w:left="1985"/>
        <w:jc w:val="both"/>
      </w:pPr>
      <w:r>
        <w:t>Agujeros para drenes pueden ser punzonados o cortados a tamaño completo.</w:t>
      </w:r>
    </w:p>
    <w:p w14:paraId="31C03A25" w14:textId="77777777" w:rsidR="007570DF" w:rsidRDefault="007570DF" w:rsidP="00B16C82">
      <w:pPr>
        <w:spacing w:after="0"/>
        <w:ind w:left="1985"/>
        <w:jc w:val="both"/>
      </w:pPr>
    </w:p>
    <w:p w14:paraId="36835CE8" w14:textId="542E1365" w:rsidR="007570DF" w:rsidRDefault="007570DF" w:rsidP="00B16C82">
      <w:pPr>
        <w:pStyle w:val="Ttulo5"/>
        <w:spacing w:before="0" w:after="200"/>
        <w:ind w:left="2977" w:hanging="992"/>
        <w:jc w:val="both"/>
      </w:pPr>
      <w:r>
        <w:t>Tornillería</w:t>
      </w:r>
    </w:p>
    <w:p w14:paraId="2B012B7D" w14:textId="77777777" w:rsidR="007570DF" w:rsidRDefault="007570DF" w:rsidP="00B16C82">
      <w:pPr>
        <w:spacing w:after="120"/>
        <w:ind w:left="1985"/>
        <w:jc w:val="both"/>
      </w:pPr>
      <w:r>
        <w:t>Los pernos y tuercas cumplirán el estándar ASTM respectivo en lo que respeta al material y en cuanto a dimensiones. Cada perno irá provisto de dos arandelas.</w:t>
      </w:r>
    </w:p>
    <w:p w14:paraId="4C60CDCA" w14:textId="77777777" w:rsidR="007570DF" w:rsidRDefault="007570DF" w:rsidP="00B16C82">
      <w:pPr>
        <w:spacing w:after="0"/>
        <w:ind w:left="1985"/>
        <w:jc w:val="both"/>
      </w:pPr>
    </w:p>
    <w:p w14:paraId="38C3A243" w14:textId="7F861E3D" w:rsidR="007570DF" w:rsidRDefault="007570DF" w:rsidP="00B16C82">
      <w:pPr>
        <w:pStyle w:val="Ttulo5"/>
        <w:spacing w:before="0" w:after="200"/>
        <w:ind w:left="2977" w:hanging="992"/>
        <w:jc w:val="both"/>
      </w:pPr>
      <w:r>
        <w:t>Ensamblado en Taller</w:t>
      </w:r>
    </w:p>
    <w:p w14:paraId="1DD8B7E3" w14:textId="77777777" w:rsidR="007570DF" w:rsidRDefault="007570DF" w:rsidP="00B16C82">
      <w:pPr>
        <w:spacing w:after="120"/>
        <w:ind w:left="1985"/>
        <w:jc w:val="both"/>
      </w:pPr>
      <w:r>
        <w:t>Todas las estructuras metálicas serán ensambladas en su totalidad en el taller, a menos que lo indique de otra manera la Supervisión, considerando las necesidades de la circulación.</w:t>
      </w:r>
    </w:p>
    <w:p w14:paraId="1E133FAE" w14:textId="77777777" w:rsidR="007570DF" w:rsidRDefault="007570DF" w:rsidP="00B16C82">
      <w:pPr>
        <w:spacing w:after="120"/>
        <w:ind w:left="1985"/>
        <w:jc w:val="both"/>
      </w:pPr>
      <w:r>
        <w:t xml:space="preserve">En tales casos se permitirá el ensamblaje en el sitio y el Contratista preparará en el taller todos los agujeros, pernos, etc. requeridos para el </w:t>
      </w:r>
      <w:r>
        <w:lastRenderedPageBreak/>
        <w:t>ensamblaje en el sitio. Todas las partes sujetas a ensamblaje en el sitio serán marcadas para armar, con pintura negra y serán ensambladas a prueba en el taller, antes de su expedición.</w:t>
      </w:r>
    </w:p>
    <w:p w14:paraId="637EC33C" w14:textId="77777777" w:rsidR="007570DF" w:rsidRDefault="007570DF" w:rsidP="00B16C82">
      <w:pPr>
        <w:spacing w:after="120"/>
        <w:ind w:left="1985"/>
        <w:jc w:val="both"/>
      </w:pPr>
      <w:r>
        <w:t>La Supervisión revisará las partes después de su ensamblaje, pero antes de su conexión final, y las aceptará en caso de hallarlas satisfactorias y conforme a los requisitos de la Especificaciones y de los Planos. El contratista no conectará las partes ni las empotrará en concreto antes de recibir la aprobación de la Supervisión.</w:t>
      </w:r>
    </w:p>
    <w:p w14:paraId="65A9C4C7" w14:textId="77777777" w:rsidR="007570DF" w:rsidRDefault="007570DF" w:rsidP="00B16C82">
      <w:pPr>
        <w:spacing w:after="0"/>
        <w:ind w:left="1985"/>
        <w:jc w:val="both"/>
      </w:pPr>
    </w:p>
    <w:p w14:paraId="3CEEE12E" w14:textId="21F3AA1F" w:rsidR="007570DF" w:rsidRDefault="007570DF" w:rsidP="00B16C82">
      <w:pPr>
        <w:pStyle w:val="Ttulo5"/>
        <w:spacing w:before="0" w:after="200"/>
        <w:ind w:left="2977" w:hanging="992"/>
        <w:jc w:val="both"/>
      </w:pPr>
      <w:r>
        <w:t>Montaje</w:t>
      </w:r>
    </w:p>
    <w:p w14:paraId="28248F1B" w14:textId="49BD026B" w:rsidR="007570DF" w:rsidRDefault="007570DF" w:rsidP="00B16C82">
      <w:pPr>
        <w:spacing w:after="120"/>
        <w:ind w:left="1985"/>
        <w:jc w:val="both"/>
      </w:pPr>
      <w:r>
        <w:t>Todas las estructuras metálicas serán montadas e instaladas conforme a las líneas y posiciones exactas que determine la Supervisión y serán correctamente fijadas en las estructuras de concreto. Después que el Contratista haya presentado las partes de las estructuras metálicas a la inspección de la Supervisión y haya obtenido su aprobación, las transportará al sitio y las colocará en las posiciones requeridas. Al transportar tales partes el Contratista tendrá cuidado de evitar todo daño o alteración a los marcos y a la primera capa de pintura ya aplicada en el lugar de fabricación. El empotramiento de las partes de acero en la obra, se hará conforme a lo establecido en planos de detalle. La colocación en posición será exacta y correcta de acuerdo con las mejores normas de ejecución aceptadas.</w:t>
      </w:r>
    </w:p>
    <w:p w14:paraId="21D3D4EA" w14:textId="77777777" w:rsidR="007570DF" w:rsidRDefault="007570DF" w:rsidP="00B16C82">
      <w:pPr>
        <w:spacing w:after="120"/>
        <w:ind w:left="1985"/>
        <w:jc w:val="both"/>
      </w:pPr>
      <w:r>
        <w:t>La colocación de las partes de la estructura en posición y su ajuste será controlado primeramente con nivel de burbuja y con plomada y la colocación final será controlada con nivel de anteojo.</w:t>
      </w:r>
    </w:p>
    <w:p w14:paraId="35272386" w14:textId="77777777" w:rsidR="007570DF" w:rsidRDefault="007570DF" w:rsidP="00B16C82">
      <w:pPr>
        <w:spacing w:after="120"/>
        <w:ind w:left="1985"/>
        <w:jc w:val="both"/>
      </w:pPr>
      <w:r>
        <w:t>Las grúas, andamios, soportes temporarios y conexiones temporarias usados en el montaje de los elementos estructurales serán tales que aseguren la estabilidad de la estructura y la seguridad de las personas e impidan cualquier daño, alteración, dislocación y esfuerzo indeseable causado a los elementos estructurales. Los soportes y conexiones temporarios no serán quitados del lugar hasta que las conexiones finales hayan sido hechas y aprobadas por la Supervisión, pero tal aprobación no eximirá al Contratista de su responsabilidad por el montaje   correcto, la estabilidad y la seguridad de la estructura.</w:t>
      </w:r>
    </w:p>
    <w:p w14:paraId="7ED1E5BA" w14:textId="2D409636" w:rsidR="007570DF" w:rsidRDefault="007570DF" w:rsidP="00B16C82">
      <w:pPr>
        <w:spacing w:after="120"/>
        <w:ind w:left="1985"/>
        <w:jc w:val="both"/>
      </w:pPr>
      <w:r>
        <w:t>A menos que se apruebe la instalación de pernos de anclaje por enlechado o el uso de anclas de expansión en sitios previamente preparados, los pernos de anclaje y las partes de metal a ser</w:t>
      </w:r>
      <w:r w:rsidR="00183CF2">
        <w:t xml:space="preserve"> </w:t>
      </w:r>
      <w:r>
        <w:t>empotradas en concreto serán colocadas en posición antes de colar el concreto y serán mantenidas en su posición de modo firme y preciso mientras se coloque el concreto.</w:t>
      </w:r>
    </w:p>
    <w:p w14:paraId="6E98E418" w14:textId="77777777" w:rsidR="007570DF" w:rsidRDefault="007570DF" w:rsidP="00B16C82">
      <w:pPr>
        <w:spacing w:after="0"/>
        <w:ind w:left="1985"/>
        <w:jc w:val="both"/>
      </w:pPr>
    </w:p>
    <w:p w14:paraId="7A73625A" w14:textId="081FAE84" w:rsidR="007570DF" w:rsidRDefault="007570DF" w:rsidP="00B16C82">
      <w:pPr>
        <w:pStyle w:val="Ttulo5"/>
        <w:spacing w:before="0" w:after="200"/>
        <w:ind w:left="2977" w:hanging="992"/>
        <w:jc w:val="both"/>
      </w:pPr>
      <w:r>
        <w:t xml:space="preserve">Obras de Hierro o Acero Empotradas en Concreto y en </w:t>
      </w:r>
      <w:r>
        <w:lastRenderedPageBreak/>
        <w:t>Bloques</w:t>
      </w:r>
    </w:p>
    <w:p w14:paraId="49924345" w14:textId="41853DD5" w:rsidR="007570DF" w:rsidRDefault="007570DF" w:rsidP="00B16C82">
      <w:pPr>
        <w:spacing w:after="120"/>
        <w:ind w:left="1985"/>
        <w:jc w:val="both"/>
      </w:pPr>
      <w:r>
        <w:t>Donde quiera que se indique, que las obras de hierro o de acero deberán ser empotradas en concreto, se tendrá el mayor cuidado posible de proteger la superficie de tal obra de metal contra la oxidación, para lo cual se introducirá o calafateará mortero adicional por debajo de la parte metálica (agregada especialmente si así se indicara), con mucho cuidado, y de modo similar se aplicará a los costados. El trabajo y los materiales adicionales implicados serán incluidos en las tarifas parciales por suministro y colocación de obras de hierro. Donde haya tubos, sea de hierro o de cemento, empotrados en concreto en paredes o en pisos, no se deducirá de las medidas de concreto el espacio ocupado por los tubos o partes metálicas.</w:t>
      </w:r>
    </w:p>
    <w:p w14:paraId="22D840A0" w14:textId="77777777" w:rsidR="007570DF" w:rsidRDefault="007570DF" w:rsidP="00B16C82">
      <w:pPr>
        <w:spacing w:after="0"/>
        <w:ind w:left="1985"/>
        <w:jc w:val="both"/>
      </w:pPr>
    </w:p>
    <w:p w14:paraId="5D33F2B2" w14:textId="751056EC" w:rsidR="007570DF" w:rsidRDefault="007570DF" w:rsidP="00B16C82">
      <w:pPr>
        <w:pStyle w:val="Ttulo4"/>
        <w:spacing w:before="0" w:after="200"/>
        <w:ind w:left="1985" w:hanging="851"/>
        <w:jc w:val="both"/>
      </w:pPr>
      <w:r>
        <w:t>PINTURA</w:t>
      </w:r>
    </w:p>
    <w:p w14:paraId="4F4B7484" w14:textId="0ABCBB43" w:rsidR="007570DF" w:rsidRDefault="007570DF" w:rsidP="00B16C82">
      <w:pPr>
        <w:pStyle w:val="Ttulo5"/>
        <w:spacing w:before="0" w:after="200"/>
        <w:ind w:left="2977" w:hanging="992"/>
        <w:jc w:val="both"/>
      </w:pPr>
      <w:r>
        <w:t>Generalidades</w:t>
      </w:r>
    </w:p>
    <w:p w14:paraId="6CAF1FCF" w14:textId="77777777" w:rsidR="007570DF" w:rsidRDefault="007570DF" w:rsidP="00B16C82">
      <w:pPr>
        <w:spacing w:after="120"/>
        <w:ind w:left="1985"/>
        <w:jc w:val="both"/>
      </w:pPr>
      <w:r>
        <w:t>Una vez fabricadas las partes de metal, serán todas pintadas como se especifica más adelante, exceptuando las partes de acero inoxidable, las superficies galvanizadas en baño caliente y otras superficies no ferrosas. En general la pintura se efectuará de acuerdo con el programa de pintura.</w:t>
      </w:r>
    </w:p>
    <w:p w14:paraId="3F0D1946" w14:textId="77777777" w:rsidR="007570DF" w:rsidRDefault="007570DF" w:rsidP="00B16C82">
      <w:pPr>
        <w:spacing w:after="0"/>
        <w:ind w:left="1985"/>
        <w:jc w:val="both"/>
      </w:pPr>
    </w:p>
    <w:p w14:paraId="748F7149" w14:textId="3E01CA8C" w:rsidR="007570DF" w:rsidRDefault="007570DF" w:rsidP="00B16C82">
      <w:pPr>
        <w:pStyle w:val="Ttulo5"/>
        <w:spacing w:before="0" w:after="200"/>
        <w:ind w:left="2977" w:hanging="992"/>
        <w:jc w:val="both"/>
      </w:pPr>
      <w:r>
        <w:t>Programa de Pintura</w:t>
      </w:r>
    </w:p>
    <w:p w14:paraId="7F6B1E66" w14:textId="77777777" w:rsidR="007570DF" w:rsidRDefault="007570DF" w:rsidP="00B16C82">
      <w:pPr>
        <w:spacing w:after="120"/>
        <w:ind w:left="1985"/>
        <w:jc w:val="both"/>
      </w:pPr>
      <w:r>
        <w:t>Los diversos elementos metálicos serán pintados como se indica a continuación:</w:t>
      </w:r>
    </w:p>
    <w:p w14:paraId="4B7A3DA5" w14:textId="7E2872AD" w:rsidR="007570DF" w:rsidRPr="00D86ED2" w:rsidRDefault="007570DF" w:rsidP="00210A67">
      <w:pPr>
        <w:pStyle w:val="Prrafodelista"/>
        <w:numPr>
          <w:ilvl w:val="1"/>
          <w:numId w:val="32"/>
        </w:numPr>
        <w:spacing w:after="0"/>
        <w:ind w:left="2410" w:hanging="283"/>
        <w:jc w:val="both"/>
      </w:pPr>
      <w:r w:rsidRPr="00A43E58">
        <w:t>Las estructuras metálicas expuestas se pintarán como sigue:</w:t>
      </w:r>
    </w:p>
    <w:p w14:paraId="2B9BAFE5" w14:textId="5B4D1C18" w:rsidR="007570DF" w:rsidRDefault="007570DF" w:rsidP="00210A67">
      <w:pPr>
        <w:pStyle w:val="Prrafodelista"/>
        <w:numPr>
          <w:ilvl w:val="0"/>
          <w:numId w:val="33"/>
        </w:numPr>
        <w:spacing w:after="0"/>
        <w:ind w:left="2694" w:hanging="284"/>
        <w:jc w:val="both"/>
      </w:pPr>
      <w:r>
        <w:t>2 capas de imprimación de aluminio sintético de espesor de 0.030 mm., seco, cada una.</w:t>
      </w:r>
    </w:p>
    <w:p w14:paraId="0EB7AC93" w14:textId="383BA9A6" w:rsidR="007570DF" w:rsidRDefault="007570DF" w:rsidP="00210A67">
      <w:pPr>
        <w:pStyle w:val="Prrafodelista"/>
        <w:numPr>
          <w:ilvl w:val="0"/>
          <w:numId w:val="33"/>
        </w:numPr>
        <w:spacing w:after="0"/>
        <w:ind w:left="2694" w:hanging="284"/>
        <w:jc w:val="both"/>
      </w:pPr>
      <w:r>
        <w:t>2 Capas adicionales de una pintura sintética epoxica de espesor de 0.040 mm., seco, cada una.</w:t>
      </w:r>
    </w:p>
    <w:p w14:paraId="376448B6" w14:textId="77777777" w:rsidR="007570DF" w:rsidRDefault="007570DF" w:rsidP="00A81B83">
      <w:pPr>
        <w:pStyle w:val="Prrafodelista"/>
        <w:spacing w:after="0"/>
        <w:ind w:left="1985"/>
        <w:jc w:val="both"/>
      </w:pPr>
      <w:r>
        <w:t>Las tres primeras capas se aplicarán en el taller mientras que una capa final se aplicará después del montaje.</w:t>
      </w:r>
    </w:p>
    <w:p w14:paraId="2C5D3283" w14:textId="6B568485" w:rsidR="007570DF" w:rsidRDefault="007570DF" w:rsidP="00210A67">
      <w:pPr>
        <w:pStyle w:val="Prrafodelista"/>
        <w:numPr>
          <w:ilvl w:val="1"/>
          <w:numId w:val="32"/>
        </w:numPr>
        <w:spacing w:after="0"/>
        <w:ind w:left="2410" w:hanging="283"/>
        <w:jc w:val="both"/>
      </w:pPr>
      <w:r>
        <w:t>Los elementos de hierro tales como tubos, válvulas, compuertas de desagüe, escaleras,</w:t>
      </w:r>
      <w:r w:rsidR="00A81B83">
        <w:t xml:space="preserve"> </w:t>
      </w:r>
      <w:r>
        <w:t>plataformas, etc., que están ocultas a la vista debajo del nivel del piso, o del agua o que están enterrados, deberán ser limpiados cuidadosamente y retocados, para aplicarles luego dos capas de pintura bituminosa densa, con base de alquitrán mineral.</w:t>
      </w:r>
    </w:p>
    <w:p w14:paraId="0E67A642" w14:textId="628FFF86" w:rsidR="007570DF" w:rsidRDefault="007570DF" w:rsidP="00210A67">
      <w:pPr>
        <w:pStyle w:val="Prrafodelista"/>
        <w:numPr>
          <w:ilvl w:val="1"/>
          <w:numId w:val="32"/>
        </w:numPr>
        <w:spacing w:after="0"/>
        <w:ind w:left="2410" w:hanging="283"/>
        <w:jc w:val="both"/>
      </w:pPr>
      <w:r>
        <w:t>Todas las superficies acabadas de metales ferrosos, incluyendo las roscas que estarán</w:t>
      </w:r>
      <w:r w:rsidR="00A81B83">
        <w:t xml:space="preserve"> </w:t>
      </w:r>
      <w:r>
        <w:t>expuestas</w:t>
      </w:r>
      <w:r w:rsidR="00A81B83">
        <w:t xml:space="preserve"> </w:t>
      </w:r>
      <w:r>
        <w:t xml:space="preserve">durante la expedición o mientras esperen su instalación, serán limpiadas como se especifica y se </w:t>
      </w:r>
      <w:r>
        <w:lastRenderedPageBreak/>
        <w:t>pintará con una capa uniforme pesada de un compuesto soluble en petróleo que prevenga la corrosión.</w:t>
      </w:r>
    </w:p>
    <w:p w14:paraId="40057786" w14:textId="060F4D83" w:rsidR="007570DF" w:rsidRDefault="007570DF" w:rsidP="00210A67">
      <w:pPr>
        <w:pStyle w:val="Prrafodelista"/>
        <w:numPr>
          <w:ilvl w:val="1"/>
          <w:numId w:val="32"/>
        </w:numPr>
        <w:spacing w:after="0"/>
        <w:ind w:left="2410" w:hanging="283"/>
        <w:jc w:val="both"/>
      </w:pPr>
      <w:r>
        <w:t>Toda la tornillería, excepto los tornillos con cabeza hueca y otros pernos de gran resistencia a la tracción, deberán ser galvanizados en baño caliente o si se especifica de acero inoxidable.</w:t>
      </w:r>
    </w:p>
    <w:p w14:paraId="2CC7222D" w14:textId="77777777" w:rsidR="007570DF" w:rsidRDefault="007570DF" w:rsidP="00A81B83">
      <w:pPr>
        <w:pStyle w:val="Prrafodelista"/>
        <w:spacing w:after="0"/>
        <w:ind w:left="1843"/>
        <w:jc w:val="both"/>
      </w:pPr>
      <w:r>
        <w:t>Todos los materiales de pintura deberán ser de manufactura aprobada, y el Contratista someterá a la aprobación de la Supervisión el nombre del fabricante, los componentes principales y el tipo de aplicación para cada pintura. Las capas alternadas de pintura deberán ser colores distintos para facilitar la inspección. Todo el sistema de pintura sobre cualquier superficie deberá ser de la misma fábrica y aplicado conforme a las recomendaciones del fabricante.</w:t>
      </w:r>
    </w:p>
    <w:p w14:paraId="6421CE03" w14:textId="77777777" w:rsidR="007570DF" w:rsidRDefault="007570DF" w:rsidP="00A81B83">
      <w:pPr>
        <w:pStyle w:val="Prrafodelista"/>
        <w:spacing w:after="0"/>
        <w:ind w:left="1843"/>
        <w:jc w:val="both"/>
      </w:pPr>
      <w:r>
        <w:t>El Contratista proveerá al Supervisor un certificado del fabricante de cada pintura a ser usada, estableciendo que la pintura cumple en todos sus detalles con las especificaciones que la acompañan.</w:t>
      </w:r>
    </w:p>
    <w:p w14:paraId="323224FD" w14:textId="77777777" w:rsidR="007570DF" w:rsidRDefault="007570DF" w:rsidP="00B16C82">
      <w:pPr>
        <w:spacing w:after="0"/>
        <w:ind w:left="1985"/>
        <w:jc w:val="both"/>
      </w:pPr>
    </w:p>
    <w:p w14:paraId="48C1DE58" w14:textId="070C70D0" w:rsidR="007570DF" w:rsidRDefault="007570DF" w:rsidP="00B16C82">
      <w:pPr>
        <w:pStyle w:val="Ttulo5"/>
        <w:spacing w:before="0" w:after="200"/>
        <w:ind w:left="2977" w:hanging="992"/>
        <w:jc w:val="both"/>
      </w:pPr>
      <w:r>
        <w:t>Preparaciones de Superficies</w:t>
      </w:r>
    </w:p>
    <w:p w14:paraId="28000432" w14:textId="77777777" w:rsidR="007570DF" w:rsidRDefault="007570DF" w:rsidP="00B16C82">
      <w:pPr>
        <w:spacing w:after="120"/>
        <w:ind w:left="1985"/>
        <w:jc w:val="both"/>
      </w:pPr>
      <w:r>
        <w:t>Una vez fabricado el elemento metálico, el mismo será limpiado y pintado como se especifica más adelante. Las superficies pintadas serán protegidas contra la abrasión u otro daño en todo momento. Todo aceite, grasa y suciedad será eliminado de las superficies a ser pintadas usando alcoholes minerales limpios o solventes a base de petróleo y con material limpio de secado.</w:t>
      </w:r>
    </w:p>
    <w:p w14:paraId="23ADBAEC" w14:textId="77777777" w:rsidR="007570DF" w:rsidRDefault="007570DF" w:rsidP="00B16C82">
      <w:pPr>
        <w:spacing w:after="120"/>
        <w:ind w:left="1985"/>
        <w:jc w:val="both"/>
      </w:pPr>
      <w:r>
        <w:t>Después de la limpieza con solvente, las superficies a ser pintadas serán limpiadas.</w:t>
      </w:r>
    </w:p>
    <w:p w14:paraId="5AE8B185" w14:textId="77777777" w:rsidR="007570DF" w:rsidRDefault="007570DF" w:rsidP="00B16C82">
      <w:pPr>
        <w:spacing w:after="120"/>
        <w:ind w:left="1985"/>
        <w:jc w:val="both"/>
      </w:pPr>
      <w:r>
        <w:t>No se permitirá la limpieza con limaduras de acero. Caso que se forme herrumbre las superficies de acero inoxidable, bronce, cromo o superficies maquinadas adyacentes a elementos metálicos en proceso de limpieza o de pintura, serán protegidos con cinta adhesiva u otro medio durante las operaciones de limpieza y de pintura.</w:t>
      </w:r>
    </w:p>
    <w:p w14:paraId="10CE9164" w14:textId="77777777" w:rsidR="007570DF" w:rsidRDefault="007570DF" w:rsidP="00B16C82">
      <w:pPr>
        <w:spacing w:after="0"/>
        <w:ind w:left="1985"/>
        <w:jc w:val="both"/>
      </w:pPr>
    </w:p>
    <w:p w14:paraId="5FAC7262" w14:textId="4F0DA475" w:rsidR="007570DF" w:rsidRDefault="007570DF" w:rsidP="00B16C82">
      <w:pPr>
        <w:pStyle w:val="Ttulo5"/>
        <w:spacing w:before="0" w:after="200"/>
        <w:ind w:left="2977" w:hanging="992"/>
        <w:jc w:val="both"/>
      </w:pPr>
      <w:r>
        <w:t>Aplicaciones de Pintura</w:t>
      </w:r>
    </w:p>
    <w:p w14:paraId="38B03619" w14:textId="77777777" w:rsidR="007570DF" w:rsidRDefault="007570DF" w:rsidP="00B16C82">
      <w:pPr>
        <w:spacing w:after="120"/>
        <w:ind w:left="1985"/>
        <w:jc w:val="both"/>
      </w:pPr>
      <w:r>
        <w:t xml:space="preserve">La primera capa se aplicará con brocha inmediatamente después de completar la limpieza con chorro de arena. Las capas subsiguientes serán aplicadas sea con brocha o con rociador, excepto si el programa de pintura lo especifica de otro modo. Cuando la pintura se aplique por rociado, se usarán medios adecuados para prevenir la segregación durante las operaciones de pintura. Todas las líneas de suministro de aire de todo el equipo de rociado y de producción de chorro de arena deberán estar libres de humedad y de aceite. Cada capa de pintura deberá estar libre de goteos, corridas o áreas no cubiertas. Se procurará </w:t>
      </w:r>
      <w:r>
        <w:lastRenderedPageBreak/>
        <w:t>que cada capa de pintura se seque o endurezca completamente antes de aplicar la capa siguiente.</w:t>
      </w:r>
    </w:p>
    <w:p w14:paraId="476AD6A9" w14:textId="77777777" w:rsidR="007570DF" w:rsidRDefault="007570DF" w:rsidP="00B16C82">
      <w:pPr>
        <w:spacing w:after="0"/>
        <w:ind w:left="1985"/>
        <w:jc w:val="both"/>
      </w:pPr>
    </w:p>
    <w:p w14:paraId="68B9F50C" w14:textId="2081BF83" w:rsidR="007570DF" w:rsidRDefault="007570DF" w:rsidP="00B16C82">
      <w:pPr>
        <w:pStyle w:val="Ttulo5"/>
        <w:spacing w:before="0" w:after="200"/>
        <w:ind w:left="2977" w:hanging="992"/>
        <w:jc w:val="both"/>
      </w:pPr>
      <w:r>
        <w:t>Pintura de Taller</w:t>
      </w:r>
    </w:p>
    <w:p w14:paraId="12DE75A8" w14:textId="7EC434F2" w:rsidR="007570DF" w:rsidRDefault="007570DF" w:rsidP="00B16C82">
      <w:pPr>
        <w:spacing w:after="120"/>
        <w:ind w:left="1985"/>
        <w:jc w:val="both"/>
      </w:pPr>
      <w:r>
        <w:t>Una vez inspeccionado y aprobado el material y antes de ser retirado del taller de fabricación, se limpiará el acero de adherencias, herrumbre, salpicaduras, depósitos y residuos de soldadura, aceite, suciedad u otras materias extrañas. Se aplicará una mano de pintura roja, a excepción de las superficies acabadas a máquina, los cantos y superficies adyacentes a las áreas que se soldarán en sitio. Las</w:t>
      </w:r>
      <w:r w:rsidR="008D318D">
        <w:t xml:space="preserve"> </w:t>
      </w:r>
      <w:r>
        <w:t>superficies deberán estar secas cuando se aplique la pintura. Las superficies acabadas a máquina se protegerán de la corrosión con una pintura apropiada.  Se removerá la pintura de las superficies que deberán ser soldadas en una distancia de cinco (5) centímetros de ambos lados de la unión.</w:t>
      </w:r>
    </w:p>
    <w:p w14:paraId="6EF12C9D" w14:textId="77777777" w:rsidR="007570DF" w:rsidRDefault="007570DF" w:rsidP="00B16C82">
      <w:pPr>
        <w:spacing w:after="0"/>
        <w:ind w:left="1985"/>
        <w:jc w:val="both"/>
      </w:pPr>
    </w:p>
    <w:p w14:paraId="35496651" w14:textId="06295130" w:rsidR="007570DF" w:rsidRDefault="007570DF" w:rsidP="00B16C82">
      <w:pPr>
        <w:pStyle w:val="Ttulo5"/>
        <w:spacing w:before="0" w:after="200"/>
        <w:ind w:left="2977" w:hanging="992"/>
        <w:jc w:val="both"/>
      </w:pPr>
      <w:r>
        <w:t>Pintura en Sitio</w:t>
      </w:r>
    </w:p>
    <w:p w14:paraId="4BA0EF6A" w14:textId="77777777" w:rsidR="007570DF" w:rsidRDefault="007570DF" w:rsidP="00B16C82">
      <w:pPr>
        <w:spacing w:after="120"/>
        <w:ind w:left="1985"/>
        <w:jc w:val="both"/>
      </w:pPr>
      <w:r>
        <w:t>Después de la erección, se retocará con el mismo tipo de pintura usado para la primera mano, las conexiones hechas en el sitio y las secciones golpeadas y rayadas. A continuación todas las superficies deberán ser pintadas una segunda mano completa, de acuerdo a lo indicado en el Capítulo "Pintura", a excepción de las superficies en contacto con aluminio. Estas superficies se pintarán con dos capas de Sika Seal, manufacturada por "Sika Chemical Corp.", o similar aprobado.</w:t>
      </w:r>
    </w:p>
    <w:p w14:paraId="3BB135F6" w14:textId="699AE451" w:rsidR="007570DF" w:rsidRDefault="007570DF" w:rsidP="00B16C82">
      <w:pPr>
        <w:spacing w:after="120"/>
        <w:ind w:left="1985"/>
        <w:jc w:val="both"/>
      </w:pPr>
      <w:r>
        <w:t>La pintura anticorrosiva, será de la marca Sherwin William, u otra de calidad similar aprobada previamente por La Supervisión.</w:t>
      </w:r>
    </w:p>
    <w:p w14:paraId="196CA81F" w14:textId="77777777" w:rsidR="007570DF" w:rsidRDefault="007570DF" w:rsidP="00B16C82">
      <w:pPr>
        <w:spacing w:after="0"/>
        <w:ind w:left="1985"/>
        <w:jc w:val="both"/>
      </w:pPr>
    </w:p>
    <w:p w14:paraId="787A5EA3" w14:textId="6BC8C039" w:rsidR="007570DF" w:rsidRDefault="007570DF" w:rsidP="00B16C82">
      <w:pPr>
        <w:pStyle w:val="Ttulo5"/>
        <w:spacing w:before="0" w:after="200"/>
        <w:ind w:left="2977" w:hanging="992"/>
        <w:jc w:val="both"/>
      </w:pPr>
      <w:r>
        <w:t>Medida</w:t>
      </w:r>
    </w:p>
    <w:p w14:paraId="0798C15C" w14:textId="77777777" w:rsidR="007570DF" w:rsidRDefault="007570DF" w:rsidP="00B16C82">
      <w:pPr>
        <w:spacing w:after="120"/>
        <w:ind w:left="1985"/>
        <w:jc w:val="both"/>
      </w:pPr>
      <w:r>
        <w:t>Para las obras metálicas incluidas en este ítem, la medida se hará por la longitud en metros para los perfiles channel, en unidades para las abrazaderas y puertas y en metros cuadrados para los pasillos peatonales de lámina expandida o en caso que se necesite por el número neto de kilogramos (kg) de los elementos metálicos suministrados e incorporados definitivamente a la obra por el Contratista. La medida se efectuará utilizando los pesos de catálogo de perfiles y placas empleados en las estructuras. En la medición del peso no se disminuirán los agujeros para pernos, anclajes, etc, y no se incluirá el peso de pernos, soldadura y otras clases de conexión y anclaje.</w:t>
      </w:r>
    </w:p>
    <w:p w14:paraId="35F3F093" w14:textId="77777777" w:rsidR="007570DF" w:rsidRDefault="007570DF" w:rsidP="00B16C82">
      <w:pPr>
        <w:pStyle w:val="Prrafodelista"/>
        <w:spacing w:after="0"/>
        <w:ind w:left="0"/>
        <w:jc w:val="both"/>
      </w:pPr>
    </w:p>
    <w:p w14:paraId="568E9545" w14:textId="65D0A252" w:rsidR="004B242B" w:rsidRDefault="004B242B" w:rsidP="00B16C82">
      <w:pPr>
        <w:pStyle w:val="Ttulo3"/>
        <w:spacing w:before="0" w:after="200"/>
        <w:ind w:left="1134" w:hanging="567"/>
      </w:pPr>
      <w:bookmarkStart w:id="147" w:name="_Toc495586324"/>
      <w:r>
        <w:lastRenderedPageBreak/>
        <w:t>MAMPOSTERIA, EMPLANTILLADOS Y SUELO CEMENTO</w:t>
      </w:r>
      <w:bookmarkEnd w:id="147"/>
    </w:p>
    <w:p w14:paraId="4870C5CC" w14:textId="7B9900E0" w:rsidR="004B242B" w:rsidRDefault="004B242B" w:rsidP="00B16C82">
      <w:pPr>
        <w:pStyle w:val="Ttulo4"/>
        <w:spacing w:before="0" w:after="200"/>
        <w:ind w:left="1985" w:hanging="851"/>
        <w:jc w:val="both"/>
      </w:pPr>
      <w:r>
        <w:t>CONDICIONES GENERALES</w:t>
      </w:r>
    </w:p>
    <w:p w14:paraId="6F8A02FC" w14:textId="77777777" w:rsidR="004B242B" w:rsidRDefault="004B242B" w:rsidP="00B16C82">
      <w:pPr>
        <w:spacing w:after="120"/>
        <w:ind w:left="1985"/>
        <w:jc w:val="both"/>
      </w:pPr>
      <w:r>
        <w:t>Los trabajos de mampostería se refieren a la construcción de muros, cabezales, protecciones, cimientos, soportes, canales, paredes, etc.</w:t>
      </w:r>
    </w:p>
    <w:p w14:paraId="77400480" w14:textId="2EE07EA3" w:rsidR="004B242B" w:rsidRDefault="004B242B" w:rsidP="00B16C82">
      <w:pPr>
        <w:spacing w:after="120"/>
        <w:ind w:left="1985"/>
        <w:jc w:val="both"/>
      </w:pPr>
      <w:r>
        <w:t>Las obras de mampostería se ejecutarán después que la Supervisión le haya dado el visto bueno a las excavaciones y niveles de la rasante preparados de conformidad a sus instrucciones.</w:t>
      </w:r>
    </w:p>
    <w:p w14:paraId="6DF9A120" w14:textId="77777777" w:rsidR="004B242B" w:rsidRDefault="004B242B" w:rsidP="00B16C82">
      <w:pPr>
        <w:spacing w:after="120"/>
        <w:ind w:left="1985"/>
        <w:jc w:val="both"/>
      </w:pPr>
      <w:r>
        <w:t>Toda mención hecha en estas especificaciones o indicado en los planos, obligan a El Contratista a suplir e instalar cada artículo, material o equipo con el proceso o método indicado y de calidad requerida o sujeta a calificación y  suplir toda la mano de obra, equipo y complementos necesarios para la terminación de la obra.</w:t>
      </w:r>
    </w:p>
    <w:p w14:paraId="587F4050" w14:textId="77777777" w:rsidR="004B242B" w:rsidRDefault="004B242B" w:rsidP="00B16C82">
      <w:pPr>
        <w:pStyle w:val="Prrafodelista"/>
        <w:spacing w:after="0"/>
        <w:ind w:left="0"/>
        <w:jc w:val="both"/>
      </w:pPr>
    </w:p>
    <w:p w14:paraId="24D32883" w14:textId="63F88906" w:rsidR="004B242B" w:rsidRDefault="004B242B" w:rsidP="00B16C82">
      <w:pPr>
        <w:pStyle w:val="Ttulo4"/>
        <w:spacing w:before="0" w:after="200"/>
        <w:ind w:left="1985" w:hanging="851"/>
        <w:jc w:val="both"/>
      </w:pPr>
      <w:r>
        <w:t>CALIDAD DE LOS MATERIALES</w:t>
      </w:r>
    </w:p>
    <w:p w14:paraId="2CE6A614" w14:textId="14DDA7C7" w:rsidR="004B242B" w:rsidRDefault="004B242B" w:rsidP="00B16C82">
      <w:pPr>
        <w:pStyle w:val="Ttulo5"/>
        <w:spacing w:before="0" w:after="200"/>
        <w:ind w:left="2977" w:hanging="992"/>
        <w:jc w:val="both"/>
      </w:pPr>
      <w:r>
        <w:t>Bloques de Concreto</w:t>
      </w:r>
    </w:p>
    <w:p w14:paraId="6082647C" w14:textId="77777777" w:rsidR="004B242B" w:rsidRDefault="004B242B" w:rsidP="00B16C82">
      <w:pPr>
        <w:spacing w:after="120"/>
        <w:ind w:left="1985"/>
        <w:jc w:val="both"/>
      </w:pPr>
      <w:r>
        <w:t>Serán de tamaño, color y textura uniforme. La resistencia mínima del bloque, a la compresión, será de fm = 55 Kg/cm² (780 PSI).  El bloque deberá ser curado totalmente antes de salir de la fábrica y en el transporte se tomarán precauciones para evitar descascar amientos y fracturas.</w:t>
      </w:r>
    </w:p>
    <w:p w14:paraId="4A21A219" w14:textId="77777777" w:rsidR="004B242B" w:rsidRDefault="004B242B" w:rsidP="00B16C82">
      <w:pPr>
        <w:spacing w:after="120"/>
        <w:ind w:left="1985"/>
        <w:jc w:val="both"/>
      </w:pPr>
      <w:r>
        <w:t>El bloque deberá presentar superficie y cantos nítidos y duros. Sus dimensiones serán según se indique en los planos, y deberán ser aprobados previo a su compra por La Supervisión. Se pedirá certificado de laboratorio.</w:t>
      </w:r>
    </w:p>
    <w:p w14:paraId="4C53EA38" w14:textId="77777777" w:rsidR="004B242B" w:rsidRDefault="004B242B" w:rsidP="00B16C82">
      <w:pPr>
        <w:pStyle w:val="Prrafodelista"/>
        <w:spacing w:after="0"/>
        <w:ind w:left="0"/>
        <w:jc w:val="both"/>
      </w:pPr>
    </w:p>
    <w:p w14:paraId="4A4D3E62" w14:textId="0E4A2474" w:rsidR="004B242B" w:rsidRDefault="004B242B" w:rsidP="00B16C82">
      <w:pPr>
        <w:pStyle w:val="Ttulo5"/>
        <w:spacing w:before="0" w:after="200"/>
        <w:ind w:left="2977" w:hanging="992"/>
        <w:jc w:val="both"/>
      </w:pPr>
      <w:r>
        <w:t>Mortero</w:t>
      </w:r>
    </w:p>
    <w:p w14:paraId="6F69AFA6" w14:textId="77777777" w:rsidR="004B242B" w:rsidRDefault="004B242B" w:rsidP="00B16C82">
      <w:pPr>
        <w:spacing w:after="120"/>
        <w:ind w:left="1985"/>
        <w:jc w:val="both"/>
      </w:pPr>
      <w:r>
        <w:t>El cemento deberá ser "Portland" de la especificación ASTM-C-150, Tipo I.</w:t>
      </w:r>
    </w:p>
    <w:p w14:paraId="275E9ED7" w14:textId="77777777" w:rsidR="004B242B" w:rsidRDefault="004B242B" w:rsidP="00B16C82">
      <w:pPr>
        <w:spacing w:after="120"/>
        <w:ind w:left="1985"/>
        <w:jc w:val="both"/>
      </w:pPr>
      <w:r>
        <w:t>Arenas: Deberá ser natural, limpia y libre de cantidades dañinas de sustancias salinas, alcalinas y orgánicas. Deberá pasar la zaranda No. 4 y no más de diez (10%) porciento deberá pasar por la zaranda No. 1-100.</w:t>
      </w:r>
    </w:p>
    <w:p w14:paraId="4C6325FF" w14:textId="77777777" w:rsidR="004B242B" w:rsidRDefault="004B242B" w:rsidP="00B16C82">
      <w:pPr>
        <w:spacing w:after="120"/>
        <w:ind w:left="1985"/>
        <w:jc w:val="both"/>
      </w:pPr>
      <w:r>
        <w:t>Agua: Deberá ser de calidad potable, libre de toda sustancia aceitosa, salina o materiales orgánicos. Se mezclará la arena y el cemento en proporción de 1 cemento a tres (3) arena por volumen.</w:t>
      </w:r>
    </w:p>
    <w:p w14:paraId="75104878" w14:textId="77777777" w:rsidR="004B242B" w:rsidRDefault="004B242B" w:rsidP="00B16C82">
      <w:pPr>
        <w:spacing w:after="120"/>
        <w:ind w:left="1985"/>
        <w:jc w:val="both"/>
      </w:pPr>
      <w:r>
        <w:t>El mortero deberá prepararse en mezcladora mecánica o bien en bateas especiales para que se efectúe una mezcla homogénea y libre de impureza.</w:t>
      </w:r>
    </w:p>
    <w:p w14:paraId="32BC5C2B" w14:textId="77777777" w:rsidR="004B242B" w:rsidRDefault="004B242B" w:rsidP="00B16C82">
      <w:pPr>
        <w:spacing w:after="120"/>
        <w:ind w:left="1985"/>
        <w:jc w:val="both"/>
      </w:pPr>
      <w:r>
        <w:t>No se permitirá el uso de mortero en el cual el cemento haya comenzado su período de fraguado.</w:t>
      </w:r>
    </w:p>
    <w:p w14:paraId="57D69E41" w14:textId="77777777" w:rsidR="004B242B" w:rsidRDefault="004B242B" w:rsidP="00B16C82">
      <w:pPr>
        <w:pStyle w:val="Prrafodelista"/>
        <w:spacing w:after="0"/>
        <w:ind w:left="0"/>
        <w:jc w:val="both"/>
      </w:pPr>
    </w:p>
    <w:p w14:paraId="5F8206E4" w14:textId="5DC83CB2" w:rsidR="004B242B" w:rsidRDefault="004B242B" w:rsidP="00B16C82">
      <w:pPr>
        <w:pStyle w:val="Ttulo5"/>
        <w:spacing w:before="0" w:after="200"/>
        <w:ind w:left="2977" w:hanging="992"/>
        <w:jc w:val="both"/>
      </w:pPr>
      <w:r>
        <w:t>Piedra para Mampostería.</w:t>
      </w:r>
    </w:p>
    <w:p w14:paraId="37E5486A" w14:textId="77777777" w:rsidR="004B242B" w:rsidRDefault="004B242B" w:rsidP="00B16C82">
      <w:pPr>
        <w:spacing w:after="120"/>
        <w:ind w:left="1985"/>
        <w:jc w:val="both"/>
      </w:pPr>
      <w:r>
        <w:t>Las piedras a utilizar tendrán una resistencia a la rotura no inferior a 150 kg/cm² y deberán estar libres de grietas, aceites, tierra u otros materiales que reduzcan su resistencia e impidan la adherencia del mortero. El tamaño del lado menor de las piedras no podrá ser inferior de 0.20 m. serán preferiblemente de forma cúbica pero en caso de no serlo, su lado mayor no podrá ser superior a 1.5 veces el tamaño menor.</w:t>
      </w:r>
    </w:p>
    <w:p w14:paraId="7217E70B" w14:textId="77777777" w:rsidR="004B242B" w:rsidRDefault="004B242B" w:rsidP="00B16C82">
      <w:pPr>
        <w:spacing w:after="120"/>
        <w:ind w:left="1985"/>
        <w:jc w:val="both"/>
      </w:pPr>
      <w:r>
        <w:t>En general las piedras serán de cantera y de una dureza tal que no de un desgaste mayor del 50% al ser sometido a la prueba de los ángeles ASSHTO, designación T-96-65 (ATM-131-G4-T).</w:t>
      </w:r>
    </w:p>
    <w:p w14:paraId="1A07775A" w14:textId="77777777" w:rsidR="004B242B" w:rsidRDefault="004B242B" w:rsidP="00B16C82">
      <w:pPr>
        <w:spacing w:after="120"/>
        <w:ind w:left="1985"/>
        <w:jc w:val="both"/>
      </w:pPr>
      <w:r>
        <w:t>El mortero a utilizar tendrá una proporción cemento a arena de 1:4 y prepararse de conformidad con lo estipulado en estas Especificaciones. No se permitirá el uso de mortero que haya permanecido más de 30 minutos sin usar, después de haberse iniciado su preparación.</w:t>
      </w:r>
    </w:p>
    <w:p w14:paraId="2B7A6FF8" w14:textId="77777777" w:rsidR="004B242B" w:rsidRDefault="004B242B" w:rsidP="00B16C82">
      <w:pPr>
        <w:spacing w:after="120"/>
        <w:ind w:left="1985"/>
        <w:jc w:val="both"/>
      </w:pPr>
      <w:r>
        <w:t>La arena deberá cumplir los requisitos de estas Especificaciones.</w:t>
      </w:r>
    </w:p>
    <w:p w14:paraId="241A593D" w14:textId="77777777" w:rsidR="004B242B" w:rsidRDefault="004B242B" w:rsidP="00B16C82">
      <w:pPr>
        <w:pStyle w:val="Prrafodelista"/>
        <w:spacing w:after="0"/>
        <w:ind w:left="0"/>
        <w:jc w:val="both"/>
      </w:pPr>
    </w:p>
    <w:p w14:paraId="21DE36C1" w14:textId="09CAE428" w:rsidR="004B242B" w:rsidRDefault="004B242B" w:rsidP="00B16C82">
      <w:pPr>
        <w:pStyle w:val="Ttulo4"/>
        <w:spacing w:before="0" w:after="200"/>
        <w:ind w:left="1985" w:hanging="851"/>
        <w:jc w:val="both"/>
      </w:pPr>
      <w:r>
        <w:t>OBRAS DE MAMPOSTERÍA DE PIEDRA.</w:t>
      </w:r>
    </w:p>
    <w:p w14:paraId="575DE796" w14:textId="1CC48834" w:rsidR="004B242B" w:rsidRDefault="004B242B" w:rsidP="00B16C82">
      <w:pPr>
        <w:pStyle w:val="Ttulo5"/>
        <w:spacing w:before="0" w:after="200"/>
        <w:ind w:left="2977" w:hanging="992"/>
        <w:jc w:val="both"/>
      </w:pPr>
      <w:r>
        <w:t>Método constructivo</w:t>
      </w:r>
    </w:p>
    <w:p w14:paraId="32B45466" w14:textId="77777777" w:rsidR="004B242B" w:rsidRDefault="004B242B" w:rsidP="00B16C82">
      <w:pPr>
        <w:spacing w:after="120"/>
        <w:ind w:left="1985"/>
        <w:jc w:val="both"/>
      </w:pPr>
      <w:r>
        <w:t>Las obras de mampostería de piedra se construirán de acuerdo con las dimensiones, elevaciones y pendientes indicadas en los planos.</w:t>
      </w:r>
    </w:p>
    <w:p w14:paraId="4B168DB8" w14:textId="77777777" w:rsidR="004B242B" w:rsidRDefault="004B242B" w:rsidP="00B16C82">
      <w:pPr>
        <w:spacing w:after="120"/>
        <w:ind w:left="1985"/>
        <w:jc w:val="both"/>
      </w:pPr>
      <w:r>
        <w:t>Las piedras deberán colocarse en tal forma que no provoquen planos continuos entre unidades adyacentes. Las juntas tendrán un espesor promedio de 3 cm, en ningún lugar las piedras quedarán en contacto directo. Inmediatamente después de la colocación y mientras el mortero esté fresco, todas las piedras visibles deberán limpiarse de las manchas del mortero y mantenerse limpias hasta que la obra esté terminada. Cualquier trabajo de canteado de las piedras deberá hacerse antes de su colocación en el muro y no se permitirá ningún golpe o martilleo posterior a dicha colocación que pueda aflojar las piedras. La piedra deberá ser bien humedecida antes de recibir el mortero. La mampostería se mantendrá mojada por lo menos 7 días después de terminada.</w:t>
      </w:r>
    </w:p>
    <w:p w14:paraId="4544AC69" w14:textId="77777777" w:rsidR="004B242B" w:rsidRDefault="004B242B" w:rsidP="00B16C82">
      <w:pPr>
        <w:spacing w:after="120"/>
        <w:ind w:left="1985"/>
        <w:jc w:val="both"/>
      </w:pPr>
      <w:r>
        <w:t>Donde se especifiquen repellos éstos deberán ajustarse como en paredes, empleando una proporción cemento a arena 1:3.</w:t>
      </w:r>
    </w:p>
    <w:p w14:paraId="769721F1" w14:textId="77777777" w:rsidR="004B242B" w:rsidRDefault="004B242B" w:rsidP="00B16C82">
      <w:pPr>
        <w:spacing w:after="120"/>
        <w:ind w:left="1985"/>
        <w:jc w:val="both"/>
      </w:pPr>
      <w:r>
        <w:t>Cuando se trate de un muro de contención deberá dejarse un espacio no menor de 0.50m., entre el perfil del corte del terreno y la mampostería.</w:t>
      </w:r>
    </w:p>
    <w:p w14:paraId="7F35A6FF" w14:textId="77777777" w:rsidR="004B242B" w:rsidRDefault="004B242B" w:rsidP="00B16C82">
      <w:pPr>
        <w:pStyle w:val="Prrafodelista"/>
        <w:spacing w:after="0"/>
        <w:ind w:left="0"/>
        <w:jc w:val="both"/>
      </w:pPr>
    </w:p>
    <w:p w14:paraId="48548AE8" w14:textId="79352B46" w:rsidR="004B242B" w:rsidRDefault="004B242B" w:rsidP="00B16C82">
      <w:pPr>
        <w:pStyle w:val="Ttulo5"/>
        <w:spacing w:before="0" w:after="200"/>
        <w:ind w:left="2977" w:hanging="992"/>
        <w:jc w:val="both"/>
      </w:pPr>
      <w:r>
        <w:t>Mampostería Seca</w:t>
      </w:r>
    </w:p>
    <w:p w14:paraId="63F62C5F" w14:textId="77777777" w:rsidR="004B242B" w:rsidRDefault="004B242B" w:rsidP="00B16C82">
      <w:pPr>
        <w:spacing w:after="120"/>
        <w:ind w:left="1985"/>
        <w:jc w:val="both"/>
      </w:pPr>
      <w:r>
        <w:lastRenderedPageBreak/>
        <w:t>Esta especificación se refiere al suministro y colocación de piedra en taludes, protecciones y sitios donde lo indiquen los planos o lo ordene la Supervisión.</w:t>
      </w:r>
    </w:p>
    <w:p w14:paraId="761127DA" w14:textId="77777777" w:rsidR="004B242B" w:rsidRDefault="004B242B" w:rsidP="00B16C82">
      <w:pPr>
        <w:spacing w:after="120"/>
        <w:ind w:left="1985"/>
        <w:jc w:val="both"/>
      </w:pPr>
      <w:r>
        <w:t>Las piedras que se utilicen deberán ser sanas, duras, resistentes a la intemperie, sin grietas ni partes alteradas. Se colocarán a mano con los alineamientos, niveles, taludes y pendientes indicados en los planos de tal manera que las superficies exteriores sean razonablemente uniformes con un mínimo de huecos.</w:t>
      </w:r>
    </w:p>
    <w:p w14:paraId="0B32D341" w14:textId="77777777" w:rsidR="004B242B" w:rsidRDefault="004B242B" w:rsidP="00B16C82">
      <w:pPr>
        <w:spacing w:after="120"/>
        <w:ind w:left="1985"/>
        <w:jc w:val="both"/>
      </w:pPr>
      <w:r>
        <w:t>Un cincuenta por ciento de la masa de roca estará constituido por piedras de forma aproximadamente cúbica y volumen 0.01 m³.</w:t>
      </w:r>
    </w:p>
    <w:p w14:paraId="37DF1E3C" w14:textId="77777777" w:rsidR="004B242B" w:rsidRDefault="004B242B" w:rsidP="00B16C82">
      <w:pPr>
        <w:spacing w:after="120"/>
        <w:ind w:left="1985"/>
        <w:jc w:val="both"/>
      </w:pPr>
      <w:r>
        <w:t>La piedra de los taludes se deberá acomodar de manera que una vez colocadas queden en posición estable, las piedras más pequeñas ocuparán los vacíos dejados por las más grandes.</w:t>
      </w:r>
    </w:p>
    <w:p w14:paraId="277E5CF8" w14:textId="77777777" w:rsidR="004B242B" w:rsidRDefault="004B242B" w:rsidP="00B16C82">
      <w:pPr>
        <w:pStyle w:val="Prrafodelista"/>
        <w:spacing w:after="0"/>
        <w:ind w:left="0"/>
        <w:jc w:val="both"/>
      </w:pPr>
    </w:p>
    <w:p w14:paraId="35C15CAD" w14:textId="29206CC5" w:rsidR="004B242B" w:rsidRDefault="004B242B" w:rsidP="00B16C82">
      <w:pPr>
        <w:pStyle w:val="Ttulo3"/>
        <w:spacing w:before="0" w:after="200"/>
        <w:ind w:left="1134" w:hanging="567"/>
      </w:pPr>
      <w:bookmarkStart w:id="148" w:name="_Toc495586325"/>
      <w:r>
        <w:t>REFUERZO DE CONFINAMIENTO</w:t>
      </w:r>
      <w:bookmarkEnd w:id="148"/>
    </w:p>
    <w:p w14:paraId="28C79F29" w14:textId="77777777" w:rsidR="004B242B" w:rsidRDefault="004B242B" w:rsidP="00B16C82">
      <w:pPr>
        <w:pStyle w:val="Prrafodelista"/>
        <w:ind w:left="1134"/>
        <w:contextualSpacing w:val="0"/>
        <w:jc w:val="both"/>
      </w:pPr>
      <w:r>
        <w:t>Todas las paredes de mampostería deberán llevar elementos de concreto reforzado verticales a distancias no mayores de 3.00 mts. y horizontales a distancias no mayores de 2.50 mts. y/o como se indique en los planos. También los llevarán alrededor de todos los boquetes de ventanas y puertas.</w:t>
      </w:r>
    </w:p>
    <w:p w14:paraId="446CEE50" w14:textId="747F637B" w:rsidR="004B242B" w:rsidRDefault="004B242B" w:rsidP="00B16C82">
      <w:pPr>
        <w:pStyle w:val="Prrafodelista"/>
        <w:ind w:left="1134"/>
        <w:contextualSpacing w:val="0"/>
        <w:jc w:val="both"/>
      </w:pPr>
      <w:r>
        <w:t>Estos elementos, columnas o vigas de concreto irán reforzados conforme a lo que indiquen los planos constructivos y las especificaciones del diseño final</w:t>
      </w:r>
      <w:r w:rsidR="00BB22FB">
        <w:t xml:space="preserve"> aprobado por el supervisor y el contratante</w:t>
      </w:r>
      <w:r>
        <w:t>.</w:t>
      </w:r>
    </w:p>
    <w:p w14:paraId="581C83C6" w14:textId="77777777" w:rsidR="004B242B" w:rsidRDefault="004B242B" w:rsidP="00B16C82">
      <w:pPr>
        <w:pStyle w:val="Prrafodelista"/>
        <w:spacing w:after="0"/>
        <w:ind w:left="0"/>
        <w:jc w:val="both"/>
      </w:pPr>
    </w:p>
    <w:p w14:paraId="58F81FB1" w14:textId="0727483F" w:rsidR="004B242B" w:rsidRDefault="004B242B" w:rsidP="00B16C82">
      <w:pPr>
        <w:pStyle w:val="Ttulo4"/>
        <w:spacing w:before="0" w:after="200"/>
        <w:ind w:left="1985" w:hanging="851"/>
        <w:jc w:val="both"/>
      </w:pPr>
      <w:r>
        <w:t>PAREDES CON BLOQUES DE CONCRETO</w:t>
      </w:r>
    </w:p>
    <w:p w14:paraId="0C17DE00" w14:textId="734237C5" w:rsidR="004B242B" w:rsidRDefault="004B242B" w:rsidP="00B16C82">
      <w:pPr>
        <w:pStyle w:val="Ttulo5"/>
        <w:spacing w:before="0" w:after="200"/>
        <w:ind w:left="2977" w:hanging="992"/>
        <w:jc w:val="both"/>
      </w:pPr>
      <w:r>
        <w:t>Método de construcción</w:t>
      </w:r>
    </w:p>
    <w:p w14:paraId="0AAC549C" w14:textId="77777777" w:rsidR="004B242B" w:rsidRDefault="004B242B" w:rsidP="00B16C82">
      <w:pPr>
        <w:spacing w:after="120"/>
        <w:ind w:left="1985"/>
        <w:jc w:val="both"/>
      </w:pPr>
      <w:r>
        <w:t>Toda la mampostería deberá ser construida a plomo y escuadra, de acuerdo con las dimensiones y líneas indicadas en los planos.</w:t>
      </w:r>
    </w:p>
    <w:p w14:paraId="195AFCC6" w14:textId="14EF7DC4" w:rsidR="004B242B" w:rsidRDefault="004B242B" w:rsidP="00B16C82">
      <w:pPr>
        <w:spacing w:after="120"/>
        <w:ind w:left="1985"/>
        <w:jc w:val="both"/>
      </w:pPr>
      <w:r>
        <w:t>Las uniones horizontales</w:t>
      </w:r>
      <w:r w:rsidR="003D33A6">
        <w:t xml:space="preserve"> </w:t>
      </w:r>
      <w:r>
        <w:t>y verticales deben ser efectuadas con camadas de mortero de un (1)</w:t>
      </w:r>
      <w:r w:rsidR="003D33A6">
        <w:t xml:space="preserve"> </w:t>
      </w:r>
      <w:r>
        <w:t>centímetro de espesor.</w:t>
      </w:r>
    </w:p>
    <w:p w14:paraId="529FEDCD" w14:textId="77777777" w:rsidR="004B242B" w:rsidRDefault="004B242B" w:rsidP="00B16C82">
      <w:pPr>
        <w:spacing w:after="120"/>
        <w:ind w:left="1985"/>
        <w:jc w:val="both"/>
      </w:pPr>
      <w:r>
        <w:t>El bloque deberá mantenerse seco antes de su colocación.</w:t>
      </w:r>
    </w:p>
    <w:p w14:paraId="5C72C250" w14:textId="77777777" w:rsidR="004B242B" w:rsidRDefault="004B242B" w:rsidP="00B16C82">
      <w:pPr>
        <w:spacing w:after="120"/>
        <w:ind w:left="1985"/>
        <w:jc w:val="both"/>
      </w:pPr>
      <w:r>
        <w:t>En el proceso de instalación y pegado del bloque deberán observarse las normas de construcción adecuadas.</w:t>
      </w:r>
    </w:p>
    <w:p w14:paraId="33781B1F" w14:textId="5F306260" w:rsidR="004B242B" w:rsidRDefault="004B242B" w:rsidP="00B16C82">
      <w:pPr>
        <w:spacing w:after="120"/>
        <w:ind w:left="1985"/>
        <w:jc w:val="both"/>
      </w:pPr>
      <w:r>
        <w:t>Coordinadamente en la erección de las paredes se deberán efectuar todos los cortes, remiendos,</w:t>
      </w:r>
      <w:r w:rsidR="003D33A6">
        <w:t xml:space="preserve"> </w:t>
      </w:r>
      <w:r>
        <w:t>huecos, etc., para dar cabida a las instalaciones de las canalizaciones y accesorios conexos a los trabajos de plomería, electricidad y cualquier otro equipo mecánico requerido para completar las obras. Trabajos varios de mampostería tales como cajas de registro, muretes, jardineras etc., deberán cumplir también con las especificaciones ya descritas.</w:t>
      </w:r>
    </w:p>
    <w:p w14:paraId="21B5426A" w14:textId="77777777" w:rsidR="004B242B" w:rsidRDefault="004B242B" w:rsidP="00B16C82">
      <w:pPr>
        <w:spacing w:after="120"/>
        <w:ind w:left="1985"/>
        <w:jc w:val="both"/>
      </w:pPr>
      <w:r>
        <w:lastRenderedPageBreak/>
        <w:t>El trabajo debe mantenerse libre de todo exceso de materiales así como morteros y derrame de concreto.</w:t>
      </w:r>
    </w:p>
    <w:p w14:paraId="0F64CA51" w14:textId="77777777" w:rsidR="004B242B" w:rsidRDefault="004B242B" w:rsidP="00B16C82">
      <w:pPr>
        <w:pStyle w:val="Prrafodelista"/>
        <w:spacing w:after="0"/>
        <w:ind w:left="0"/>
        <w:jc w:val="both"/>
      </w:pPr>
    </w:p>
    <w:p w14:paraId="28B24D35" w14:textId="289FAD3C" w:rsidR="004B242B" w:rsidRDefault="004B242B" w:rsidP="00B16C82">
      <w:pPr>
        <w:pStyle w:val="Ttulo4"/>
        <w:spacing w:before="0" w:after="200"/>
        <w:ind w:left="1985" w:hanging="851"/>
        <w:jc w:val="both"/>
      </w:pPr>
      <w:r>
        <w:t>EMPLANTILLADO O BASE DE GRAVA PARA FUNDACIONES</w:t>
      </w:r>
    </w:p>
    <w:p w14:paraId="4B5DB149" w14:textId="016250C9" w:rsidR="004B242B" w:rsidRDefault="004B242B" w:rsidP="00B16C82">
      <w:pPr>
        <w:pStyle w:val="Ttulo5"/>
        <w:spacing w:before="0" w:after="200"/>
        <w:ind w:left="2977" w:hanging="992"/>
        <w:jc w:val="both"/>
      </w:pPr>
      <w:r>
        <w:t>Generalidades</w:t>
      </w:r>
    </w:p>
    <w:p w14:paraId="18362F85" w14:textId="77777777" w:rsidR="004B242B" w:rsidRDefault="004B242B" w:rsidP="00B16C82">
      <w:pPr>
        <w:spacing w:after="120"/>
        <w:ind w:left="1985"/>
        <w:jc w:val="both"/>
      </w:pPr>
      <w:r>
        <w:t>En los sitios en donde se especifiquen emplantillado o base de grava para fundaciones de mampostería u otras obras, se deberá suministrar, transportar, colocar, humedecer y compactar manualmente una capa del espesor indicado en los planos pero nunca inferior a 0.05 m. El material se colocará sobre el terreno perfilado y preparado, su graduación ha de ser apropiada con partículas mayores de 3 mm y menores de 25 mm. Consistirá de material duro no poroso, libre de materia orgánica, arcilla y otras impurezas.</w:t>
      </w:r>
    </w:p>
    <w:p w14:paraId="62C7BA4E" w14:textId="77777777" w:rsidR="004B242B" w:rsidRDefault="004B242B" w:rsidP="00B16C82">
      <w:pPr>
        <w:pStyle w:val="Prrafodelista"/>
        <w:spacing w:after="0"/>
        <w:ind w:left="0"/>
        <w:jc w:val="both"/>
      </w:pPr>
    </w:p>
    <w:p w14:paraId="23431F53" w14:textId="445E0AAA" w:rsidR="004B242B" w:rsidRDefault="004B242B" w:rsidP="00B16C82">
      <w:pPr>
        <w:pStyle w:val="Ttulo4"/>
        <w:spacing w:before="0" w:after="200"/>
        <w:ind w:left="1985" w:hanging="851"/>
        <w:jc w:val="both"/>
      </w:pPr>
      <w:r>
        <w:t>SUELO CEMENTO</w:t>
      </w:r>
    </w:p>
    <w:p w14:paraId="54F7BFEF" w14:textId="74EB1B16" w:rsidR="004B242B" w:rsidRDefault="004B242B" w:rsidP="00B16C82">
      <w:pPr>
        <w:pStyle w:val="Ttulo5"/>
        <w:spacing w:before="0" w:after="200"/>
        <w:ind w:left="2977" w:hanging="992"/>
        <w:jc w:val="both"/>
      </w:pPr>
      <w:r>
        <w:t>Generalidades.</w:t>
      </w:r>
    </w:p>
    <w:p w14:paraId="1035BEDF" w14:textId="77777777" w:rsidR="004B242B" w:rsidRDefault="004B242B" w:rsidP="00B16C82">
      <w:pPr>
        <w:spacing w:after="120"/>
        <w:ind w:left="1985"/>
        <w:jc w:val="both"/>
      </w:pPr>
      <w:r>
        <w:t>Cuando las condiciones de cimentación de cualquier estructura no fueran satisfactorias, la Supervisión puede solicitar que el terreno se sustituya con una mezcla de suelo-cemento.</w:t>
      </w:r>
    </w:p>
    <w:p w14:paraId="7D5C5A9D" w14:textId="77777777" w:rsidR="004B242B" w:rsidRDefault="004B242B" w:rsidP="00B16C82">
      <w:pPr>
        <w:spacing w:after="120"/>
        <w:ind w:left="1985"/>
        <w:jc w:val="both"/>
      </w:pPr>
      <w:r>
        <w:t>La proporción de suelo y cemento será de acuerdo con la calidad del material que se proponga emplear. En general se empleará mezclas con un contenido de cemento que variará entre un 3% a un 10% por peso del material y granular en seco, según la capacidad de carga requerida.</w:t>
      </w:r>
    </w:p>
    <w:p w14:paraId="23264442" w14:textId="77777777" w:rsidR="004B242B" w:rsidRDefault="004B242B" w:rsidP="00B16C82">
      <w:pPr>
        <w:spacing w:after="120"/>
        <w:ind w:left="1985"/>
        <w:jc w:val="both"/>
      </w:pPr>
      <w:r>
        <w:t>El Contratista someterá a la aprobación de la Supervisión la mezcla que se proponga emplear, la cual deberá estar avalada por un laboratorio competente a quien el Contratista haya suministrado muestras del material que se empleará en la mezcla.</w:t>
      </w:r>
    </w:p>
    <w:p w14:paraId="634703F0" w14:textId="77777777" w:rsidR="004B242B" w:rsidRDefault="004B242B" w:rsidP="004B242B">
      <w:pPr>
        <w:pStyle w:val="Prrafodelista"/>
        <w:spacing w:after="0"/>
        <w:jc w:val="both"/>
      </w:pPr>
    </w:p>
    <w:p w14:paraId="366F0061" w14:textId="1D6B6DE2" w:rsidR="004B242B" w:rsidRDefault="004B242B" w:rsidP="00B16C82">
      <w:pPr>
        <w:pStyle w:val="Ttulo5"/>
        <w:spacing w:before="0" w:after="200"/>
        <w:ind w:left="2977" w:hanging="992"/>
        <w:jc w:val="both"/>
      </w:pPr>
      <w:r>
        <w:t xml:space="preserve"> Mezcla</w:t>
      </w:r>
    </w:p>
    <w:p w14:paraId="4D440DA3" w14:textId="77777777" w:rsidR="004B242B" w:rsidRDefault="004B242B" w:rsidP="00B16C82">
      <w:pPr>
        <w:spacing w:after="120"/>
        <w:ind w:left="1985"/>
        <w:jc w:val="both"/>
      </w:pPr>
      <w:r>
        <w:t>La mezcla de los materiales de acuerdo a las recomendaciones del laboratorio se efectuará en lugar apropiado, que permita el buen control de la dosificación y que esté aislado de agentes extraños, principalmente de la humedad.</w:t>
      </w:r>
    </w:p>
    <w:p w14:paraId="1A02D815" w14:textId="77777777" w:rsidR="004B242B" w:rsidRDefault="004B242B" w:rsidP="004B242B">
      <w:pPr>
        <w:pStyle w:val="Prrafodelista"/>
        <w:spacing w:after="0"/>
        <w:jc w:val="both"/>
      </w:pPr>
    </w:p>
    <w:p w14:paraId="7A285320" w14:textId="577EFC64" w:rsidR="004B242B" w:rsidRDefault="004B242B" w:rsidP="00B16C82">
      <w:pPr>
        <w:pStyle w:val="Ttulo5"/>
        <w:spacing w:before="0" w:after="200"/>
        <w:ind w:left="2977" w:hanging="992"/>
        <w:jc w:val="both"/>
      </w:pPr>
      <w:r>
        <w:t>Colocación</w:t>
      </w:r>
    </w:p>
    <w:p w14:paraId="6E006376" w14:textId="2BC64AD8" w:rsidR="004B242B" w:rsidRDefault="004B242B" w:rsidP="00B16C82">
      <w:pPr>
        <w:spacing w:after="120"/>
        <w:ind w:left="1985"/>
        <w:jc w:val="both"/>
      </w:pPr>
      <w:r>
        <w:t>La mezcla se colocará en las excavaciones previstas, esparciéndola en capas delgadas no mayores de</w:t>
      </w:r>
      <w:r w:rsidR="00B25E9F">
        <w:t xml:space="preserve"> </w:t>
      </w:r>
      <w:r>
        <w:t>20 cm agregándole agua y compactándolo inmediatamente después.</w:t>
      </w:r>
    </w:p>
    <w:p w14:paraId="261BDCF4" w14:textId="77777777" w:rsidR="004B242B" w:rsidRDefault="004B242B" w:rsidP="004B242B">
      <w:pPr>
        <w:pStyle w:val="Prrafodelista"/>
        <w:spacing w:after="0"/>
        <w:jc w:val="both"/>
      </w:pPr>
    </w:p>
    <w:p w14:paraId="15F839DC" w14:textId="6C4CEA2F" w:rsidR="004B242B" w:rsidRDefault="00B25E9F" w:rsidP="00B16C82">
      <w:pPr>
        <w:pStyle w:val="Ttulo3"/>
        <w:spacing w:before="0" w:after="200"/>
        <w:ind w:left="1134" w:hanging="567"/>
      </w:pPr>
      <w:r>
        <w:lastRenderedPageBreak/>
        <w:t xml:space="preserve"> </w:t>
      </w:r>
      <w:bookmarkStart w:id="149" w:name="_Toc495586326"/>
      <w:r w:rsidR="004B242B">
        <w:t>CONSTRUCCIÓN DE EDIFICACIONES</w:t>
      </w:r>
      <w:bookmarkEnd w:id="149"/>
    </w:p>
    <w:p w14:paraId="2BBFE708" w14:textId="5DC0FBE4" w:rsidR="004B242B" w:rsidRDefault="004B242B" w:rsidP="002F70FF">
      <w:pPr>
        <w:pStyle w:val="Ttulo4"/>
        <w:spacing w:before="0" w:after="200"/>
        <w:ind w:left="1985" w:hanging="851"/>
        <w:jc w:val="both"/>
      </w:pPr>
      <w:r>
        <w:t>PAREDES</w:t>
      </w:r>
    </w:p>
    <w:p w14:paraId="6393FF75" w14:textId="4F8C4C8B" w:rsidR="004B242B" w:rsidRDefault="004B242B" w:rsidP="002F70FF">
      <w:pPr>
        <w:pStyle w:val="Ttulo5"/>
        <w:spacing w:before="0" w:after="200"/>
        <w:ind w:left="2977" w:hanging="992"/>
        <w:jc w:val="both"/>
      </w:pPr>
      <w:r>
        <w:t>PARED BLOQUE.</w:t>
      </w:r>
    </w:p>
    <w:p w14:paraId="4B5C3948" w14:textId="77777777" w:rsidR="004B242B" w:rsidRDefault="004B242B" w:rsidP="002F70FF">
      <w:pPr>
        <w:spacing w:after="120"/>
        <w:ind w:left="1985"/>
        <w:jc w:val="both"/>
      </w:pPr>
      <w:r>
        <w:t>Este trabajo consistirá en la construcción de pared de bloque conformada por bloques de concreto, ligando con mortero de cemento con acero de refuerzo. Toda la pared deberá ser construida a plomo de acuerdo con las dimensiones y líneas generales que se indiquen en los planos, uniendo los bloques de concreto con el mortero, el cual no podrá usarse una vez haya fraguado. Los bloques deben estar secos al momento de pegarlos con el mortero, en hileras perfectamente niveladas y aplomadas con las uniones verticales sobre el centro del bloque inferior, para obtener una buena adherencia. Todas las unidades de bloques que se tenga que cortar, deberá de ser realizado a plomo y escuadra, para asegurar un buen ajuste. Antes de su colocación el acero de refuerzo se limpiará de toda suciedad y óxido no adherente. Todas las barras de refuerzo se doblarán lentamente y en frío para darles la forma indicada en los planos. En ningún caso el traslape de las varillas será menor de 30 cms por barra.</w:t>
      </w:r>
    </w:p>
    <w:p w14:paraId="107615E0" w14:textId="77777777" w:rsidR="004B242B" w:rsidRDefault="004B242B" w:rsidP="004B242B">
      <w:pPr>
        <w:pStyle w:val="Prrafodelista"/>
        <w:spacing w:after="0"/>
        <w:jc w:val="both"/>
      </w:pPr>
    </w:p>
    <w:p w14:paraId="1D31E5A1" w14:textId="54614DDB" w:rsidR="004B242B" w:rsidRDefault="004B242B" w:rsidP="002F70FF">
      <w:pPr>
        <w:pStyle w:val="Ttulo5"/>
        <w:spacing w:before="0" w:after="200"/>
        <w:ind w:left="2977" w:hanging="992"/>
        <w:jc w:val="both"/>
      </w:pPr>
      <w:r>
        <w:t>PARED LADRILLO RAFON</w:t>
      </w:r>
    </w:p>
    <w:p w14:paraId="04821841" w14:textId="77777777" w:rsidR="004B242B" w:rsidRDefault="004B242B" w:rsidP="002F70FF">
      <w:pPr>
        <w:spacing w:after="120"/>
        <w:ind w:left="1985"/>
        <w:jc w:val="both"/>
      </w:pPr>
      <w:r>
        <w:t>Este trabajo consistirá en la construcción de pared de ladrillo rafón conformada por ladrillos de arcilla cocida ligada con mortero de cemento. El mortero deberá colocarse en la base y en los lados de los ladrillos en un espesor no menor de 1.6 cm.- Toda la pared deberá ser construida a plomo de acuerdo con las dimensiones y líneas generales indicadas en los planos, uniendo los ladrillos de barro con el mortero. Ningún mortero seco podrá ser mezclado nuevamente y utilizado en la obra. Los ladrillos se colocarán completamente saturados de agua el momento de ser usados, en hileras perfectamente niveladas y aplomadas con las uniones verticales sobre el centro del ladrillo inferior, para obtener una buena adherencia. El acero de refuerzo se considerará de acuerdo con los planos. Todas las barras de refuerzo se doblarán lentamente y en frío para darles la forma indicada en los planos. En ningún caso el traslape de las varillas será menor de 30 cms por barra</w:t>
      </w:r>
    </w:p>
    <w:p w14:paraId="44530F1B" w14:textId="77777777" w:rsidR="004B242B" w:rsidRDefault="004B242B" w:rsidP="002F70FF">
      <w:pPr>
        <w:pStyle w:val="Prrafodelista"/>
        <w:spacing w:after="0"/>
        <w:contextualSpacing w:val="0"/>
        <w:jc w:val="both"/>
      </w:pPr>
    </w:p>
    <w:p w14:paraId="41775A12" w14:textId="33F4B0D6" w:rsidR="004B242B" w:rsidRDefault="004B242B" w:rsidP="002F70FF">
      <w:pPr>
        <w:pStyle w:val="Ttulo6"/>
        <w:spacing w:before="0" w:after="200"/>
        <w:ind w:left="4111" w:hanging="1134"/>
      </w:pPr>
      <w:r>
        <w:t>Repello de paredes de bloque de concreto.</w:t>
      </w:r>
    </w:p>
    <w:p w14:paraId="723F9AB1" w14:textId="77777777" w:rsidR="004B242B" w:rsidRPr="002F70FF" w:rsidRDefault="004B242B" w:rsidP="002F70FF">
      <w:pPr>
        <w:spacing w:after="120"/>
        <w:ind w:left="2977"/>
        <w:jc w:val="both"/>
        <w:rPr>
          <w:lang w:val="es-HN"/>
        </w:rPr>
      </w:pPr>
      <w:r w:rsidRPr="002F70FF">
        <w:rPr>
          <w:lang w:val="es-HN"/>
        </w:rPr>
        <w:t>Deberá observarse lo indicado en los planos y especificaciones arquitectónicas, las que prevalecerán, en el caso de repellos y acabado.</w:t>
      </w:r>
    </w:p>
    <w:p w14:paraId="645DE60E" w14:textId="77777777" w:rsidR="004B242B" w:rsidRPr="002F70FF" w:rsidRDefault="004B242B" w:rsidP="002F70FF">
      <w:pPr>
        <w:spacing w:after="120"/>
        <w:ind w:left="2977"/>
        <w:jc w:val="both"/>
        <w:rPr>
          <w:lang w:val="es-HN"/>
        </w:rPr>
      </w:pPr>
      <w:r w:rsidRPr="002F70FF">
        <w:rPr>
          <w:lang w:val="es-HN"/>
        </w:rPr>
        <w:lastRenderedPageBreak/>
        <w:t>Materiales a usarse tales como cemento, arena, agua y accesorios varios deberán cumplir con las especificaciones de calidad</w:t>
      </w:r>
    </w:p>
    <w:p w14:paraId="2716C6ED" w14:textId="77777777" w:rsidR="004B242B" w:rsidRPr="002F70FF" w:rsidRDefault="004B242B" w:rsidP="002F70FF">
      <w:pPr>
        <w:spacing w:after="120"/>
        <w:ind w:left="2977"/>
        <w:jc w:val="both"/>
        <w:rPr>
          <w:lang w:val="es-HN"/>
        </w:rPr>
      </w:pPr>
      <w:r w:rsidRPr="002F70FF">
        <w:rPr>
          <w:lang w:val="es-HN"/>
        </w:rPr>
        <w:t>La aplicación del mortero de repello deberá hacerse a mano.</w:t>
      </w:r>
    </w:p>
    <w:p w14:paraId="623043EC" w14:textId="77777777" w:rsidR="004B242B" w:rsidRPr="002F70FF" w:rsidRDefault="004B242B" w:rsidP="002F70FF">
      <w:pPr>
        <w:spacing w:after="120"/>
        <w:ind w:left="2977"/>
        <w:jc w:val="both"/>
        <w:rPr>
          <w:lang w:val="es-HN"/>
        </w:rPr>
      </w:pPr>
      <w:r w:rsidRPr="002F70FF">
        <w:rPr>
          <w:lang w:val="es-HN"/>
        </w:rPr>
        <w:t>El repello de todas las superficies externas e internas de las paredes se ejecutará con el mortero correspondiente, antes de aplicarlo se humedecerá la superficie hasta la saturación, el mortero será tirado con fuerza con la paleta, extendiéndose después con una regla, cuidando de colocar previamente el número de guías verticales bien aplomadas y en líneas, necesarias para que resulte una superficie plana y que los cantos vivos y aristas queden completamente rectos. Una vez fraguado ese mortero se le pasará la planchuela a fin de dejar superficies libre de ondulaciones e imperfecciones. Las superficies de concreto que deben repellarse serán piqueteadas totalmente para asegurar la adhesión del mortero. No se permitirá piqueteo salteado.</w:t>
      </w:r>
    </w:p>
    <w:p w14:paraId="5BE43B49" w14:textId="77777777" w:rsidR="004B242B" w:rsidRPr="002F70FF" w:rsidRDefault="004B242B" w:rsidP="002F70FF">
      <w:pPr>
        <w:spacing w:after="120"/>
        <w:ind w:left="2977"/>
        <w:jc w:val="both"/>
        <w:rPr>
          <w:lang w:val="es-HN"/>
        </w:rPr>
      </w:pPr>
      <w:r w:rsidRPr="002F70FF">
        <w:rPr>
          <w:lang w:val="es-HN"/>
        </w:rPr>
        <w:t>En lugar del piqueteado se podrá usar productos químicos aprobados que garanticen la adherencia.</w:t>
      </w:r>
    </w:p>
    <w:p w14:paraId="28ACAB5E" w14:textId="77777777" w:rsidR="004B242B" w:rsidRPr="002F70FF" w:rsidRDefault="004B242B" w:rsidP="002F70FF">
      <w:pPr>
        <w:spacing w:after="120"/>
        <w:ind w:left="2977"/>
        <w:jc w:val="both"/>
        <w:rPr>
          <w:lang w:val="es-HN"/>
        </w:rPr>
      </w:pPr>
      <w:r w:rsidRPr="002F70FF">
        <w:rPr>
          <w:lang w:val="es-HN"/>
        </w:rPr>
        <w:t>El Repello de las paredes se llevará siempre hasta el techo, es decir más allá de los cielos acabados, en aquellos sitios que por su diseño exista un espacio entre el cielo y el techo.</w:t>
      </w:r>
    </w:p>
    <w:p w14:paraId="6F4A33FB" w14:textId="77777777" w:rsidR="004B242B" w:rsidRPr="002F70FF" w:rsidRDefault="004B242B" w:rsidP="002F70FF">
      <w:pPr>
        <w:spacing w:after="120"/>
        <w:ind w:left="2977"/>
        <w:jc w:val="both"/>
        <w:rPr>
          <w:lang w:val="es-HN"/>
        </w:rPr>
      </w:pPr>
      <w:r w:rsidRPr="002F70FF">
        <w:rPr>
          <w:lang w:val="es-HN"/>
        </w:rPr>
        <w:t>El repello deberá protegerse bien contra secamientos muy repentinos y contra los efectos del sol y viento hasta que haya fraguado lo suficiente para permitir rociarlo con agua.  Se curará durante siete (7) días con abundante agua.</w:t>
      </w:r>
    </w:p>
    <w:p w14:paraId="3331EF9C" w14:textId="77777777" w:rsidR="004B242B" w:rsidRPr="002F70FF" w:rsidRDefault="004B242B" w:rsidP="002F70FF">
      <w:pPr>
        <w:spacing w:after="120"/>
        <w:ind w:left="2977"/>
        <w:jc w:val="both"/>
        <w:rPr>
          <w:lang w:val="es-HN"/>
        </w:rPr>
      </w:pPr>
      <w:r w:rsidRPr="002F70FF">
        <w:rPr>
          <w:lang w:val="es-HN"/>
        </w:rPr>
        <w:t>Los cajones usados para mezclar el mortero y la arena se mantendrán limpios de materiales endurecidos.  La cantidad de mezcla estará regulada de manera que se usará toda dentro de dos (2) horas después de mezclada. No se permitirá ablandar una mezcla ya parcialmente endurecida.</w:t>
      </w:r>
    </w:p>
    <w:p w14:paraId="1DC20665" w14:textId="77777777" w:rsidR="004B242B" w:rsidRPr="002F70FF" w:rsidRDefault="004B242B" w:rsidP="002F70FF">
      <w:pPr>
        <w:spacing w:after="0"/>
        <w:ind w:left="2977"/>
        <w:jc w:val="both"/>
        <w:rPr>
          <w:lang w:val="es-HN"/>
        </w:rPr>
      </w:pPr>
    </w:p>
    <w:p w14:paraId="377C188C" w14:textId="4D30D942" w:rsidR="004B242B" w:rsidRDefault="004B242B" w:rsidP="002F70FF">
      <w:pPr>
        <w:pStyle w:val="Ttulo6"/>
        <w:spacing w:before="0" w:after="200"/>
        <w:ind w:left="4111" w:hanging="1134"/>
      </w:pPr>
      <w:r>
        <w:t>Pulido de Paredes</w:t>
      </w:r>
    </w:p>
    <w:p w14:paraId="43611F98" w14:textId="77777777" w:rsidR="004B242B" w:rsidRPr="002F70FF" w:rsidRDefault="004B242B" w:rsidP="002F70FF">
      <w:pPr>
        <w:spacing w:after="120"/>
        <w:ind w:left="2977"/>
        <w:jc w:val="both"/>
        <w:rPr>
          <w:lang w:val="es-HN"/>
        </w:rPr>
      </w:pPr>
      <w:r w:rsidRPr="002F70FF">
        <w:rPr>
          <w:lang w:val="es-HN"/>
        </w:rPr>
        <w:t>La actividad consiste en la aplicación sobre paredes repelladas y con un espesor indicado en planos u especificaciones un mortero cemento - arenilla rosada. Dicho mortero se aplicará sobre paredes repelladas, hasta obtener una superficie lisa, antes de aplicarlo se humedecerá el área hasta la saturación, y se aplicara la pasta con planchuelas de madera, a fin de obtener un acabado aplomado, libre de ondulaciones e imperfecciones en las áreas acabadas.</w:t>
      </w:r>
    </w:p>
    <w:p w14:paraId="658D92E1" w14:textId="77777777" w:rsidR="004B242B" w:rsidRPr="002F70FF" w:rsidRDefault="004B242B" w:rsidP="002F70FF">
      <w:pPr>
        <w:spacing w:after="0"/>
        <w:ind w:left="2977"/>
        <w:jc w:val="both"/>
        <w:rPr>
          <w:lang w:val="es-HN"/>
        </w:rPr>
      </w:pPr>
    </w:p>
    <w:p w14:paraId="03489C8E" w14:textId="660B98CF" w:rsidR="004B242B" w:rsidRDefault="004B242B" w:rsidP="002F70FF">
      <w:pPr>
        <w:pStyle w:val="Ttulo6"/>
        <w:spacing w:before="0" w:after="200"/>
        <w:ind w:left="4111" w:hanging="1134"/>
      </w:pPr>
      <w:r>
        <w:t>Textura de los Pulidos</w:t>
      </w:r>
    </w:p>
    <w:p w14:paraId="76000F20" w14:textId="77777777" w:rsidR="004B242B" w:rsidRPr="002F70FF" w:rsidRDefault="004B242B" w:rsidP="002F70FF">
      <w:pPr>
        <w:spacing w:after="120"/>
        <w:ind w:left="2977"/>
        <w:jc w:val="both"/>
        <w:rPr>
          <w:lang w:val="es-HN"/>
        </w:rPr>
      </w:pPr>
      <w:r w:rsidRPr="002F70FF">
        <w:rPr>
          <w:lang w:val="es-HN"/>
        </w:rPr>
        <w:t>Se dará repello y/o pulido a todas las paredes, según lo indicado en los planos o requerido por los enchapes de pared.</w:t>
      </w:r>
    </w:p>
    <w:p w14:paraId="780F0F4F" w14:textId="77777777" w:rsidR="004B242B" w:rsidRPr="002F70FF" w:rsidRDefault="004B242B" w:rsidP="002F70FF">
      <w:pPr>
        <w:spacing w:after="120"/>
        <w:ind w:left="2977"/>
        <w:jc w:val="both"/>
        <w:rPr>
          <w:lang w:val="es-HN"/>
        </w:rPr>
      </w:pPr>
      <w:r w:rsidRPr="002F70FF">
        <w:rPr>
          <w:lang w:val="es-HN"/>
        </w:rPr>
        <w:t>Los pulidos de todas las paredes mientras no se indique lo contrario en los planos, serán del tipo comúnmente denominado fino.</w:t>
      </w:r>
    </w:p>
    <w:p w14:paraId="58B293C7" w14:textId="77777777" w:rsidR="004B242B" w:rsidRPr="002F70FF" w:rsidRDefault="004B242B" w:rsidP="002F70FF">
      <w:pPr>
        <w:spacing w:after="120"/>
        <w:ind w:left="2977"/>
        <w:jc w:val="both"/>
        <w:rPr>
          <w:lang w:val="es-HN"/>
        </w:rPr>
      </w:pPr>
      <w:r w:rsidRPr="002F70FF">
        <w:rPr>
          <w:lang w:val="es-HN"/>
        </w:rPr>
        <w:t>Donde se indique en los planos "repello y fino pringado grueso" este se hará con arenón de hasta 9.5 mm de diámetro.</w:t>
      </w:r>
    </w:p>
    <w:p w14:paraId="798B91DA" w14:textId="77777777" w:rsidR="004B242B" w:rsidRPr="002F70FF" w:rsidRDefault="004B242B" w:rsidP="002F70FF">
      <w:pPr>
        <w:spacing w:after="0"/>
        <w:ind w:left="2977"/>
        <w:jc w:val="both"/>
        <w:rPr>
          <w:lang w:val="es-HN"/>
        </w:rPr>
      </w:pPr>
    </w:p>
    <w:p w14:paraId="7A675C37" w14:textId="65F22340" w:rsidR="004B242B" w:rsidRDefault="004B242B" w:rsidP="002F70FF">
      <w:pPr>
        <w:pStyle w:val="Ttulo6"/>
        <w:spacing w:before="0" w:after="200"/>
        <w:ind w:left="4111" w:hanging="1134"/>
      </w:pPr>
      <w:r>
        <w:t>Aplicación</w:t>
      </w:r>
    </w:p>
    <w:p w14:paraId="20175396" w14:textId="77777777" w:rsidR="004B242B" w:rsidRPr="002F70FF" w:rsidRDefault="004B242B" w:rsidP="002F70FF">
      <w:pPr>
        <w:spacing w:after="120"/>
        <w:ind w:left="2977"/>
        <w:jc w:val="both"/>
        <w:rPr>
          <w:lang w:val="es-HN"/>
        </w:rPr>
      </w:pPr>
      <w:r w:rsidRPr="002F70FF">
        <w:rPr>
          <w:lang w:val="es-HN"/>
        </w:rPr>
        <w:t>Se repellarán y pulirán todas las superficies indicadas en las tablas de acabados de los planos.</w:t>
      </w:r>
    </w:p>
    <w:p w14:paraId="39EE7616" w14:textId="77777777" w:rsidR="004B242B" w:rsidRPr="002F70FF" w:rsidRDefault="004B242B" w:rsidP="002F70FF">
      <w:pPr>
        <w:spacing w:after="120"/>
        <w:ind w:left="2977"/>
        <w:jc w:val="both"/>
        <w:rPr>
          <w:lang w:val="es-HN"/>
        </w:rPr>
      </w:pPr>
      <w:r w:rsidRPr="002F70FF">
        <w:rPr>
          <w:lang w:val="es-HN"/>
        </w:rPr>
        <w:t>Las superficies a repellarse se lavarán y limpiarán con cepillo y se ajustarán con el mortero correspondiente tirado con fuerza con la paleta, extendiéndose la masa después con llana, cuidando de colocar previamente el número de maestras verticales, bien aplomadas y en línea, necesaria para que resulte una superficie plana y que los cantos vivos y aristas queden completamente rectos, la superficie repellada se raspará con un peine en todas direcciones para obtener una adherencia firme del fino.</w:t>
      </w:r>
    </w:p>
    <w:p w14:paraId="694B2F43" w14:textId="77777777" w:rsidR="004B242B" w:rsidRPr="002F70FF" w:rsidRDefault="004B242B" w:rsidP="002F70FF">
      <w:pPr>
        <w:spacing w:after="120"/>
        <w:ind w:left="2977"/>
        <w:jc w:val="both"/>
        <w:rPr>
          <w:lang w:val="es-HN"/>
        </w:rPr>
      </w:pPr>
      <w:r w:rsidRPr="002F70FF">
        <w:rPr>
          <w:lang w:val="es-HN"/>
        </w:rPr>
        <w:t>El pulido se ejecutará a golpes de llana de madera sobre la superficie repellada, dándosele el espesor mínimo necesario para cubrir las desigualdades de los muros, puliendo después la superficie.</w:t>
      </w:r>
    </w:p>
    <w:p w14:paraId="1CCB4E44" w14:textId="77777777" w:rsidR="004B242B" w:rsidRPr="002F70FF" w:rsidRDefault="004B242B" w:rsidP="002F70FF">
      <w:pPr>
        <w:spacing w:after="120"/>
        <w:ind w:left="2977"/>
        <w:jc w:val="both"/>
        <w:rPr>
          <w:lang w:val="es-HN"/>
        </w:rPr>
      </w:pPr>
      <w:r w:rsidRPr="002F70FF">
        <w:rPr>
          <w:lang w:val="es-HN"/>
        </w:rPr>
        <w:t>Las superficies pulidas deberán ser rociadas con agua por lo menos durante tres (3) días.</w:t>
      </w:r>
    </w:p>
    <w:p w14:paraId="3FCE98BC" w14:textId="77777777" w:rsidR="004B242B" w:rsidRPr="002F70FF" w:rsidRDefault="004B242B" w:rsidP="002F70FF">
      <w:pPr>
        <w:spacing w:after="120"/>
        <w:ind w:left="2977"/>
        <w:jc w:val="both"/>
        <w:rPr>
          <w:lang w:val="es-HN"/>
        </w:rPr>
      </w:pPr>
      <w:r w:rsidRPr="002F70FF">
        <w:rPr>
          <w:lang w:val="es-HN"/>
        </w:rPr>
        <w:t>Todas las superficies pulidas y especialmente las aristas y cantos vivos deberán ser protegidos durante el proceso de la construcción contra golpes que los descascaren, abollen, rajen, quiebren o rayen.  El Contratista se obliga a hacer todas las reparaciones necesarias antes de entregar el trabajo.</w:t>
      </w:r>
    </w:p>
    <w:p w14:paraId="173C3709" w14:textId="77777777" w:rsidR="004B242B" w:rsidRPr="002F70FF" w:rsidRDefault="004B242B" w:rsidP="002F70FF">
      <w:pPr>
        <w:spacing w:after="0"/>
        <w:ind w:left="2977"/>
        <w:jc w:val="both"/>
        <w:rPr>
          <w:lang w:val="es-HN"/>
        </w:rPr>
      </w:pPr>
    </w:p>
    <w:p w14:paraId="7C181BF9" w14:textId="153F373A" w:rsidR="004B242B" w:rsidRDefault="004B242B" w:rsidP="002F70FF">
      <w:pPr>
        <w:pStyle w:val="Ttulo4"/>
        <w:spacing w:before="0" w:after="200"/>
        <w:ind w:left="1985" w:hanging="851"/>
        <w:jc w:val="both"/>
      </w:pPr>
      <w:r>
        <w:t>PISOS</w:t>
      </w:r>
    </w:p>
    <w:p w14:paraId="599C3114" w14:textId="77777777" w:rsidR="004B242B" w:rsidRDefault="004B242B" w:rsidP="00CD6926">
      <w:pPr>
        <w:pStyle w:val="Prrafodelista"/>
        <w:spacing w:after="0"/>
        <w:ind w:left="1985"/>
        <w:jc w:val="both"/>
      </w:pPr>
      <w:r>
        <w:t xml:space="preserve">Bajo esta sección se incluyen el suministro de todos los materiales, herramientas, equipos y mano de obra y actividades conexas necesarias </w:t>
      </w:r>
      <w:r>
        <w:lastRenderedPageBreak/>
        <w:t>para la instalación de todos los recubrimientos de pisos que vayan indicados en los planos o en las especificaciones técnicas.</w:t>
      </w:r>
    </w:p>
    <w:p w14:paraId="5813A042" w14:textId="77777777" w:rsidR="004B242B" w:rsidRPr="002F70FF" w:rsidRDefault="004B242B" w:rsidP="002F70FF">
      <w:pPr>
        <w:spacing w:after="0"/>
        <w:ind w:left="2977"/>
        <w:jc w:val="both"/>
        <w:rPr>
          <w:lang w:val="es-HN"/>
        </w:rPr>
      </w:pPr>
    </w:p>
    <w:p w14:paraId="03F7F592" w14:textId="353671E8" w:rsidR="004B242B" w:rsidRDefault="004B242B" w:rsidP="002F70FF">
      <w:pPr>
        <w:pStyle w:val="Ttulo5"/>
        <w:spacing w:before="0" w:after="200"/>
        <w:ind w:left="2977" w:hanging="992"/>
        <w:jc w:val="both"/>
      </w:pPr>
      <w:r>
        <w:t>Piso de Concreto Corriente</w:t>
      </w:r>
    </w:p>
    <w:p w14:paraId="441228F6" w14:textId="77777777" w:rsidR="004B242B" w:rsidRDefault="004B242B" w:rsidP="002F70FF">
      <w:pPr>
        <w:spacing w:after="120"/>
        <w:ind w:left="1985"/>
        <w:jc w:val="both"/>
      </w:pPr>
      <w:r>
        <w:t>Suministro e instalación de todos los materiales y mano de obra necesaria para la correcta instalación y acabado de los pisos de concreto.</w:t>
      </w:r>
    </w:p>
    <w:p w14:paraId="0C68A4D7" w14:textId="77777777" w:rsidR="004B242B" w:rsidRDefault="004B242B" w:rsidP="002F70FF">
      <w:pPr>
        <w:spacing w:after="120"/>
        <w:ind w:left="1985"/>
        <w:jc w:val="both"/>
      </w:pPr>
      <w:r>
        <w:t>La actividad consiste en la construcción de un piso de concreto con espesor y resistencia definido en los planos y especificaciones técnicas aprobadas. Antes de fundir el piso de concreto deberá colocarse y compactarse una capa de material selecto. Para autorizar el vertido del concreto la supervisión deberá verificar la compactación y niveles de acuerdo a lo establecido en los planos.</w:t>
      </w:r>
    </w:p>
    <w:p w14:paraId="1884A7A2" w14:textId="33C4CC83" w:rsidR="004B242B" w:rsidRDefault="004B242B" w:rsidP="002F70FF">
      <w:pPr>
        <w:spacing w:after="120"/>
        <w:ind w:left="1985"/>
        <w:jc w:val="both"/>
      </w:pPr>
      <w:r>
        <w:t>Previo a la colocación del hormigón el área se dividirá en pastillas según medidas especificadas en los planos. Los métodos de colocación y compactación del hormigón serán tales como para obtener una masa uniforme y densa, evitando la segregación de materiales y cuidando que la fundición se haga en</w:t>
      </w:r>
      <w:r w:rsidR="002468CB">
        <w:t xml:space="preserve"> </w:t>
      </w:r>
      <w:r>
        <w:t>forma intercalada (tipo damero). El hormigón será colocado dentro de los 30 minutos siguientes de su mezclado. Se mantendrá continuamente húmeda la superficie del concreto durante los siete (7) días posteriores al vaciado. El acabado final será de conformidad a lo establecido en las especificaciones técnicas.</w:t>
      </w:r>
    </w:p>
    <w:p w14:paraId="3CB49D96" w14:textId="77777777" w:rsidR="004B242B" w:rsidRPr="002F70FF" w:rsidRDefault="004B242B" w:rsidP="002F70FF">
      <w:pPr>
        <w:spacing w:after="0"/>
        <w:ind w:left="2977"/>
        <w:jc w:val="both"/>
        <w:rPr>
          <w:lang w:val="es-HN"/>
        </w:rPr>
      </w:pPr>
    </w:p>
    <w:p w14:paraId="780E4F8B" w14:textId="1FE68DC4" w:rsidR="004B242B" w:rsidRDefault="004B242B" w:rsidP="002F70FF">
      <w:pPr>
        <w:pStyle w:val="Ttulo5"/>
        <w:spacing w:before="0" w:after="200"/>
        <w:ind w:left="2977" w:hanging="992"/>
        <w:jc w:val="both"/>
      </w:pPr>
      <w:r>
        <w:t>Materiales</w:t>
      </w:r>
    </w:p>
    <w:p w14:paraId="719A90B1" w14:textId="77777777" w:rsidR="004B242B" w:rsidRDefault="004B242B" w:rsidP="002F70FF">
      <w:pPr>
        <w:spacing w:after="120"/>
        <w:ind w:left="1985"/>
        <w:jc w:val="both"/>
      </w:pPr>
      <w:r>
        <w:t>Para la realización de esta actividad sin limitarse a los siguientes se utilizará: material selecto de conformidad a lo establecido en la sección de relleno y compactado, cemento portland tipo 1 arena agua, grava, etc. Para el replanteo y la definición de la cuadricula se utilizará madera y clavos.</w:t>
      </w:r>
    </w:p>
    <w:p w14:paraId="51ADBBFA" w14:textId="77777777" w:rsidR="004B242B" w:rsidRPr="002F70FF" w:rsidRDefault="004B242B" w:rsidP="002F70FF">
      <w:pPr>
        <w:spacing w:after="0"/>
        <w:ind w:left="2977"/>
        <w:jc w:val="both"/>
        <w:rPr>
          <w:lang w:val="es-HN"/>
        </w:rPr>
      </w:pPr>
    </w:p>
    <w:p w14:paraId="11115265" w14:textId="6AD95950" w:rsidR="004B242B" w:rsidRDefault="004B242B" w:rsidP="002F70FF">
      <w:pPr>
        <w:pStyle w:val="Ttulo5"/>
        <w:spacing w:before="0" w:after="200"/>
        <w:ind w:left="2977" w:hanging="992"/>
        <w:jc w:val="both"/>
      </w:pPr>
      <w:r>
        <w:t>Instalación</w:t>
      </w:r>
    </w:p>
    <w:p w14:paraId="4210D498" w14:textId="2AB8F0C3" w:rsidR="004B242B" w:rsidRDefault="004B242B" w:rsidP="002F70FF">
      <w:pPr>
        <w:spacing w:after="120"/>
        <w:ind w:left="1985"/>
        <w:jc w:val="both"/>
      </w:pPr>
      <w:r>
        <w:t>El concreto se chorreará sobre el terreno natural compactado o sobre material selecto compactado, para la compactación de la base se usará pisón de mano o compactadoras mecánicas, según lo indique La Supervisión.</w:t>
      </w:r>
    </w:p>
    <w:p w14:paraId="36D516D0" w14:textId="77777777" w:rsidR="004B242B" w:rsidRDefault="004B242B" w:rsidP="002F70FF">
      <w:pPr>
        <w:spacing w:after="120"/>
        <w:ind w:left="1985"/>
        <w:jc w:val="both"/>
      </w:pPr>
      <w:r>
        <w:t>El espesor del concreto será Según se indique en los planos, o en las especificaciones y se extenderá con llana de madera.</w:t>
      </w:r>
    </w:p>
    <w:p w14:paraId="4C670C73" w14:textId="77777777" w:rsidR="004B242B" w:rsidRDefault="004B242B" w:rsidP="002F70FF">
      <w:pPr>
        <w:spacing w:after="120"/>
        <w:ind w:left="1985"/>
        <w:jc w:val="both"/>
      </w:pPr>
      <w:r>
        <w:t>Se deben dejar juntas de expansión a cada 1.50 mts en ambas direcciones para absorber los cambios de volumen por temperatura en el material.</w:t>
      </w:r>
    </w:p>
    <w:p w14:paraId="72CBF6DC" w14:textId="77777777" w:rsidR="004B242B" w:rsidRDefault="004B242B" w:rsidP="002F70FF">
      <w:pPr>
        <w:spacing w:after="120"/>
        <w:ind w:left="1985"/>
        <w:jc w:val="both"/>
      </w:pPr>
      <w:r>
        <w:lastRenderedPageBreak/>
        <w:t>El acabado será liso afinado con llana metálica.</w:t>
      </w:r>
    </w:p>
    <w:p w14:paraId="0AB94505" w14:textId="77777777" w:rsidR="004B242B" w:rsidRPr="002F70FF" w:rsidRDefault="004B242B" w:rsidP="002F70FF">
      <w:pPr>
        <w:spacing w:after="0"/>
        <w:ind w:left="2977"/>
        <w:jc w:val="both"/>
        <w:rPr>
          <w:lang w:val="es-HN"/>
        </w:rPr>
      </w:pPr>
    </w:p>
    <w:p w14:paraId="00997B15" w14:textId="2F444C59" w:rsidR="004B242B" w:rsidRDefault="004B242B" w:rsidP="002F70FF">
      <w:pPr>
        <w:pStyle w:val="Ttulo5"/>
        <w:spacing w:before="0" w:after="200"/>
        <w:ind w:left="2977" w:hanging="992"/>
        <w:jc w:val="both"/>
      </w:pPr>
      <w:r>
        <w:t>Limpieza</w:t>
      </w:r>
    </w:p>
    <w:p w14:paraId="40ADEBA0" w14:textId="77777777" w:rsidR="004B242B" w:rsidRDefault="004B242B" w:rsidP="002F70FF">
      <w:pPr>
        <w:spacing w:after="120"/>
        <w:ind w:left="1985"/>
        <w:jc w:val="both"/>
      </w:pPr>
      <w:r>
        <w:t>Todos los pisos deben ser entregados completamente limpios, libres de manchas, golpes o defectos.</w:t>
      </w:r>
    </w:p>
    <w:p w14:paraId="74B44B18" w14:textId="77777777" w:rsidR="004B242B" w:rsidRDefault="004B242B" w:rsidP="00922F17">
      <w:pPr>
        <w:pStyle w:val="Prrafodelista"/>
        <w:spacing w:after="0"/>
        <w:jc w:val="both"/>
      </w:pPr>
    </w:p>
    <w:p w14:paraId="43B1DCB7" w14:textId="6A31B697" w:rsidR="004B242B" w:rsidRDefault="004B242B" w:rsidP="002F70FF">
      <w:pPr>
        <w:pStyle w:val="Ttulo5"/>
        <w:spacing w:before="0" w:after="200"/>
        <w:ind w:left="2977" w:hanging="992"/>
        <w:jc w:val="both"/>
      </w:pPr>
      <w:r>
        <w:t>Piso de Concreto Afinado</w:t>
      </w:r>
    </w:p>
    <w:p w14:paraId="62354A13" w14:textId="77777777" w:rsidR="004B242B" w:rsidRDefault="004B242B" w:rsidP="002F70FF">
      <w:pPr>
        <w:pStyle w:val="Prrafodelista"/>
        <w:spacing w:after="0"/>
        <w:ind w:left="1985"/>
        <w:jc w:val="both"/>
      </w:pPr>
      <w:r>
        <w:t>Los pisos de concreto afinado indicados serán fabricados con una lechada de cemento y arena muy fina. Este material será aplicado sobre la superficie terminada de la losa con acabado fino con llana metálica. Antes de proceder a la realización del afinado, la superficie de la losa deberá estar completamente limpia y libre de toda clase de suciedades, aceites u otras sustancias que afecten la adherencia de la lechada. Es muy importante que este trabajo se deba realizar aproximadamente una hora después de haber vertido el concreto del piso.</w:t>
      </w:r>
    </w:p>
    <w:p w14:paraId="73A82882" w14:textId="77777777" w:rsidR="004B242B" w:rsidRDefault="004B242B" w:rsidP="004B242B">
      <w:pPr>
        <w:pStyle w:val="Prrafodelista"/>
        <w:spacing w:after="0"/>
        <w:jc w:val="both"/>
      </w:pPr>
    </w:p>
    <w:p w14:paraId="1526EC47" w14:textId="1036AAE8" w:rsidR="004B242B" w:rsidRDefault="004B242B" w:rsidP="002F70FF">
      <w:pPr>
        <w:pStyle w:val="Ttulo5"/>
        <w:spacing w:before="0" w:after="200"/>
        <w:ind w:left="2977" w:hanging="992"/>
        <w:jc w:val="both"/>
      </w:pPr>
      <w:r>
        <w:t>Cerámica en piso.</w:t>
      </w:r>
    </w:p>
    <w:p w14:paraId="17B841E1" w14:textId="77777777" w:rsidR="004B242B" w:rsidRDefault="004B242B" w:rsidP="002F70FF">
      <w:pPr>
        <w:spacing w:after="120"/>
        <w:ind w:left="1985"/>
        <w:jc w:val="both"/>
      </w:pPr>
      <w:r>
        <w:t>Este trabajo consistirá en la colocación de Cerámica de piso de acuerdo a las dimensiones establecidas en los planos, con capacidad de soportar el alto tráfico. Para autorizar la colocación de la cerámica sobre el firme de concreto la Supervisión deberá verificar los niveles de acuerdo a lo establecido en planos. Para pegar las piezas de cerámica al piso se usará mortero arena/cemento o pegamento especial para cerámica, en capas de espesor variable, teniendo la precaución de humedecer las superficies de contacto y tener inmersas en agua a las piezas al menos por 24 horas antes de su colocación. El mortero será colocado dentro de los 30 minutos siguientes de su mezclado y en ningún caso se debe permitir que el mortero seco se mezcle nuevamente y sea utilizado en la obra. Se instalaran primero una línea maestra que guiará la colocación de toda el área, manteniendo alineaciones en las piezas de cerámica totalmente rectas, utilizándose separadores especiales de grosor aprobado por la Supervisión. Los ajustes en los bordes, aristas e intersecciones se ejecutaran con piezas cortadas, pulidas y limadas, para luego fraguar las juntas con una mezcla cemento colorante prefabricado, acorde al color de la cerámica y en proporciones recomendadas por el fabricante de la marca seleccionada.</w:t>
      </w:r>
    </w:p>
    <w:p w14:paraId="0595D67E" w14:textId="77777777" w:rsidR="004B242B" w:rsidRDefault="004B242B" w:rsidP="002F70FF">
      <w:pPr>
        <w:spacing w:after="120"/>
        <w:ind w:left="1985"/>
        <w:jc w:val="both"/>
      </w:pPr>
      <w:r>
        <w:t>Para pisos de duchas se usará cerámica de pisos del tipo antiderrapante de primera clase.</w:t>
      </w:r>
    </w:p>
    <w:p w14:paraId="51702E80" w14:textId="77777777" w:rsidR="004B242B" w:rsidRDefault="004B242B" w:rsidP="004B242B">
      <w:pPr>
        <w:pStyle w:val="Prrafodelista"/>
        <w:spacing w:after="0"/>
        <w:jc w:val="both"/>
      </w:pPr>
    </w:p>
    <w:p w14:paraId="57B4B6EC" w14:textId="1C4736EA" w:rsidR="004B242B" w:rsidRDefault="004B242B" w:rsidP="002F70FF">
      <w:pPr>
        <w:pStyle w:val="Ttulo4"/>
        <w:spacing w:before="0" w:after="200"/>
        <w:ind w:left="1985" w:hanging="851"/>
        <w:jc w:val="both"/>
      </w:pPr>
      <w:r>
        <w:lastRenderedPageBreak/>
        <w:t>TECHOS</w:t>
      </w:r>
    </w:p>
    <w:p w14:paraId="709AE739" w14:textId="77777777" w:rsidR="004B242B" w:rsidRDefault="004B242B" w:rsidP="002F70FF">
      <w:pPr>
        <w:spacing w:after="120"/>
        <w:ind w:left="1985"/>
        <w:jc w:val="both"/>
      </w:pPr>
      <w:r>
        <w:t>Se suplirán todos los materiales, mano de obra y accesorios necesarios para instalar las cubiertas de techos libres de filtraciones. Deberá dejarse suficiente alero para la protección sobretodo de las puertas y así evitar la humedad y deterioro de las mismas.</w:t>
      </w:r>
    </w:p>
    <w:p w14:paraId="420E2FCF" w14:textId="77777777" w:rsidR="004B242B" w:rsidRDefault="004B242B" w:rsidP="004B242B">
      <w:pPr>
        <w:pStyle w:val="Prrafodelista"/>
        <w:spacing w:after="0"/>
        <w:jc w:val="both"/>
      </w:pPr>
    </w:p>
    <w:p w14:paraId="354CFF74" w14:textId="73125E0F" w:rsidR="004B242B" w:rsidRDefault="004B242B" w:rsidP="002F70FF">
      <w:pPr>
        <w:pStyle w:val="Ttulo5"/>
        <w:spacing w:before="0" w:after="200"/>
        <w:ind w:left="2977" w:hanging="992"/>
        <w:jc w:val="both"/>
      </w:pPr>
      <w:r>
        <w:t>Láminas de la Cubierta.</w:t>
      </w:r>
    </w:p>
    <w:p w14:paraId="6ADA74EF" w14:textId="77777777" w:rsidR="004B242B" w:rsidRDefault="004B242B" w:rsidP="002F70FF">
      <w:pPr>
        <w:spacing w:after="120"/>
        <w:ind w:left="1985"/>
        <w:jc w:val="both"/>
      </w:pPr>
      <w:r>
        <w:t>Este trabajo consistirá en la construcción de un techo para las diferentes estructuras de acuerdo a planos de detalles y especificaciones aprobadas, la estructura de soporte será de elementos metálicos y la cubierta con lámina de aluzinc calibre 26 o superior. En la parte superior de la cumbrera se debe considerar la colocación de los capotes que deberán ser para el tipo de lámina a ser colocada.</w:t>
      </w:r>
    </w:p>
    <w:p w14:paraId="70D123B4" w14:textId="77777777" w:rsidR="004B242B" w:rsidRDefault="004B242B" w:rsidP="004B242B">
      <w:pPr>
        <w:pStyle w:val="Prrafodelista"/>
        <w:spacing w:after="0"/>
        <w:jc w:val="both"/>
      </w:pPr>
    </w:p>
    <w:p w14:paraId="22539ED6" w14:textId="22AF685A" w:rsidR="004B242B" w:rsidRDefault="004B242B" w:rsidP="002F70FF">
      <w:pPr>
        <w:pStyle w:val="Ttulo5"/>
        <w:spacing w:before="0" w:after="200"/>
        <w:ind w:left="2977" w:hanging="992"/>
        <w:jc w:val="both"/>
      </w:pPr>
      <w:r>
        <w:t>Materiales</w:t>
      </w:r>
    </w:p>
    <w:p w14:paraId="5FF50271" w14:textId="3E4304C2" w:rsidR="004B242B" w:rsidRDefault="004B242B" w:rsidP="002F70FF">
      <w:pPr>
        <w:spacing w:after="120"/>
        <w:ind w:left="1985"/>
        <w:jc w:val="both"/>
      </w:pPr>
      <w:r>
        <w:t>La cubierta de techo será de láminas onduladas de Aluzinc, los remates, protecciones, traslapes, e instalación serán de la forma y calidades recomendadas por el fabricante.</w:t>
      </w:r>
    </w:p>
    <w:p w14:paraId="1CF8A36B" w14:textId="77777777" w:rsidR="004B242B" w:rsidRDefault="004B242B" w:rsidP="004B242B">
      <w:pPr>
        <w:pStyle w:val="Prrafodelista"/>
        <w:spacing w:after="0"/>
        <w:jc w:val="both"/>
      </w:pPr>
    </w:p>
    <w:p w14:paraId="09A208B4" w14:textId="2C1A6BEE" w:rsidR="004B242B" w:rsidRDefault="004B242B" w:rsidP="002F70FF">
      <w:pPr>
        <w:pStyle w:val="Ttulo5"/>
        <w:spacing w:before="0" w:after="200"/>
        <w:ind w:left="2977" w:hanging="992"/>
        <w:jc w:val="both"/>
      </w:pPr>
      <w:r>
        <w:t>Inspección</w:t>
      </w:r>
    </w:p>
    <w:p w14:paraId="4240F2D4" w14:textId="77777777" w:rsidR="004B242B" w:rsidRDefault="004B242B" w:rsidP="002F70FF">
      <w:pPr>
        <w:spacing w:after="120"/>
        <w:ind w:left="1985"/>
        <w:jc w:val="both"/>
      </w:pPr>
      <w:r>
        <w:t>Todas las láminas serán presentadas a la inspección de La Supervisión.  Todas aquellas cuyo estado de deterioro por golpes o calidad de fabricación sean consideradas inaceptables, serán rechazadas.</w:t>
      </w:r>
    </w:p>
    <w:p w14:paraId="1EB0148B" w14:textId="77777777" w:rsidR="004B242B" w:rsidRDefault="004B242B" w:rsidP="004B242B">
      <w:pPr>
        <w:pStyle w:val="Prrafodelista"/>
        <w:spacing w:after="0"/>
        <w:jc w:val="both"/>
      </w:pPr>
    </w:p>
    <w:p w14:paraId="6410E7B2" w14:textId="0CAB610E" w:rsidR="004B242B" w:rsidRDefault="004B242B" w:rsidP="002F70FF">
      <w:pPr>
        <w:pStyle w:val="Ttulo5"/>
        <w:spacing w:before="0" w:after="200"/>
        <w:ind w:left="2977" w:hanging="992"/>
        <w:jc w:val="both"/>
      </w:pPr>
      <w:r>
        <w:t>Almacenaje y manejo</w:t>
      </w:r>
    </w:p>
    <w:p w14:paraId="7862AA8F" w14:textId="77777777" w:rsidR="004B242B" w:rsidRDefault="004B242B" w:rsidP="002F70FF">
      <w:pPr>
        <w:spacing w:after="120"/>
        <w:ind w:left="1985"/>
        <w:jc w:val="both"/>
      </w:pPr>
      <w:r>
        <w:t>El producto deberá ser manejado con sumo cuidado y evitando daños a la integridad del material. Almacénese el material a buena distancia del suelo, apilados sobre una base de madera de 30 cm. de alto.  Aquellas láminas que permanezcan en el sitio por más de un (1) mes deberán almacenarse bajo techo.</w:t>
      </w:r>
    </w:p>
    <w:p w14:paraId="4504C3F3" w14:textId="77777777" w:rsidR="004B242B" w:rsidRDefault="004B242B" w:rsidP="004B242B">
      <w:pPr>
        <w:pStyle w:val="Prrafodelista"/>
        <w:spacing w:after="0"/>
        <w:jc w:val="both"/>
      </w:pPr>
    </w:p>
    <w:p w14:paraId="62DE0CBA" w14:textId="25B71687" w:rsidR="004B242B" w:rsidRDefault="004B242B" w:rsidP="002F70FF">
      <w:pPr>
        <w:pStyle w:val="Ttulo5"/>
        <w:spacing w:before="0" w:after="200"/>
        <w:ind w:left="2977" w:hanging="992"/>
        <w:jc w:val="both"/>
      </w:pPr>
      <w:r>
        <w:t>Instalación</w:t>
      </w:r>
    </w:p>
    <w:p w14:paraId="12310C55" w14:textId="77777777" w:rsidR="004B242B" w:rsidRDefault="004B242B" w:rsidP="002F70FF">
      <w:pPr>
        <w:spacing w:after="120"/>
        <w:ind w:left="1985"/>
        <w:jc w:val="both"/>
      </w:pPr>
      <w:r>
        <w:t xml:space="preserve">La canaleta se colocará de acuerdo a detalle especificado en los planos (sobre la solera de remate y voladizo) con las uniones soldadas para amarrar la canaleta a la solera. Toda la distancia libre será salvada sin uniones de soldadura, sino con canaletas monolíticas, las uniones para los aleros serán soldadas sobre la solera de remate. Se le aplicará dos manos de anticorrosivo a la canaleta. Entre canaleta y canaleta se soldará una varilla corrugada con las distribuciones especificadas en los planos para evitar el ladeo de las canaletas, misma que también se </w:t>
      </w:r>
      <w:r>
        <w:lastRenderedPageBreak/>
        <w:t>pintará con anticorrosivo. La supervisión aprobará el inicio de la instalación de la lámina cuando todas las canaletas estén debidamente colocadas y pintadas. - Para la instalación de la cubierta se verificará la dirección de los vientos predominantes del sector para iniciar la colocación de la lámina en sentido contrario a éstos. Su colocación se efectuará desde el nivel inferior de la cubierta e irá subiendo progresivamente a los niveles superiores, manteniendo tanto en sentido vertical como horizontal los traslapes mínimos sugeridos por el fabricante.</w:t>
      </w:r>
    </w:p>
    <w:p w14:paraId="2EDD53A2" w14:textId="77777777" w:rsidR="004B242B" w:rsidRDefault="004B242B" w:rsidP="002F70FF">
      <w:pPr>
        <w:spacing w:after="120"/>
        <w:ind w:left="1985"/>
        <w:jc w:val="both"/>
      </w:pPr>
      <w:r>
        <w:t>La fijación de las láminas se realizará en la parte alta de la onda con perno tipo "J" y su respectiva arandela de material asfáltico. Se cuidará de no generar sobre las láminas esfuerzos no previstos que puedan originar su deformación, pues de producirse éstas las láminas afectadas serán descartadas y reemplazadas por otras nuevas que no presenten defecto alguno para ello bajo ningún concepto se permitirá pisar en forma directa sobre las láminas sino que se utilizará tablones sobre apoyos de madera, el que será amarrado a la estructura de cubierta para evitar deslizamientos. Los cortes se realizarán mediante equipo apropiado y cuidando que siempre se realicen en la parte inferior de la onda cuando sean longitudinales, en tanto que al tratarse de cortes laterales se efectuarán cuidando de evitar el fisurar de la lámina. Adicionalmente al proceso de instalación indicado anteriormente, se observará el manual de recomendaciones del fabricante</w:t>
      </w:r>
    </w:p>
    <w:p w14:paraId="1868AEE0" w14:textId="77777777" w:rsidR="004B242B" w:rsidRDefault="004B242B" w:rsidP="002F70FF">
      <w:pPr>
        <w:spacing w:after="120"/>
        <w:ind w:left="1985"/>
        <w:jc w:val="both"/>
      </w:pPr>
      <w:r>
        <w:t>Las pendientes de los techos se construirán conforme indicaciones en planos. Se deben instalar las láminas usando todos los accesorios necesarios para asegurar una instalación firme, a prueba de goteras.</w:t>
      </w:r>
    </w:p>
    <w:p w14:paraId="69274624" w14:textId="77777777" w:rsidR="004B242B" w:rsidRDefault="004B242B" w:rsidP="004B242B">
      <w:pPr>
        <w:pStyle w:val="Prrafodelista"/>
        <w:spacing w:after="0"/>
        <w:jc w:val="both"/>
      </w:pPr>
    </w:p>
    <w:p w14:paraId="22BACB0A" w14:textId="7BE7F49C" w:rsidR="004B242B" w:rsidRDefault="004B242B" w:rsidP="002F70FF">
      <w:pPr>
        <w:pStyle w:val="Ttulo5"/>
        <w:spacing w:before="0" w:after="200"/>
        <w:ind w:left="2977" w:hanging="992"/>
        <w:jc w:val="both"/>
      </w:pPr>
      <w:r>
        <w:t>Limpieza y Protección</w:t>
      </w:r>
    </w:p>
    <w:p w14:paraId="127125C8" w14:textId="77777777" w:rsidR="004B242B" w:rsidRDefault="004B242B" w:rsidP="002F70FF">
      <w:pPr>
        <w:spacing w:after="120"/>
        <w:ind w:left="1985"/>
        <w:jc w:val="both"/>
      </w:pPr>
      <w:r>
        <w:t>Todo el trabajo de esta sección se protegerá contra golpes y perforaciones y deberá ser entregado limpio y libre de abolladuras o cualquier otro defecto.</w:t>
      </w:r>
    </w:p>
    <w:p w14:paraId="6CC018D7" w14:textId="77777777" w:rsidR="004B242B" w:rsidRDefault="004B242B" w:rsidP="002F70FF">
      <w:pPr>
        <w:spacing w:after="120"/>
        <w:ind w:left="1985"/>
        <w:jc w:val="both"/>
      </w:pPr>
      <w:r>
        <w:t>Todo sobrante, resultado de este trabajo deberá ser removido al finalizar el trabajo de esta sección.</w:t>
      </w:r>
    </w:p>
    <w:p w14:paraId="4C5B4424" w14:textId="77777777" w:rsidR="004B242B" w:rsidRDefault="004B242B" w:rsidP="004B242B">
      <w:pPr>
        <w:pStyle w:val="Prrafodelista"/>
        <w:spacing w:after="0"/>
        <w:jc w:val="both"/>
      </w:pPr>
    </w:p>
    <w:p w14:paraId="6451E9D9" w14:textId="0C9FEE06" w:rsidR="004B242B" w:rsidRDefault="004B242B" w:rsidP="002F70FF">
      <w:pPr>
        <w:pStyle w:val="Ttulo5"/>
        <w:spacing w:before="0" w:after="200"/>
        <w:ind w:left="2977" w:hanging="992"/>
        <w:jc w:val="both"/>
      </w:pPr>
      <w:r>
        <w:t>2Garantía</w:t>
      </w:r>
    </w:p>
    <w:p w14:paraId="7E2DA9A7" w14:textId="77777777" w:rsidR="004B242B" w:rsidRDefault="004B242B" w:rsidP="002F70FF">
      <w:pPr>
        <w:spacing w:after="120"/>
        <w:ind w:left="1985"/>
        <w:jc w:val="both"/>
      </w:pPr>
      <w:r>
        <w:t>El Contratista garantizará el trabajo de techo y se obligará a reparar   cualquier gotera, filtración o desperfecto del techo, salvo cuando estas goteras, filtraciones o defectos no sean imputables al trabajo de El Contratista.</w:t>
      </w:r>
    </w:p>
    <w:p w14:paraId="38D261E8" w14:textId="77777777" w:rsidR="004B242B" w:rsidRDefault="004B242B" w:rsidP="00922F17">
      <w:pPr>
        <w:pStyle w:val="Prrafodelista"/>
        <w:spacing w:after="0"/>
        <w:jc w:val="both"/>
      </w:pPr>
    </w:p>
    <w:p w14:paraId="7A02CD08" w14:textId="6E7B1EA3" w:rsidR="004B242B" w:rsidRDefault="004B242B" w:rsidP="002F70FF">
      <w:pPr>
        <w:pStyle w:val="Ttulo5"/>
        <w:spacing w:before="0" w:after="200"/>
        <w:ind w:left="2977" w:hanging="992"/>
        <w:jc w:val="both"/>
      </w:pPr>
      <w:r>
        <w:t>Canales y Bajantes.</w:t>
      </w:r>
    </w:p>
    <w:p w14:paraId="15F394D4" w14:textId="77777777" w:rsidR="004B242B" w:rsidRDefault="004B242B" w:rsidP="002F70FF">
      <w:pPr>
        <w:spacing w:after="120"/>
        <w:ind w:left="1985"/>
        <w:jc w:val="both"/>
      </w:pPr>
      <w:r>
        <w:lastRenderedPageBreak/>
        <w:t>Canales y Bajantes de PVC de acuerdo a lo indicado en los planos serán suplidos e instalados por El Contratista. Estos canales deben tener la capacidad de captar toda el agua del área tributaria del techo sin derrames, los bajantes deben ser suficientemente amplios a fin de evitar obstrucciones producto de suciedad acumulada dentro de ellos.</w:t>
      </w:r>
    </w:p>
    <w:p w14:paraId="147D12B4" w14:textId="77777777" w:rsidR="004B242B" w:rsidRDefault="004B242B" w:rsidP="002F70FF">
      <w:pPr>
        <w:spacing w:after="120"/>
        <w:ind w:left="1985"/>
        <w:jc w:val="both"/>
      </w:pPr>
      <w:r>
        <w:t>La unión del bajante con el canal se efectuará con uniones o reductores que puedan penetrar dentro del bajante.</w:t>
      </w:r>
    </w:p>
    <w:p w14:paraId="01C00AC5" w14:textId="77777777" w:rsidR="004B242B" w:rsidRDefault="004B242B" w:rsidP="004B242B">
      <w:pPr>
        <w:pStyle w:val="Prrafodelista"/>
        <w:spacing w:after="0"/>
        <w:jc w:val="both"/>
      </w:pPr>
    </w:p>
    <w:p w14:paraId="3F69E083" w14:textId="045357D8" w:rsidR="004B242B" w:rsidRDefault="004B242B" w:rsidP="002F70FF">
      <w:pPr>
        <w:pStyle w:val="Ttulo4"/>
        <w:spacing w:before="0" w:after="200"/>
        <w:ind w:left="1985" w:hanging="851"/>
        <w:jc w:val="both"/>
      </w:pPr>
      <w:r>
        <w:t>CARPINTERÍA</w:t>
      </w:r>
    </w:p>
    <w:p w14:paraId="0E0FF60D" w14:textId="0C5D9A11" w:rsidR="004B242B" w:rsidRDefault="004B242B" w:rsidP="002F70FF">
      <w:pPr>
        <w:pStyle w:val="Ttulo5"/>
        <w:spacing w:before="0" w:after="200"/>
        <w:ind w:left="2977" w:hanging="992"/>
        <w:jc w:val="both"/>
      </w:pPr>
      <w:r>
        <w:t>Generalidades</w:t>
      </w:r>
    </w:p>
    <w:p w14:paraId="3AD215F9" w14:textId="77777777" w:rsidR="004B242B" w:rsidRDefault="004B242B" w:rsidP="002F70FF">
      <w:pPr>
        <w:spacing w:after="120"/>
        <w:ind w:left="1985"/>
        <w:jc w:val="both"/>
      </w:pPr>
      <w:r>
        <w:t>Estas especificaciones cubren todo lo relacionado a los trabajos de carpintería para puertas y cualquier otro mueble que se indique en los planos y en estas especificaciones.</w:t>
      </w:r>
    </w:p>
    <w:p w14:paraId="610F7F25" w14:textId="77777777" w:rsidR="004B242B" w:rsidRDefault="004B242B" w:rsidP="002F70FF">
      <w:pPr>
        <w:spacing w:after="120"/>
        <w:ind w:left="1985"/>
        <w:jc w:val="both"/>
      </w:pPr>
      <w:r>
        <w:t>Toda la carpintería deberá sujetarse a las dimensiones expresadas en la documentación del trabajo, a las medidas de la obra, a los planos de taller correspondiente y será revisada y aprobada por La Supervisión antes de ser fijada en la obra. Todo detalle de la obra que no se especifique se ejecutará de acuerdo a las instrucciones que dé La Supervisión. Se entenderá que van incluidas todas las cerraduras, bisagras, ha laderas, trabas, etc., necesarias para el perfecto funcionamiento de todas las obras de carpintería.</w:t>
      </w:r>
    </w:p>
    <w:p w14:paraId="2A8D88BB" w14:textId="066EB061" w:rsidR="004B242B" w:rsidRDefault="004B242B" w:rsidP="00922F17">
      <w:pPr>
        <w:pStyle w:val="Prrafodelista"/>
        <w:spacing w:after="0"/>
        <w:jc w:val="both"/>
      </w:pPr>
    </w:p>
    <w:p w14:paraId="67F030BF" w14:textId="7DEC322C" w:rsidR="004B242B" w:rsidRDefault="004B242B" w:rsidP="002F70FF">
      <w:pPr>
        <w:pStyle w:val="Ttulo5"/>
        <w:spacing w:before="0" w:after="200"/>
        <w:ind w:left="2977" w:hanging="992"/>
        <w:jc w:val="both"/>
      </w:pPr>
      <w:r>
        <w:t>Calidad de los Materiales.</w:t>
      </w:r>
    </w:p>
    <w:p w14:paraId="4DCD9119" w14:textId="694DC46F" w:rsidR="004B242B" w:rsidRDefault="004B242B" w:rsidP="002F70FF">
      <w:pPr>
        <w:spacing w:after="120"/>
        <w:ind w:left="1985"/>
        <w:jc w:val="both"/>
      </w:pPr>
      <w:r>
        <w:t>Madera: Para la carpintería de taller en general toda la madera será del tipo laurel, cedro de primera calidad, caoba o cualquier otra madera fina autorizada por La Supervisión, y serán maderas de tipo fino, denso, propio para plataformas que recibirán trabajos de uso pesado, debiendo El Contratista someter dos o más clases para la aprobación de La Supervisión.</w:t>
      </w:r>
    </w:p>
    <w:p w14:paraId="72F8A0D9" w14:textId="77777777" w:rsidR="004B242B" w:rsidRDefault="004B242B" w:rsidP="002F70FF">
      <w:pPr>
        <w:spacing w:after="120"/>
        <w:ind w:left="1985"/>
        <w:jc w:val="both"/>
      </w:pPr>
      <w:r>
        <w:t>Las puertas y los marcos serán conforme los planos o conforme las alternativas correspondientes, aprobadas por La Supervisión.</w:t>
      </w:r>
    </w:p>
    <w:p w14:paraId="6E636AC2" w14:textId="77777777" w:rsidR="004B242B" w:rsidRDefault="004B242B" w:rsidP="004B242B">
      <w:pPr>
        <w:pStyle w:val="Prrafodelista"/>
        <w:spacing w:after="0"/>
        <w:jc w:val="both"/>
      </w:pPr>
    </w:p>
    <w:p w14:paraId="77037E46" w14:textId="6775B94D" w:rsidR="004B242B" w:rsidRDefault="004B242B" w:rsidP="002F70FF">
      <w:pPr>
        <w:pStyle w:val="Ttulo5"/>
        <w:spacing w:before="0" w:after="200"/>
        <w:ind w:left="2977" w:hanging="992"/>
        <w:jc w:val="both"/>
      </w:pPr>
      <w:r>
        <w:t>Medidas en la Obra.</w:t>
      </w:r>
    </w:p>
    <w:p w14:paraId="4EB2463E" w14:textId="77777777" w:rsidR="004B242B" w:rsidRDefault="004B242B" w:rsidP="002F70FF">
      <w:pPr>
        <w:spacing w:after="120"/>
        <w:ind w:left="1985"/>
        <w:jc w:val="both"/>
      </w:pPr>
      <w:r>
        <w:t>El Contratista tomará en la obra todas las medidas para la carpintería, de manera que el trabajo se ajuste exactamente al ambiente que ha de recibirlo.</w:t>
      </w:r>
    </w:p>
    <w:p w14:paraId="5D024D02" w14:textId="2A52BD27" w:rsidR="004B242B" w:rsidRDefault="004B242B" w:rsidP="002F70FF">
      <w:pPr>
        <w:spacing w:after="120"/>
        <w:ind w:left="1985"/>
        <w:jc w:val="both"/>
      </w:pPr>
      <w:r>
        <w:t>El Contratista hará todo corte, ajuste, amarre y construcción del trabajo en la obra para ajustarse a las</w:t>
      </w:r>
      <w:r w:rsidR="0071646B">
        <w:t xml:space="preserve"> </w:t>
      </w:r>
      <w:r>
        <w:t>condiciones de las edificaciones.</w:t>
      </w:r>
    </w:p>
    <w:p w14:paraId="10CCFCFD" w14:textId="77777777" w:rsidR="004B242B" w:rsidRDefault="004B242B" w:rsidP="002F70FF">
      <w:pPr>
        <w:spacing w:after="120"/>
        <w:ind w:left="1985"/>
        <w:jc w:val="both"/>
      </w:pPr>
      <w:r>
        <w:lastRenderedPageBreak/>
        <w:t>El Contratista someterá a La Supervisión planos con detalles de los elementos más importantes de cada uno de los muebles y cada una de las puertas para su debida aprobación; estos planos serán completos con sus medidas.</w:t>
      </w:r>
    </w:p>
    <w:p w14:paraId="09439E3B" w14:textId="77777777" w:rsidR="004B242B" w:rsidRDefault="004B242B" w:rsidP="002F70FF">
      <w:pPr>
        <w:spacing w:after="120"/>
        <w:ind w:left="1985"/>
        <w:jc w:val="both"/>
      </w:pPr>
      <w:r>
        <w:t>Los tipos de puertas de madera definidos en el proyecto serán Puertas de madera sólida. Los muebles de madera aparecerán detallados en el plano respectivo.</w:t>
      </w:r>
    </w:p>
    <w:p w14:paraId="592DF7A4" w14:textId="77777777" w:rsidR="004B242B" w:rsidRDefault="004B242B" w:rsidP="004B242B">
      <w:pPr>
        <w:pStyle w:val="Prrafodelista"/>
        <w:spacing w:after="0"/>
        <w:jc w:val="both"/>
      </w:pPr>
    </w:p>
    <w:p w14:paraId="538230E2" w14:textId="432F5683" w:rsidR="004B242B" w:rsidRDefault="004B242B" w:rsidP="002F70FF">
      <w:pPr>
        <w:pStyle w:val="Ttulo5"/>
        <w:spacing w:before="0" w:after="200"/>
        <w:ind w:left="2977" w:hanging="992"/>
        <w:jc w:val="both"/>
      </w:pPr>
      <w:r>
        <w:t>Acabados.</w:t>
      </w:r>
    </w:p>
    <w:p w14:paraId="702C049A" w14:textId="77777777" w:rsidR="004B242B" w:rsidRDefault="004B242B" w:rsidP="002F70FF">
      <w:pPr>
        <w:spacing w:after="120"/>
        <w:ind w:left="1985"/>
        <w:jc w:val="both"/>
      </w:pPr>
      <w:r>
        <w:t>Todos los trabajos de carpintería se terminarán listos para recibir el acabado. Todos los clavos o tornillos serán hundidos y los tornillos tapados con tarugos. Todas las superficies de madera deberán terminarse bien pulidas y lijadas, libres de toda marca de herramienta, vetas, etc.</w:t>
      </w:r>
    </w:p>
    <w:p w14:paraId="5B6A5C6F" w14:textId="77777777" w:rsidR="004B242B" w:rsidRDefault="004B242B" w:rsidP="002F70FF">
      <w:pPr>
        <w:spacing w:after="120"/>
        <w:ind w:left="1985"/>
        <w:jc w:val="both"/>
      </w:pPr>
      <w:r>
        <w:t>Todo el acabado de la carpintería deberá ser ejecutado en el taller y llevado a la obra en perfectas condiciones.  Cuando por cualquier razón sea necesario hacer un acabado en la obra, deberá hacerse tomando las debidas precauciones para no ensuciar o manchar superficies aledañas.  Todo el trabajo será limpiado, retocado y pulido después de haber sido instalado, será lijado completamente a mano y estará libre de manchas, marcas o grano levantado antes de aplicarle el acabado.</w:t>
      </w:r>
    </w:p>
    <w:p w14:paraId="4A149196" w14:textId="77777777" w:rsidR="004B242B" w:rsidRDefault="004B242B" w:rsidP="002F70FF">
      <w:pPr>
        <w:spacing w:after="120"/>
        <w:ind w:left="1985"/>
        <w:jc w:val="both"/>
      </w:pPr>
      <w:r>
        <w:t>El acabado será escogido por La Supervisión y de tres manos de laca sobre dos manos de sellador de poros, conforme productos aprobados por La Supervisión.</w:t>
      </w:r>
    </w:p>
    <w:p w14:paraId="181B7DBF" w14:textId="77777777" w:rsidR="004B242B" w:rsidRDefault="004B242B" w:rsidP="004B242B">
      <w:pPr>
        <w:pStyle w:val="Prrafodelista"/>
        <w:spacing w:after="0"/>
        <w:jc w:val="both"/>
      </w:pPr>
    </w:p>
    <w:p w14:paraId="71B3D1AA" w14:textId="0A16B529" w:rsidR="004B242B" w:rsidRDefault="004B242B" w:rsidP="002F70FF">
      <w:pPr>
        <w:pStyle w:val="Ttulo5"/>
        <w:spacing w:before="0" w:after="200"/>
        <w:ind w:left="2977" w:hanging="992"/>
        <w:jc w:val="both"/>
      </w:pPr>
      <w:r>
        <w:t>Cerrajería y Herrajes.</w:t>
      </w:r>
    </w:p>
    <w:p w14:paraId="6C5D99CA" w14:textId="77777777" w:rsidR="004B242B" w:rsidRDefault="004B242B" w:rsidP="002F70FF">
      <w:pPr>
        <w:spacing w:after="120"/>
        <w:ind w:left="1985"/>
        <w:jc w:val="both"/>
      </w:pPr>
      <w:r>
        <w:t>El Contratista deberá suplir todos los herrajes necesarios para el completo funcionamiento de las puertas, portones, muebles, y demás artículos de carpintería y ebanistería indicados o no en los planos y mencionados en las especificaciones aprobadas; deberá consultarse con La Supervisión para el herraje correspondiente. Se exigirán herrajes de uso pesado y de acabado de primera calidad.</w:t>
      </w:r>
    </w:p>
    <w:p w14:paraId="3B778AA8" w14:textId="77777777" w:rsidR="004B242B" w:rsidRDefault="004B242B" w:rsidP="002F70FF">
      <w:pPr>
        <w:spacing w:after="120"/>
        <w:ind w:left="1985"/>
        <w:jc w:val="both"/>
      </w:pPr>
      <w:r>
        <w:t>Los productos especificados son representativos, de calidad y diseño, pudiéndose sustituir por otro similar sometido a la aprobación de La Supervisión.</w:t>
      </w:r>
    </w:p>
    <w:p w14:paraId="01A606F6" w14:textId="77777777" w:rsidR="004B242B" w:rsidRDefault="004B242B" w:rsidP="004B242B">
      <w:pPr>
        <w:pStyle w:val="Prrafodelista"/>
        <w:spacing w:after="0"/>
        <w:jc w:val="both"/>
      </w:pPr>
    </w:p>
    <w:p w14:paraId="5965AA03" w14:textId="2430AA02" w:rsidR="004B242B" w:rsidRDefault="004B242B" w:rsidP="002F70FF">
      <w:pPr>
        <w:pStyle w:val="Ttulo6"/>
        <w:spacing w:before="0" w:after="200"/>
        <w:ind w:left="4111" w:hanging="1134"/>
      </w:pPr>
      <w:r>
        <w:t>Cerraduras</w:t>
      </w:r>
    </w:p>
    <w:p w14:paraId="6B2369A9" w14:textId="77777777" w:rsidR="004B242B" w:rsidRPr="002F70FF" w:rsidRDefault="004B242B" w:rsidP="002F70FF">
      <w:pPr>
        <w:spacing w:after="120"/>
        <w:ind w:left="2977"/>
        <w:jc w:val="both"/>
        <w:rPr>
          <w:lang w:val="es-HN"/>
        </w:rPr>
      </w:pPr>
      <w:r w:rsidRPr="002F70FF">
        <w:rPr>
          <w:lang w:val="es-HN"/>
        </w:rPr>
        <w:t xml:space="preserve">El Contratista deberá suplir las cerraduras requeridas en estas especificaciones las cuales serán iguales o similares a las fabricadas por YALE o STANLEY HARDWARE. El tipo de seguro </w:t>
      </w:r>
      <w:r w:rsidRPr="002F70FF">
        <w:rPr>
          <w:lang w:val="es-HN"/>
        </w:rPr>
        <w:lastRenderedPageBreak/>
        <w:t>corresponderá con la funcionalidad del ambiente en donde será aplicado.</w:t>
      </w:r>
    </w:p>
    <w:p w14:paraId="411669F4" w14:textId="77777777" w:rsidR="004B242B" w:rsidRDefault="004B242B" w:rsidP="004B242B">
      <w:pPr>
        <w:pStyle w:val="Prrafodelista"/>
        <w:spacing w:after="0"/>
        <w:jc w:val="both"/>
      </w:pPr>
    </w:p>
    <w:p w14:paraId="13EB819F" w14:textId="79F6C678" w:rsidR="004B242B" w:rsidRDefault="004B242B" w:rsidP="002F70FF">
      <w:pPr>
        <w:pStyle w:val="Ttulo6"/>
        <w:spacing w:before="0" w:after="200"/>
        <w:ind w:left="4111" w:hanging="1134"/>
      </w:pPr>
      <w:r>
        <w:t>Herrajes</w:t>
      </w:r>
    </w:p>
    <w:p w14:paraId="661A2B7D" w14:textId="0B28EF32" w:rsidR="004B242B" w:rsidRPr="002F70FF" w:rsidRDefault="004B242B" w:rsidP="002F70FF">
      <w:pPr>
        <w:spacing w:after="120"/>
        <w:ind w:left="2977"/>
        <w:jc w:val="both"/>
        <w:rPr>
          <w:lang w:val="es-HN"/>
        </w:rPr>
      </w:pPr>
      <w:r w:rsidRPr="002F70FF">
        <w:rPr>
          <w:lang w:val="es-HN"/>
        </w:rPr>
        <w:t>El Contratista deberá suplir todos los herrajes como bisagras, ha laderas, picaportes etc., los cuales serán similares a las fabricadas por YALE o STANLEY HARDWARE y con la debida aprobación de La Supervisión.</w:t>
      </w:r>
    </w:p>
    <w:p w14:paraId="3A81C42F" w14:textId="77777777" w:rsidR="004B242B" w:rsidRPr="002F70FF" w:rsidRDefault="004B242B" w:rsidP="002F70FF">
      <w:pPr>
        <w:spacing w:after="120"/>
        <w:ind w:left="2977"/>
        <w:jc w:val="both"/>
        <w:rPr>
          <w:lang w:val="es-HN"/>
        </w:rPr>
      </w:pPr>
      <w:r w:rsidRPr="002F70FF">
        <w:rPr>
          <w:lang w:val="es-HN"/>
        </w:rPr>
        <w:t>Todas las puertas llevarán tres bisagras de acuerdo al tipo de puerta y su cerradura con doble llave. A El Contratante se le deberán entregar original y dos copias de llaves debidamente rotuladas.</w:t>
      </w:r>
    </w:p>
    <w:p w14:paraId="2EFC3FBF" w14:textId="77777777" w:rsidR="004B242B" w:rsidRDefault="004B242B" w:rsidP="004B242B">
      <w:pPr>
        <w:pStyle w:val="Prrafodelista"/>
        <w:spacing w:after="0"/>
        <w:jc w:val="both"/>
      </w:pPr>
    </w:p>
    <w:p w14:paraId="1E263DA8" w14:textId="3C6CFF8C" w:rsidR="004B242B" w:rsidRDefault="004B242B" w:rsidP="002F70FF">
      <w:pPr>
        <w:pStyle w:val="Ttulo5"/>
        <w:spacing w:before="0" w:after="200"/>
        <w:ind w:left="2977" w:hanging="992"/>
        <w:jc w:val="both"/>
      </w:pPr>
      <w:r>
        <w:t>Puertas internas prefabricadas</w:t>
      </w:r>
    </w:p>
    <w:p w14:paraId="4274DE15" w14:textId="3C94620B" w:rsidR="004B242B" w:rsidRDefault="004B242B" w:rsidP="002F70FF">
      <w:pPr>
        <w:spacing w:after="120"/>
        <w:ind w:left="1985"/>
        <w:jc w:val="both"/>
      </w:pPr>
      <w:r>
        <w:t>El objetivo será el suministro y colocación de todas las puertas internas que sean prefabricadas y que se indiquen en los planos del proyecto y que también estén de acuerdo con las indicaciones de la Supervisión. Este trabajo consistirá en el suministro e instalación de puertas prefabricadas, chapa puerta llavín sencillo y llamador para puerta niquelado La madera de los contramarcos será tratada y preservada de tal forma que este, permita aplicar el acabado especificado; la madera deberá estar limpia de rebabas, polvo u otras sustancias que perjudiquen el tratamiento del preservador. Previo al suministro de las puertas deberán verificarse las dimensiones de los marcos en el sitio de la obra, debidamente aplomado y nivelado, se procederá con la colocación de la puerta, la que debe llevar un mínimo de tres bisagras.</w:t>
      </w:r>
    </w:p>
    <w:p w14:paraId="227A39CF" w14:textId="77777777" w:rsidR="0071646B" w:rsidRDefault="0071646B" w:rsidP="002F70FF">
      <w:pPr>
        <w:pStyle w:val="Prrafodelista"/>
        <w:spacing w:after="0"/>
        <w:jc w:val="both"/>
      </w:pPr>
    </w:p>
    <w:p w14:paraId="7FBA59E0" w14:textId="276410A8" w:rsidR="008C738B" w:rsidRDefault="008C738B" w:rsidP="002F70FF">
      <w:pPr>
        <w:pStyle w:val="Ttulo4"/>
        <w:spacing w:before="0" w:after="200"/>
        <w:ind w:left="1985" w:hanging="851"/>
        <w:jc w:val="both"/>
      </w:pPr>
      <w:r>
        <w:t>ALUMINIO Y VIDRIO</w:t>
      </w:r>
    </w:p>
    <w:p w14:paraId="291FA783" w14:textId="16797203" w:rsidR="008C738B" w:rsidRDefault="008C738B" w:rsidP="002F70FF">
      <w:pPr>
        <w:pStyle w:val="Ttulo5"/>
        <w:spacing w:before="0" w:after="200"/>
        <w:ind w:left="2977" w:hanging="992"/>
        <w:jc w:val="both"/>
      </w:pPr>
      <w:r>
        <w:t xml:space="preserve"> Generalidades.</w:t>
      </w:r>
    </w:p>
    <w:p w14:paraId="3F6C4446" w14:textId="77777777" w:rsidR="008C738B" w:rsidRDefault="008C738B" w:rsidP="002F70FF">
      <w:pPr>
        <w:spacing w:after="120"/>
        <w:ind w:left="1985"/>
        <w:jc w:val="both"/>
      </w:pPr>
      <w:r>
        <w:t>Esta sección cubre el suministro, la instalación y todos los accesorios necesarios para las ventanas de toda edificación de la planta a excepción de la sala de cloración, los vidrios necesarios y todos aquellos artículos, métodos o procesos necesarios para asegurar y garantizar la completa hermeticidad de los edificios.</w:t>
      </w:r>
    </w:p>
    <w:p w14:paraId="60E799C5" w14:textId="77777777" w:rsidR="008C738B" w:rsidRDefault="008C738B" w:rsidP="002F70FF">
      <w:pPr>
        <w:spacing w:after="120"/>
        <w:ind w:left="1985"/>
        <w:jc w:val="both"/>
      </w:pPr>
      <w:r>
        <w:t>Todos los materiales a usarse en estas instalaciones serán de primera calidad y la mano de obra será especializada. Esta  sección  incluye  todo  lo  necesario  para  una  instalación completa  tales  como empaques, accesorios, cerraduras, etc.</w:t>
      </w:r>
    </w:p>
    <w:p w14:paraId="3003033E" w14:textId="77777777" w:rsidR="008C738B" w:rsidRDefault="008C738B" w:rsidP="002F70FF">
      <w:pPr>
        <w:pStyle w:val="Prrafodelista"/>
        <w:spacing w:after="0"/>
        <w:jc w:val="both"/>
      </w:pPr>
    </w:p>
    <w:p w14:paraId="7EA031D8" w14:textId="0620F417" w:rsidR="008C738B" w:rsidRDefault="008C738B" w:rsidP="002F70FF">
      <w:pPr>
        <w:pStyle w:val="Ttulo5"/>
        <w:spacing w:before="0" w:after="200"/>
        <w:ind w:left="2977" w:hanging="992"/>
        <w:jc w:val="both"/>
      </w:pPr>
      <w:r>
        <w:t>Ventanas.</w:t>
      </w:r>
    </w:p>
    <w:p w14:paraId="247D228A" w14:textId="77777777" w:rsidR="008C738B" w:rsidRDefault="008C738B" w:rsidP="002F70FF">
      <w:pPr>
        <w:spacing w:after="120"/>
        <w:ind w:left="1985"/>
        <w:jc w:val="both"/>
      </w:pPr>
      <w:r>
        <w:lastRenderedPageBreak/>
        <w:t>El trabajo incluye todas las ventanas de aluminio y vidrio indicadas en los planos incluyendo además de los marcos y todos sus accesorios, la instalación de los artículos que sean necesarios para su correcto funcionamiento.</w:t>
      </w:r>
    </w:p>
    <w:p w14:paraId="521814ED" w14:textId="77777777" w:rsidR="008C738B" w:rsidRDefault="008C738B" w:rsidP="002F70FF">
      <w:pPr>
        <w:spacing w:after="120"/>
        <w:ind w:left="1985"/>
        <w:jc w:val="both"/>
      </w:pPr>
      <w:r>
        <w:t>El aluminio deberá ser formado con todos sus perfiles perfectos y en todos los casos deberán estar dentro de las tolerancias comerciales permitidas para extrusiones de aluminio, y deberán estar libre de todo defecto que pueda afectar la resistencia, durabilidad o apariencia de las mismas.</w:t>
      </w:r>
    </w:p>
    <w:p w14:paraId="552498DA" w14:textId="77777777" w:rsidR="008C738B" w:rsidRDefault="008C738B" w:rsidP="002F70FF">
      <w:pPr>
        <w:spacing w:after="120"/>
        <w:ind w:left="1985"/>
        <w:jc w:val="both"/>
      </w:pPr>
      <w:r>
        <w:t>Todas las superficies expuestas de aluminio deberán de ser unidas y acabadas con un tratamiento anódico, color aprobado por La Supervisión.</w:t>
      </w:r>
    </w:p>
    <w:p w14:paraId="1745F6D9" w14:textId="77777777" w:rsidR="008C738B" w:rsidRDefault="008C738B" w:rsidP="002F70FF">
      <w:pPr>
        <w:pStyle w:val="Prrafodelista"/>
        <w:spacing w:after="0"/>
        <w:jc w:val="both"/>
      </w:pPr>
    </w:p>
    <w:p w14:paraId="721B9DCC" w14:textId="10AC0FC5" w:rsidR="008C738B" w:rsidRDefault="008C738B" w:rsidP="002F70FF">
      <w:pPr>
        <w:pStyle w:val="Ttulo6"/>
        <w:spacing w:before="0" w:after="200"/>
        <w:ind w:left="4111" w:hanging="1134"/>
        <w:jc w:val="both"/>
      </w:pPr>
      <w:r>
        <w:t>Materiales</w:t>
      </w:r>
    </w:p>
    <w:p w14:paraId="7F16F728" w14:textId="77777777" w:rsidR="008C738B" w:rsidRDefault="008C738B" w:rsidP="002F70FF">
      <w:pPr>
        <w:ind w:left="2977"/>
        <w:jc w:val="both"/>
      </w:pPr>
      <w:r>
        <w:t>El aluminio deberá ser formado con todos sus perfiles perfectos y en todos los casos deberán estar dentro de las tolerancias comerciales permitidas para estructuras de aluminio, y deberán estar libres de todo defecto que pueda afectar la resistencia, durabilidad o apariencia de las mismas.</w:t>
      </w:r>
    </w:p>
    <w:p w14:paraId="4A84E344" w14:textId="77777777" w:rsidR="008C738B" w:rsidRDefault="008C738B" w:rsidP="002F70FF">
      <w:pPr>
        <w:ind w:left="2977"/>
        <w:jc w:val="both"/>
      </w:pPr>
      <w:r>
        <w:t>El acabado de todo el aluminio será aprobado por La Supervisión.</w:t>
      </w:r>
    </w:p>
    <w:p w14:paraId="59485EE6" w14:textId="77777777" w:rsidR="008C738B" w:rsidRDefault="008C738B" w:rsidP="002F70FF">
      <w:pPr>
        <w:ind w:left="2977"/>
        <w:jc w:val="both"/>
      </w:pPr>
      <w:r>
        <w:t>Los vidrios de las paletas de las ventanas de celosías deberán ser vidrios transparente tipo de 5 mm de espesor.</w:t>
      </w:r>
    </w:p>
    <w:p w14:paraId="2D16B202" w14:textId="77777777" w:rsidR="008C738B" w:rsidRDefault="008C738B" w:rsidP="002F70FF">
      <w:pPr>
        <w:ind w:left="2977"/>
        <w:jc w:val="both"/>
      </w:pPr>
      <w:r>
        <w:t>Todos los vidrios fijos que se usen en puertas y ventanas serán de cristales pulidos de no menor a 5 mm de espesor, para las puertas deberá ser vidrio de seguridad.</w:t>
      </w:r>
    </w:p>
    <w:p w14:paraId="5681969A" w14:textId="77777777" w:rsidR="008C738B" w:rsidRDefault="008C738B" w:rsidP="002F70FF">
      <w:pPr>
        <w:pStyle w:val="Prrafodelista"/>
        <w:spacing w:after="0"/>
        <w:jc w:val="both"/>
      </w:pPr>
    </w:p>
    <w:p w14:paraId="447B63EB" w14:textId="1C83863C" w:rsidR="008C738B" w:rsidRDefault="008C738B" w:rsidP="002F70FF">
      <w:pPr>
        <w:pStyle w:val="Ttulo6"/>
        <w:spacing w:before="0" w:after="200"/>
        <w:ind w:left="4111" w:hanging="1134"/>
        <w:jc w:val="both"/>
      </w:pPr>
      <w:r>
        <w:t>Instalación</w:t>
      </w:r>
    </w:p>
    <w:p w14:paraId="0129793D" w14:textId="77777777" w:rsidR="008C738B" w:rsidRDefault="008C738B" w:rsidP="002F70FF">
      <w:pPr>
        <w:ind w:left="2977"/>
        <w:jc w:val="both"/>
      </w:pPr>
      <w:r>
        <w:t>Este trabajo consistirá en el suministro e instalación de ventanas, las cuales están fabricadas de aluminio y de vidrio. Será responsabilidad del Contratista el resane de los marcos donde son ubicadas dichas ventanas. Previo a su fabricación deberán verificarse las dimensiones de los marcos en el sitio de la obra. Las ventanas incluyen: operadores manuales, tela metálica y todos los accesorios necesarios para su instalación. Para la colocación de las ventanas los marcos deberán estar debidamente tallados. Los marcos de aluminio vendrán fabricados de taller y se fijarán a las paredes hasta que estén seguros.</w:t>
      </w:r>
    </w:p>
    <w:p w14:paraId="0072E8EA" w14:textId="77777777" w:rsidR="008C738B" w:rsidRDefault="008C738B" w:rsidP="002F70FF">
      <w:pPr>
        <w:ind w:left="2977"/>
        <w:jc w:val="both"/>
      </w:pPr>
      <w:r>
        <w:lastRenderedPageBreak/>
        <w:t>En el caso de las ventanas de celosías No se permitirá aberturas en el cierre de las celosías por aplastamiento del marco durante su instalación.</w:t>
      </w:r>
    </w:p>
    <w:p w14:paraId="5C1E5B1E" w14:textId="77777777" w:rsidR="008C738B" w:rsidRDefault="008C738B" w:rsidP="002F70FF">
      <w:pPr>
        <w:pStyle w:val="Prrafodelista"/>
        <w:spacing w:after="0"/>
        <w:jc w:val="both"/>
      </w:pPr>
    </w:p>
    <w:p w14:paraId="139A6EC9" w14:textId="58507212" w:rsidR="008C738B" w:rsidRDefault="008C738B" w:rsidP="002F70FF">
      <w:pPr>
        <w:pStyle w:val="Ttulo6"/>
        <w:spacing w:before="0" w:after="200"/>
        <w:ind w:left="4111" w:hanging="1134"/>
        <w:jc w:val="both"/>
      </w:pPr>
      <w:r>
        <w:t>Masillas y Selladores</w:t>
      </w:r>
    </w:p>
    <w:p w14:paraId="6C095D59" w14:textId="77777777" w:rsidR="008C738B" w:rsidRDefault="008C738B" w:rsidP="002F70FF">
      <w:pPr>
        <w:ind w:left="2977"/>
        <w:jc w:val="both"/>
      </w:pPr>
      <w:r>
        <w:t>La masilla para la junta entre las secciones de aluminio y los elementos de hormigón será fabricada a base de materiales sintéticos, de calidad arquitectónica para aplicarse con pistola de enmasillar, deberá de someterse la muestra para su aprobación. También se suministrarán e instalarán empaques de vinilo para asegurar una hermeticidad apropiada contra el agua y el polvo.</w:t>
      </w:r>
    </w:p>
    <w:p w14:paraId="7C7F5C41" w14:textId="77777777" w:rsidR="008C738B" w:rsidRDefault="008C738B" w:rsidP="002F70FF">
      <w:pPr>
        <w:ind w:left="2977"/>
        <w:jc w:val="both"/>
      </w:pPr>
      <w:r>
        <w:t>Después de la colocación, El Contratista será responsable de proteger todo el aluminio de cualquier deterioro o mancha durante el resto de la construcción y hasta la entrega de las obras. Una capa liberal de vaselina para cubrir todos los perfiles de aluminio será necesario mantener, previo a la limpieza final de las obras, del proyecto.</w:t>
      </w:r>
    </w:p>
    <w:p w14:paraId="5C96D87A" w14:textId="7DB08ECA" w:rsidR="008C738B" w:rsidRDefault="008C738B" w:rsidP="002F70FF">
      <w:pPr>
        <w:ind w:left="2977"/>
        <w:jc w:val="both"/>
      </w:pPr>
      <w:r>
        <w:t>Después de completarse la construcción, El Contratista deberá limpiar toda la superficie del aluminio usando métodos que sean recomendados por el fabricante y aprobados por La Supervisión en tal forma</w:t>
      </w:r>
      <w:r w:rsidR="00E548AB">
        <w:t xml:space="preserve"> </w:t>
      </w:r>
      <w:r>
        <w:t>que el aluminio no sufra ningún daño o deterioro de la limpieza. La limpieza en general debe llevarse a cabo usando jabón liviano o gasolina o keroseno, sin incluir en ellos ninguna sustancia abrasiva.</w:t>
      </w:r>
    </w:p>
    <w:p w14:paraId="37CC2AD3" w14:textId="77777777" w:rsidR="008C738B" w:rsidRDefault="008C738B" w:rsidP="002F70FF">
      <w:pPr>
        <w:pStyle w:val="Prrafodelista"/>
        <w:spacing w:after="0"/>
        <w:jc w:val="both"/>
      </w:pPr>
    </w:p>
    <w:p w14:paraId="2E93B818" w14:textId="13D09410" w:rsidR="008C738B" w:rsidRDefault="008C738B" w:rsidP="002F70FF">
      <w:pPr>
        <w:pStyle w:val="Ttulo4"/>
        <w:spacing w:before="0" w:after="200"/>
        <w:ind w:left="1985" w:hanging="851"/>
        <w:jc w:val="both"/>
      </w:pPr>
      <w:r>
        <w:t>AZULEJOS PARA BAÑOS</w:t>
      </w:r>
    </w:p>
    <w:p w14:paraId="49B5C34D" w14:textId="47401B50" w:rsidR="008C738B" w:rsidRDefault="008C738B" w:rsidP="002F70FF">
      <w:pPr>
        <w:pStyle w:val="Ttulo5"/>
        <w:spacing w:before="0" w:after="200"/>
        <w:ind w:left="2977" w:hanging="992"/>
        <w:jc w:val="both"/>
      </w:pPr>
      <w:r>
        <w:t>Generalidades.</w:t>
      </w:r>
    </w:p>
    <w:p w14:paraId="1A36308A" w14:textId="529DDD02" w:rsidR="008C738B" w:rsidRDefault="008C738B" w:rsidP="003E3F92">
      <w:pPr>
        <w:spacing w:after="120"/>
        <w:ind w:left="1985"/>
        <w:jc w:val="both"/>
      </w:pPr>
      <w:r>
        <w:t>Este trabajo incluye todos los revestimientos de las paredes de los sanitarios, otros ambientes y las duchas o en cualquier otro lugar donde se indique en los planos o tablas de acabado.  Los materiales deberán de llegar al lugar de la obra en sus empaques originales, con su sello original, sin abrirse, con la debida identificación y marca del fabricante. La mano de obra será especialista en esta clase de trabajos ya que el trabajo de colocación deberá ser nítido y su acabado perfecto.</w:t>
      </w:r>
    </w:p>
    <w:p w14:paraId="54469592" w14:textId="77777777" w:rsidR="008C738B" w:rsidRDefault="008C738B" w:rsidP="002F70FF">
      <w:pPr>
        <w:pStyle w:val="Prrafodelista"/>
        <w:spacing w:after="0"/>
        <w:jc w:val="both"/>
      </w:pPr>
    </w:p>
    <w:p w14:paraId="32E4E70B" w14:textId="6CEEE186" w:rsidR="008C738B" w:rsidRDefault="008C738B" w:rsidP="002F70FF">
      <w:pPr>
        <w:pStyle w:val="Ttulo5"/>
        <w:spacing w:before="0" w:after="200"/>
        <w:ind w:left="2977" w:hanging="992"/>
        <w:jc w:val="both"/>
      </w:pPr>
      <w:r>
        <w:t>Materiales.</w:t>
      </w:r>
    </w:p>
    <w:p w14:paraId="21E0B25F" w14:textId="77777777" w:rsidR="008C738B" w:rsidRDefault="008C738B" w:rsidP="002F70FF">
      <w:pPr>
        <w:spacing w:after="120"/>
        <w:ind w:left="1985"/>
        <w:jc w:val="both"/>
      </w:pPr>
      <w:r>
        <w:t>Para paredes se usarán azulejos de primera clase, brillantes de dimensiones establecidas en los planos o aprobados por La Supervisión.</w:t>
      </w:r>
    </w:p>
    <w:p w14:paraId="4427B15D" w14:textId="77777777" w:rsidR="008C738B" w:rsidRDefault="008C738B" w:rsidP="002F70FF">
      <w:pPr>
        <w:spacing w:after="120"/>
        <w:ind w:left="1985"/>
        <w:jc w:val="both"/>
      </w:pPr>
      <w:r>
        <w:lastRenderedPageBreak/>
        <w:t>Para rematar todos los bordes del enchape, vertical u horizontal se usarán los azulejos antes descritos con uno o dos cantos redondeados según sea el caso. También se usarán cantos redondeados o piezas especiales de remates en la intersección de enchapes de azulejos de planos ortogonales.</w:t>
      </w:r>
    </w:p>
    <w:p w14:paraId="50304B68" w14:textId="77777777" w:rsidR="008C738B" w:rsidRDefault="008C738B" w:rsidP="002F70FF">
      <w:pPr>
        <w:pStyle w:val="Prrafodelista"/>
        <w:spacing w:after="0"/>
        <w:jc w:val="both"/>
      </w:pPr>
    </w:p>
    <w:p w14:paraId="67C9A4CD" w14:textId="25CC932F" w:rsidR="008C738B" w:rsidRDefault="008C738B" w:rsidP="002F70FF">
      <w:pPr>
        <w:pStyle w:val="Ttulo5"/>
        <w:spacing w:before="0" w:after="200"/>
        <w:ind w:left="2977" w:hanging="992"/>
        <w:jc w:val="both"/>
      </w:pPr>
      <w:r>
        <w:t>Instalación.</w:t>
      </w:r>
    </w:p>
    <w:p w14:paraId="1E89D225" w14:textId="688CB545" w:rsidR="008C738B" w:rsidRDefault="008C738B" w:rsidP="002F70FF">
      <w:pPr>
        <w:spacing w:after="120"/>
        <w:ind w:left="1985"/>
        <w:jc w:val="both"/>
      </w:pPr>
      <w:r>
        <w:t>Zócalos de azulejos serán instalados hasta la altura indicada en los planos. Las piezas se colocarán con una masilla de cemento o pegamento especial para tal fin, Se podrán usar adhesivos especiales para enchapes de cerámica. Los Azulejos se dejaran sumergidos en agua durante al 24 horas antes de su colocación, las paredes donde se instalaran deberán estar repelladas, limpias, libres de aceite, grasas, pinturas etc. Antes de colocarlos se pica la pared y se humedece el área hasta la saturación, se colocarán como separadores para separar cada pieza, el azulejo se instalará usando pasta pura de Cemento o pegamento, fijándolo con golpes suaves, se colocará primero una línea maestra que guiara la colocación de toda el área, hilando tanto vertical como horizontalmente los azulejos, observando con especial cuidado que las superficies estén aplomadas y las hiladas horizontales a nivel</w:t>
      </w:r>
    </w:p>
    <w:p w14:paraId="120D2577" w14:textId="77777777" w:rsidR="008C738B" w:rsidRDefault="008C738B" w:rsidP="002F70FF">
      <w:pPr>
        <w:spacing w:after="120"/>
        <w:ind w:left="1985"/>
        <w:jc w:val="both"/>
      </w:pPr>
      <w:r>
        <w:t>Todos los cortes se harán con las herramientas apropiadas para asegurar su nitidez. No se permitirán cantos perdidos, reventaduras o descaramientos.</w:t>
      </w:r>
    </w:p>
    <w:p w14:paraId="77D91485" w14:textId="77777777" w:rsidR="008C738B" w:rsidRDefault="008C738B" w:rsidP="002F70FF">
      <w:pPr>
        <w:spacing w:after="120"/>
        <w:ind w:left="1985"/>
        <w:jc w:val="both"/>
      </w:pPr>
      <w:r>
        <w:t>Las superficies terminadas deberán quedar a escuadra y a plomo debiendo ejercerse especial cuidado en mantener las juntas horizontales a nivel y las verticales a plomo y sin desajuste. Las juntas se llenarán con una lechada de marmolina.</w:t>
      </w:r>
    </w:p>
    <w:p w14:paraId="20E25E09" w14:textId="77777777" w:rsidR="008C738B" w:rsidRDefault="008C738B" w:rsidP="002F70FF">
      <w:pPr>
        <w:spacing w:after="120"/>
        <w:ind w:left="1985"/>
        <w:jc w:val="both"/>
      </w:pPr>
      <w:r>
        <w:t>El Contratista deberá presentar a la consideración de La Supervisión muestras para su aprobación y éste escogerá los colores.</w:t>
      </w:r>
    </w:p>
    <w:p w14:paraId="7B0A5E6F" w14:textId="77777777" w:rsidR="008C738B" w:rsidRDefault="008C738B" w:rsidP="002F70FF">
      <w:pPr>
        <w:spacing w:after="120"/>
        <w:ind w:left="1985"/>
        <w:jc w:val="both"/>
      </w:pPr>
      <w:r>
        <w:t>Todas las superficies de azulejos deberán quedar completamente limpias y abrillantadas o pulidas.</w:t>
      </w:r>
    </w:p>
    <w:p w14:paraId="3C501943" w14:textId="77777777" w:rsidR="008C738B" w:rsidRDefault="008C738B" w:rsidP="002F70FF">
      <w:pPr>
        <w:spacing w:after="120"/>
        <w:ind w:left="1985"/>
        <w:jc w:val="both"/>
      </w:pPr>
      <w:r>
        <w:t>El Contratista será responsable por la adherencia efectiva del enchape sobre la pared, en cualquier caso.</w:t>
      </w:r>
    </w:p>
    <w:p w14:paraId="381DBD11" w14:textId="77777777" w:rsidR="008C738B" w:rsidRDefault="008C738B" w:rsidP="002F70FF">
      <w:pPr>
        <w:pStyle w:val="Prrafodelista"/>
        <w:spacing w:after="0"/>
        <w:jc w:val="both"/>
      </w:pPr>
    </w:p>
    <w:p w14:paraId="67EAF5C3" w14:textId="278FA030" w:rsidR="008C738B" w:rsidRDefault="008C738B" w:rsidP="002F70FF">
      <w:pPr>
        <w:pStyle w:val="Ttulo4"/>
        <w:spacing w:before="0" w:after="200"/>
        <w:ind w:left="1985" w:hanging="851"/>
        <w:jc w:val="both"/>
      </w:pPr>
      <w:r>
        <w:t>MUEBLES Y ACCESORIOS SANITARIOS</w:t>
      </w:r>
    </w:p>
    <w:p w14:paraId="14C3E5DD" w14:textId="7A87F12A" w:rsidR="008C738B" w:rsidRDefault="008C738B" w:rsidP="002F70FF">
      <w:pPr>
        <w:pStyle w:val="Ttulo5"/>
        <w:spacing w:before="0" w:after="200"/>
        <w:ind w:left="2977" w:hanging="992"/>
        <w:jc w:val="both"/>
      </w:pPr>
      <w:r>
        <w:t>Generalidades.</w:t>
      </w:r>
    </w:p>
    <w:p w14:paraId="1B19B83D" w14:textId="77777777" w:rsidR="008C738B" w:rsidRDefault="008C738B" w:rsidP="002F70FF">
      <w:pPr>
        <w:spacing w:after="120"/>
        <w:ind w:left="1985"/>
        <w:jc w:val="both"/>
      </w:pPr>
      <w:r>
        <w:t>El Contratista suplirá e instalará los artefactos necesarios para los sanitarios, tales como inodoros, lavamanos, urinarios, duchas, fregaderos inoxidables, ducha de cadena, etc., conforme lo que</w:t>
      </w:r>
      <w:r>
        <w:tab/>
        <w:t>se indique en los planos y en las especificaciones.</w:t>
      </w:r>
    </w:p>
    <w:p w14:paraId="44BDCB96" w14:textId="77777777" w:rsidR="008C738B" w:rsidRDefault="008C738B" w:rsidP="002F70FF">
      <w:pPr>
        <w:pStyle w:val="Prrafodelista"/>
        <w:spacing w:after="0"/>
        <w:jc w:val="both"/>
      </w:pPr>
    </w:p>
    <w:p w14:paraId="403801A6" w14:textId="2146DE2D" w:rsidR="008C738B" w:rsidRDefault="008C738B" w:rsidP="002F70FF">
      <w:pPr>
        <w:pStyle w:val="Ttulo5"/>
        <w:spacing w:before="0" w:after="200"/>
        <w:ind w:left="2977" w:hanging="992"/>
        <w:jc w:val="both"/>
      </w:pPr>
      <w:r>
        <w:t>Productos.</w:t>
      </w:r>
    </w:p>
    <w:p w14:paraId="47151468" w14:textId="77777777" w:rsidR="008C738B" w:rsidRDefault="008C738B" w:rsidP="002F70FF">
      <w:pPr>
        <w:spacing w:after="120"/>
        <w:ind w:left="1985"/>
        <w:jc w:val="both"/>
      </w:pPr>
      <w:r>
        <w:t>Todos los aparatos sanitarios serán calidad "A" de la marca American Standard o INCESA STANDARD o equivalente aprobado.  Todos los artefactos sanitarios deberán venir completos con los accesorios correspondientes. Todos los accesorios deberán ser de primera calidad, aprobados por La Supervisión.</w:t>
      </w:r>
    </w:p>
    <w:p w14:paraId="79F898C6" w14:textId="77777777" w:rsidR="008C738B" w:rsidRDefault="008C738B" w:rsidP="002F70FF">
      <w:pPr>
        <w:spacing w:after="120"/>
        <w:ind w:left="1985"/>
        <w:jc w:val="both"/>
      </w:pPr>
      <w:r>
        <w:t>Todo aparato deberá conectarse al sistema de agua potable y drenaje sanitario tal como lo indiquen los planos o lo indique La Supervisión. Se suplirán todas las uñas de montaje y las válvulas de cierre cromadas en los tubos de abasto los cuales serán flexibles con acoples para enroscar en sus dos extremos.</w:t>
      </w:r>
    </w:p>
    <w:p w14:paraId="018D949B" w14:textId="50FAAEA7" w:rsidR="008C738B" w:rsidRDefault="008C738B" w:rsidP="00210A67">
      <w:pPr>
        <w:pStyle w:val="Prrafodelista"/>
        <w:numPr>
          <w:ilvl w:val="2"/>
          <w:numId w:val="34"/>
        </w:numPr>
        <w:spacing w:after="120"/>
        <w:ind w:left="2268" w:hanging="323"/>
        <w:contextualSpacing w:val="0"/>
        <w:jc w:val="both"/>
      </w:pPr>
      <w:r>
        <w:t>Inodoros.</w:t>
      </w:r>
    </w:p>
    <w:p w14:paraId="760726DF" w14:textId="354E79C3" w:rsidR="008C738B" w:rsidRDefault="008C738B" w:rsidP="00210A67">
      <w:pPr>
        <w:pStyle w:val="Prrafodelista"/>
        <w:numPr>
          <w:ilvl w:val="1"/>
          <w:numId w:val="35"/>
        </w:numPr>
        <w:spacing w:after="120"/>
        <w:ind w:left="2552" w:hanging="284"/>
        <w:jc w:val="both"/>
      </w:pPr>
      <w:r>
        <w:t>Serán Incesa Standard, con tanque acoplado, trampa inversa, equipado con sus accesorios de tanque y manguera de abasto.</w:t>
      </w:r>
    </w:p>
    <w:p w14:paraId="2B01BA51" w14:textId="4716AAF3" w:rsidR="008C738B" w:rsidRDefault="008C738B" w:rsidP="00210A67">
      <w:pPr>
        <w:pStyle w:val="Prrafodelista"/>
        <w:numPr>
          <w:ilvl w:val="2"/>
          <w:numId w:val="34"/>
        </w:numPr>
        <w:spacing w:after="120"/>
        <w:ind w:left="2268" w:hanging="323"/>
        <w:contextualSpacing w:val="0"/>
        <w:jc w:val="both"/>
      </w:pPr>
      <w:r>
        <w:t>Lavatorios (lavabo).</w:t>
      </w:r>
    </w:p>
    <w:p w14:paraId="77F8E5CC" w14:textId="68C0BD65" w:rsidR="008C738B" w:rsidRDefault="008C738B" w:rsidP="00210A67">
      <w:pPr>
        <w:pStyle w:val="Prrafodelista"/>
        <w:numPr>
          <w:ilvl w:val="0"/>
          <w:numId w:val="36"/>
        </w:numPr>
        <w:spacing w:after="120"/>
        <w:ind w:left="2552" w:hanging="284"/>
        <w:jc w:val="both"/>
      </w:pPr>
      <w:r>
        <w:t>Todos los lavamanos serán Incesa Standard, grado A, para colgar, equipado con los siguientes accesorios:</w:t>
      </w:r>
    </w:p>
    <w:p w14:paraId="2294B53A" w14:textId="77777777" w:rsidR="008C738B" w:rsidRDefault="008C738B" w:rsidP="008C738B">
      <w:pPr>
        <w:spacing w:after="120"/>
        <w:jc w:val="both"/>
      </w:pPr>
    </w:p>
    <w:p w14:paraId="59E509CB" w14:textId="77777777" w:rsidR="00BC0216" w:rsidRDefault="008C738B" w:rsidP="00210A67">
      <w:pPr>
        <w:pStyle w:val="Prrafodelista"/>
        <w:numPr>
          <w:ilvl w:val="3"/>
          <w:numId w:val="37"/>
        </w:numPr>
        <w:spacing w:after="120"/>
        <w:ind w:left="2694" w:hanging="142"/>
        <w:jc w:val="both"/>
      </w:pPr>
      <w:r>
        <w:t>Llave sencilla de ½" cromada, calidad FIV.</w:t>
      </w:r>
    </w:p>
    <w:p w14:paraId="3DF93E1F" w14:textId="1B1E65C6" w:rsidR="008C738B" w:rsidRDefault="008C738B" w:rsidP="00210A67">
      <w:pPr>
        <w:pStyle w:val="Prrafodelista"/>
        <w:numPr>
          <w:ilvl w:val="3"/>
          <w:numId w:val="37"/>
        </w:numPr>
        <w:spacing w:after="120"/>
        <w:ind w:left="2694" w:hanging="142"/>
        <w:jc w:val="both"/>
      </w:pPr>
      <w:r>
        <w:t>Desagüe sencillo cromado.</w:t>
      </w:r>
    </w:p>
    <w:p w14:paraId="1DD1131D" w14:textId="30D868A0" w:rsidR="008C738B" w:rsidRDefault="008C738B" w:rsidP="00210A67">
      <w:pPr>
        <w:pStyle w:val="Prrafodelista"/>
        <w:numPr>
          <w:ilvl w:val="3"/>
          <w:numId w:val="37"/>
        </w:numPr>
        <w:spacing w:after="120"/>
        <w:ind w:left="2694" w:hanging="142"/>
        <w:jc w:val="both"/>
      </w:pPr>
      <w:r>
        <w:t>Sifón de 32 mm cromado.</w:t>
      </w:r>
    </w:p>
    <w:p w14:paraId="5BF1E177" w14:textId="77777777" w:rsidR="00BC0216" w:rsidRDefault="008C738B" w:rsidP="00210A67">
      <w:pPr>
        <w:pStyle w:val="Prrafodelista"/>
        <w:numPr>
          <w:ilvl w:val="3"/>
          <w:numId w:val="37"/>
        </w:numPr>
        <w:spacing w:after="120"/>
        <w:ind w:left="2694" w:hanging="142"/>
        <w:jc w:val="both"/>
      </w:pPr>
      <w:r>
        <w:t>Manguera de abasto cromado con tuerca angular</w:t>
      </w:r>
    </w:p>
    <w:p w14:paraId="6D8B19D7" w14:textId="2C9972DE" w:rsidR="008C738B" w:rsidRDefault="008C738B" w:rsidP="00210A67">
      <w:pPr>
        <w:pStyle w:val="Prrafodelista"/>
        <w:numPr>
          <w:ilvl w:val="3"/>
          <w:numId w:val="37"/>
        </w:numPr>
        <w:spacing w:after="120"/>
        <w:ind w:left="2694" w:hanging="142"/>
        <w:jc w:val="both"/>
      </w:pPr>
      <w:r>
        <w:t>Uñas para montaje.</w:t>
      </w:r>
    </w:p>
    <w:p w14:paraId="0C6B3B07" w14:textId="34FB7C7A" w:rsidR="008C738B" w:rsidRDefault="008C738B" w:rsidP="00210A67">
      <w:pPr>
        <w:pStyle w:val="Prrafodelista"/>
        <w:numPr>
          <w:ilvl w:val="3"/>
          <w:numId w:val="37"/>
        </w:numPr>
        <w:spacing w:after="120"/>
        <w:ind w:left="2694" w:hanging="142"/>
        <w:jc w:val="both"/>
      </w:pPr>
      <w:r>
        <w:t>Llave de abasto</w:t>
      </w:r>
    </w:p>
    <w:p w14:paraId="1E526E90" w14:textId="267D0B67" w:rsidR="008C738B" w:rsidRDefault="008C738B" w:rsidP="00210A67">
      <w:pPr>
        <w:pStyle w:val="Prrafodelista"/>
        <w:numPr>
          <w:ilvl w:val="0"/>
          <w:numId w:val="36"/>
        </w:numPr>
        <w:spacing w:after="120"/>
        <w:ind w:left="2552" w:hanging="284"/>
        <w:jc w:val="both"/>
      </w:pPr>
      <w:r>
        <w:t>El fregadero será de acero inoxidable, centro cromado y trampa plástica, llave American</w:t>
      </w:r>
      <w:r w:rsidR="00BC0216">
        <w:t xml:space="preserve"> </w:t>
      </w:r>
      <w:r>
        <w:t>Standard cromada, tipo cuello de ganso.</w:t>
      </w:r>
    </w:p>
    <w:p w14:paraId="1DF1DA9B" w14:textId="3F11C8AD" w:rsidR="008C738B" w:rsidRDefault="008C738B" w:rsidP="00210A67">
      <w:pPr>
        <w:pStyle w:val="Prrafodelista"/>
        <w:numPr>
          <w:ilvl w:val="2"/>
          <w:numId w:val="34"/>
        </w:numPr>
        <w:spacing w:after="120"/>
        <w:ind w:left="2268" w:hanging="323"/>
        <w:contextualSpacing w:val="0"/>
        <w:jc w:val="both"/>
      </w:pPr>
      <w:r>
        <w:t>Oficina administrativa con:</w:t>
      </w:r>
    </w:p>
    <w:p w14:paraId="079A6163" w14:textId="77777777" w:rsidR="008C738B" w:rsidRDefault="008C738B" w:rsidP="00BC0216">
      <w:pPr>
        <w:spacing w:after="120"/>
        <w:ind w:left="2268"/>
        <w:jc w:val="both"/>
      </w:pPr>
      <w:r>
        <w:t>Un escritorio de calidad media, silla ejecutiva, dos sillas de visita de calidad media, una computadora de escritorio con procesador i5 de RAM 8GB y tarjeta de red 10/100/1000, una pantalla para computadora de 18”, una impresora laserjet, un scanner, un UPS para unos 30 minutos de carga y dos armarios y un archivador de 4 gavetas.</w:t>
      </w:r>
    </w:p>
    <w:p w14:paraId="3AFEA8B1" w14:textId="40E4CC83" w:rsidR="008C738B" w:rsidRDefault="008C738B" w:rsidP="00210A67">
      <w:pPr>
        <w:pStyle w:val="Prrafodelista"/>
        <w:numPr>
          <w:ilvl w:val="2"/>
          <w:numId w:val="34"/>
        </w:numPr>
        <w:spacing w:after="120"/>
        <w:ind w:left="2268" w:hanging="323"/>
        <w:contextualSpacing w:val="0"/>
        <w:jc w:val="both"/>
      </w:pPr>
      <w:r>
        <w:t>Área de dosificación con:</w:t>
      </w:r>
    </w:p>
    <w:p w14:paraId="569A6EF5" w14:textId="77777777" w:rsidR="008C738B" w:rsidRDefault="008C738B" w:rsidP="002F70FF">
      <w:pPr>
        <w:spacing w:after="120"/>
        <w:ind w:left="2268"/>
        <w:jc w:val="both"/>
      </w:pPr>
      <w:r>
        <w:t>Bascula de suelo tipo industrial, cisterna con su tanque de almacenamiento de agua, gradillas metálicas para facilitar el vertido de químicos a los depósitos mezclado, lavabo, Rotulación completa de todas las áreas.</w:t>
      </w:r>
    </w:p>
    <w:p w14:paraId="6DD68930" w14:textId="771BF3E3" w:rsidR="008C738B" w:rsidRDefault="008C738B" w:rsidP="00210A67">
      <w:pPr>
        <w:pStyle w:val="Prrafodelista"/>
        <w:numPr>
          <w:ilvl w:val="2"/>
          <w:numId w:val="34"/>
        </w:numPr>
        <w:spacing w:after="120"/>
        <w:ind w:left="2268" w:hanging="323"/>
        <w:contextualSpacing w:val="0"/>
        <w:jc w:val="both"/>
      </w:pPr>
      <w:r>
        <w:t>Área de cloración con:</w:t>
      </w:r>
    </w:p>
    <w:p w14:paraId="5A59E6C1" w14:textId="77777777" w:rsidR="008C738B" w:rsidRDefault="008C738B" w:rsidP="002F70FF">
      <w:pPr>
        <w:spacing w:after="120"/>
        <w:ind w:left="2268"/>
        <w:jc w:val="both"/>
      </w:pPr>
      <w:r>
        <w:lastRenderedPageBreak/>
        <w:t>Jack hidráulico para la movilización de los cilindros con cloro gas, equipamiento de primeros auxilios a la mano, lavabo y señalizadas y rotuladas las áreas para circulación.</w:t>
      </w:r>
    </w:p>
    <w:p w14:paraId="229C9C91" w14:textId="2A2A0CA0" w:rsidR="008C738B" w:rsidRDefault="008C738B" w:rsidP="00210A67">
      <w:pPr>
        <w:pStyle w:val="Prrafodelista"/>
        <w:numPr>
          <w:ilvl w:val="2"/>
          <w:numId w:val="34"/>
        </w:numPr>
        <w:spacing w:after="120"/>
        <w:ind w:left="2268" w:hanging="323"/>
        <w:contextualSpacing w:val="0"/>
        <w:jc w:val="both"/>
      </w:pPr>
      <w:r>
        <w:t>La empresa deberá dejar el siguiente equipo mínimo de laboratorio:</w:t>
      </w:r>
    </w:p>
    <w:p w14:paraId="6D2F2A09" w14:textId="6BE2F3DB" w:rsidR="008C738B" w:rsidRDefault="008C738B" w:rsidP="00210A67">
      <w:pPr>
        <w:pStyle w:val="Prrafodelista"/>
        <w:numPr>
          <w:ilvl w:val="0"/>
          <w:numId w:val="38"/>
        </w:numPr>
        <w:spacing w:after="120"/>
        <w:ind w:left="2552" w:hanging="284"/>
        <w:jc w:val="both"/>
      </w:pPr>
      <w:r>
        <w:t>PH métrico manual.</w:t>
      </w:r>
    </w:p>
    <w:p w14:paraId="456C806C" w14:textId="0C7FF219" w:rsidR="008C738B" w:rsidRDefault="008C738B" w:rsidP="00210A67">
      <w:pPr>
        <w:pStyle w:val="Prrafodelista"/>
        <w:numPr>
          <w:ilvl w:val="0"/>
          <w:numId w:val="38"/>
        </w:numPr>
        <w:spacing w:after="120"/>
        <w:ind w:left="2552" w:hanging="284"/>
        <w:jc w:val="both"/>
      </w:pPr>
      <w:r>
        <w:t>Medidor de Conductividad.</w:t>
      </w:r>
    </w:p>
    <w:p w14:paraId="6E879176" w14:textId="2377731D" w:rsidR="008C738B" w:rsidRDefault="008C738B" w:rsidP="00210A67">
      <w:pPr>
        <w:pStyle w:val="Prrafodelista"/>
        <w:numPr>
          <w:ilvl w:val="0"/>
          <w:numId w:val="38"/>
        </w:numPr>
        <w:spacing w:after="120"/>
        <w:ind w:left="2552" w:hanging="284"/>
        <w:jc w:val="both"/>
      </w:pPr>
      <w:r>
        <w:t>Pruebas de Jarras.</w:t>
      </w:r>
    </w:p>
    <w:p w14:paraId="61E46117" w14:textId="3887E4B2" w:rsidR="008C738B" w:rsidRDefault="008C738B" w:rsidP="00210A67">
      <w:pPr>
        <w:pStyle w:val="Prrafodelista"/>
        <w:numPr>
          <w:ilvl w:val="0"/>
          <w:numId w:val="38"/>
        </w:numPr>
        <w:spacing w:after="120"/>
        <w:ind w:left="2552" w:hanging="284"/>
        <w:jc w:val="both"/>
      </w:pPr>
      <w:r>
        <w:t>Equipo de Colorimetría.</w:t>
      </w:r>
    </w:p>
    <w:p w14:paraId="116D87B3" w14:textId="505D4D3D" w:rsidR="008C738B" w:rsidRDefault="008C738B" w:rsidP="00210A67">
      <w:pPr>
        <w:pStyle w:val="Prrafodelista"/>
        <w:numPr>
          <w:ilvl w:val="0"/>
          <w:numId w:val="38"/>
        </w:numPr>
        <w:spacing w:after="120"/>
        <w:ind w:left="2552" w:hanging="284"/>
        <w:jc w:val="both"/>
      </w:pPr>
      <w:r>
        <w:t>Bitácora de resultados de Análisis de Agua.</w:t>
      </w:r>
    </w:p>
    <w:p w14:paraId="31FB976C" w14:textId="26690F6D" w:rsidR="008C738B" w:rsidRDefault="008C738B" w:rsidP="00210A67">
      <w:pPr>
        <w:pStyle w:val="Prrafodelista"/>
        <w:numPr>
          <w:ilvl w:val="0"/>
          <w:numId w:val="38"/>
        </w:numPr>
        <w:spacing w:after="120"/>
        <w:ind w:left="2552" w:hanging="284"/>
        <w:jc w:val="both"/>
      </w:pPr>
      <w:r>
        <w:t>Espectrofotómetro</w:t>
      </w:r>
    </w:p>
    <w:p w14:paraId="1BECE952" w14:textId="2781A283" w:rsidR="008C738B" w:rsidRDefault="008C738B" w:rsidP="00210A67">
      <w:pPr>
        <w:pStyle w:val="Prrafodelista"/>
        <w:numPr>
          <w:ilvl w:val="0"/>
          <w:numId w:val="38"/>
        </w:numPr>
        <w:spacing w:after="120"/>
        <w:ind w:left="2552" w:hanging="284"/>
        <w:jc w:val="both"/>
      </w:pPr>
      <w:r>
        <w:t>Kit de reactivos para el análisis de los parámetros de la normativa local durante un período de un año.</w:t>
      </w:r>
    </w:p>
    <w:p w14:paraId="57A39B23" w14:textId="35F8FDAC" w:rsidR="008C738B" w:rsidRDefault="008C738B" w:rsidP="00210A67">
      <w:pPr>
        <w:pStyle w:val="Prrafodelista"/>
        <w:numPr>
          <w:ilvl w:val="0"/>
          <w:numId w:val="38"/>
        </w:numPr>
        <w:spacing w:after="120"/>
        <w:ind w:left="2552" w:hanging="284"/>
        <w:jc w:val="both"/>
      </w:pPr>
      <w:r>
        <w:t>El fregadero será de acero inoxidable, centro cromado y trampa plástica, llave American</w:t>
      </w:r>
      <w:r w:rsidR="00416CAB">
        <w:t xml:space="preserve"> </w:t>
      </w:r>
      <w:r>
        <w:t>Standard cromada, tipo cuello de ganso</w:t>
      </w:r>
    </w:p>
    <w:p w14:paraId="3A83762A" w14:textId="2C287F0F" w:rsidR="008C738B" w:rsidRDefault="008C738B" w:rsidP="00210A67">
      <w:pPr>
        <w:pStyle w:val="Prrafodelista"/>
        <w:numPr>
          <w:ilvl w:val="0"/>
          <w:numId w:val="38"/>
        </w:numPr>
        <w:spacing w:after="120"/>
        <w:ind w:left="2552" w:hanging="284"/>
        <w:jc w:val="both"/>
      </w:pPr>
      <w:r>
        <w:t>Muebles para almacenaje de los equipos y reactivos.</w:t>
      </w:r>
    </w:p>
    <w:p w14:paraId="60590B0A" w14:textId="289F388B" w:rsidR="008C738B" w:rsidRDefault="008C738B" w:rsidP="00210A67">
      <w:pPr>
        <w:pStyle w:val="Prrafodelista"/>
        <w:numPr>
          <w:ilvl w:val="0"/>
          <w:numId w:val="38"/>
        </w:numPr>
        <w:spacing w:after="120"/>
        <w:ind w:left="2552" w:hanging="284"/>
        <w:jc w:val="both"/>
      </w:pPr>
      <w:r>
        <w:t>Archivo de 2 gavetas</w:t>
      </w:r>
    </w:p>
    <w:p w14:paraId="53095A0B" w14:textId="7F48FB04" w:rsidR="008C738B" w:rsidRDefault="008C738B" w:rsidP="00210A67">
      <w:pPr>
        <w:pStyle w:val="Prrafodelista"/>
        <w:numPr>
          <w:ilvl w:val="0"/>
          <w:numId w:val="38"/>
        </w:numPr>
        <w:spacing w:after="120"/>
        <w:ind w:left="2552" w:hanging="284"/>
        <w:jc w:val="both"/>
      </w:pPr>
      <w:r>
        <w:t>2 bancos altos.</w:t>
      </w:r>
    </w:p>
    <w:p w14:paraId="598A0895" w14:textId="77777777" w:rsidR="008C738B" w:rsidRDefault="008C738B" w:rsidP="00416CAB">
      <w:pPr>
        <w:spacing w:after="120"/>
        <w:ind w:left="2268"/>
        <w:jc w:val="both"/>
      </w:pPr>
      <w:r>
        <w:t>Muebles empotrados, equipo de refrigeración e instalaciones sanitarias en el laboratorio. Herramientas varias como: Palas, Piochas, Carretillas, Caja de Herramientas, todo de calidad media.</w:t>
      </w:r>
    </w:p>
    <w:p w14:paraId="7043A386" w14:textId="6D7C7239" w:rsidR="008C738B" w:rsidRDefault="008C738B" w:rsidP="00416CAB">
      <w:pPr>
        <w:spacing w:after="120"/>
        <w:ind w:left="2268"/>
        <w:jc w:val="both"/>
      </w:pPr>
      <w:r>
        <w:t>Todo este equipamiento pasará a formar parte de la propiedad del Contratante, una vez que el proyecto esté completamente finalizado. El equipo a entregar al Contratante, deberá estar nuevo y en buen</w:t>
      </w:r>
      <w:r w:rsidR="00416CAB">
        <w:t xml:space="preserve"> </w:t>
      </w:r>
      <w:r>
        <w:t>estado. El Contratista deberá considerar dejar en bodega la cantidad necesaria de materiales para los ensayos de laboratorio para un periodo mínimo de 6 meses.</w:t>
      </w:r>
    </w:p>
    <w:p w14:paraId="0E77E77A" w14:textId="1A8DF109" w:rsidR="008C738B" w:rsidRDefault="008C738B" w:rsidP="00210A67">
      <w:pPr>
        <w:pStyle w:val="Prrafodelista"/>
        <w:numPr>
          <w:ilvl w:val="2"/>
          <w:numId w:val="34"/>
        </w:numPr>
        <w:spacing w:after="120"/>
        <w:ind w:left="2268" w:hanging="323"/>
        <w:contextualSpacing w:val="0"/>
        <w:jc w:val="both"/>
      </w:pPr>
      <w:r>
        <w:t>Accesorios.</w:t>
      </w:r>
    </w:p>
    <w:p w14:paraId="4C495028" w14:textId="77777777" w:rsidR="008C738B" w:rsidRDefault="008C738B" w:rsidP="002F70FF">
      <w:pPr>
        <w:pStyle w:val="Prrafodelista"/>
        <w:spacing w:after="120"/>
        <w:ind w:left="2268"/>
        <w:contextualSpacing w:val="0"/>
        <w:jc w:val="both"/>
      </w:pPr>
      <w:r>
        <w:t>El modelo, tipo y marca de los accesorios serán determinados por La Supervisión, para lo cual El Contratista debe someter a su consideración y aprobación los catálogos y muestras correspondientes. La ducha de cadena, a instalarse próxima a la Sala de Cloración, según se muestre en los planos, deberá ser de acuerdo a las especificaciones técnicas, planos o aprobados por la Supervisión.</w:t>
      </w:r>
    </w:p>
    <w:p w14:paraId="451FF98A" w14:textId="77777777" w:rsidR="008C738B" w:rsidRDefault="008C738B" w:rsidP="002F70FF">
      <w:pPr>
        <w:pStyle w:val="Prrafodelista"/>
        <w:spacing w:after="0"/>
        <w:jc w:val="both"/>
      </w:pPr>
    </w:p>
    <w:p w14:paraId="76B4F853" w14:textId="03D14E0E" w:rsidR="008C738B" w:rsidRDefault="008C738B" w:rsidP="002F70FF">
      <w:pPr>
        <w:pStyle w:val="Ttulo4"/>
        <w:spacing w:before="0" w:after="200"/>
        <w:ind w:left="1985" w:hanging="851"/>
        <w:jc w:val="both"/>
      </w:pPr>
      <w:r>
        <w:t>PINTURA</w:t>
      </w:r>
    </w:p>
    <w:p w14:paraId="0E6C5C29" w14:textId="2A1E7E05" w:rsidR="008C738B" w:rsidRDefault="008C738B" w:rsidP="002F70FF">
      <w:pPr>
        <w:pStyle w:val="Ttulo5"/>
        <w:spacing w:before="0" w:after="200"/>
        <w:ind w:left="2977" w:hanging="992"/>
        <w:jc w:val="both"/>
      </w:pPr>
      <w:r>
        <w:t>Generalidades.</w:t>
      </w:r>
    </w:p>
    <w:p w14:paraId="5B6362DB" w14:textId="74EEFB3B" w:rsidR="008C738B" w:rsidRDefault="008C738B" w:rsidP="002F70FF">
      <w:pPr>
        <w:spacing w:after="120"/>
        <w:ind w:left="1985"/>
        <w:jc w:val="both"/>
      </w:pPr>
      <w:r>
        <w:t>Este trabajo consistirá en colocar pintura de aceite en los diferentes elementos que conforman la Planta</w:t>
      </w:r>
      <w:r w:rsidR="000142DA">
        <w:t xml:space="preserve"> </w:t>
      </w:r>
      <w:r>
        <w:t>Potabilizadora, sin ser exhaustivos los siguientes:</w:t>
      </w:r>
    </w:p>
    <w:p w14:paraId="0ED44D7E" w14:textId="683B13C4" w:rsidR="008C738B" w:rsidRDefault="008C738B" w:rsidP="00210A67">
      <w:pPr>
        <w:pStyle w:val="Prrafodelista"/>
        <w:numPr>
          <w:ilvl w:val="3"/>
          <w:numId w:val="39"/>
        </w:numPr>
        <w:spacing w:after="120"/>
        <w:ind w:left="2268" w:hanging="283"/>
        <w:jc w:val="both"/>
      </w:pPr>
      <w:r>
        <w:lastRenderedPageBreak/>
        <w:t>Canal de entrada,</w:t>
      </w:r>
    </w:p>
    <w:p w14:paraId="01AD9DC3" w14:textId="2BE509D4" w:rsidR="008C738B" w:rsidRDefault="008C738B" w:rsidP="00210A67">
      <w:pPr>
        <w:pStyle w:val="Prrafodelista"/>
        <w:numPr>
          <w:ilvl w:val="3"/>
          <w:numId w:val="39"/>
        </w:numPr>
        <w:spacing w:after="120"/>
        <w:ind w:left="2268" w:hanging="283"/>
        <w:jc w:val="both"/>
      </w:pPr>
      <w:r>
        <w:t>Cuarto de dosificación</w:t>
      </w:r>
    </w:p>
    <w:p w14:paraId="7C8A0426" w14:textId="5EA3A1FD" w:rsidR="008C738B" w:rsidRDefault="008C738B" w:rsidP="00210A67">
      <w:pPr>
        <w:pStyle w:val="Prrafodelista"/>
        <w:numPr>
          <w:ilvl w:val="3"/>
          <w:numId w:val="39"/>
        </w:numPr>
        <w:spacing w:after="120"/>
        <w:ind w:left="2268" w:hanging="283"/>
        <w:jc w:val="both"/>
      </w:pPr>
      <w:r>
        <w:t>Floculadores</w:t>
      </w:r>
    </w:p>
    <w:p w14:paraId="55CE1C7E" w14:textId="4360FAB6" w:rsidR="008C738B" w:rsidRDefault="008C738B" w:rsidP="00210A67">
      <w:pPr>
        <w:pStyle w:val="Prrafodelista"/>
        <w:numPr>
          <w:ilvl w:val="3"/>
          <w:numId w:val="39"/>
        </w:numPr>
        <w:spacing w:after="120"/>
        <w:ind w:left="2268" w:hanging="283"/>
        <w:jc w:val="both"/>
      </w:pPr>
      <w:r>
        <w:t>Decantadores</w:t>
      </w:r>
    </w:p>
    <w:p w14:paraId="5F27F3E6" w14:textId="73E40C5D" w:rsidR="008C738B" w:rsidRDefault="008C738B" w:rsidP="00210A67">
      <w:pPr>
        <w:pStyle w:val="Prrafodelista"/>
        <w:numPr>
          <w:ilvl w:val="3"/>
          <w:numId w:val="39"/>
        </w:numPr>
        <w:spacing w:after="120"/>
        <w:ind w:left="2268" w:hanging="283"/>
        <w:jc w:val="both"/>
      </w:pPr>
      <w:r>
        <w:t>Filtros</w:t>
      </w:r>
    </w:p>
    <w:p w14:paraId="1AC4AE80" w14:textId="3E1AABCD" w:rsidR="008C738B" w:rsidRDefault="008C738B" w:rsidP="00210A67">
      <w:pPr>
        <w:pStyle w:val="Prrafodelista"/>
        <w:numPr>
          <w:ilvl w:val="3"/>
          <w:numId w:val="39"/>
        </w:numPr>
        <w:spacing w:after="120"/>
        <w:ind w:left="2268" w:hanging="283"/>
        <w:jc w:val="both"/>
      </w:pPr>
      <w:r>
        <w:t>Sala de cloración</w:t>
      </w:r>
    </w:p>
    <w:p w14:paraId="06672637" w14:textId="79B9BC61" w:rsidR="008C738B" w:rsidRDefault="008C738B" w:rsidP="00210A67">
      <w:pPr>
        <w:pStyle w:val="Prrafodelista"/>
        <w:numPr>
          <w:ilvl w:val="3"/>
          <w:numId w:val="39"/>
        </w:numPr>
        <w:spacing w:after="120"/>
        <w:ind w:left="2268" w:hanging="283"/>
        <w:jc w:val="both"/>
      </w:pPr>
      <w:r>
        <w:t>Laboratorio</w:t>
      </w:r>
    </w:p>
    <w:p w14:paraId="3E31CAEC" w14:textId="7E5AA125" w:rsidR="008C738B" w:rsidRDefault="008C738B" w:rsidP="00210A67">
      <w:pPr>
        <w:pStyle w:val="Prrafodelista"/>
        <w:numPr>
          <w:ilvl w:val="3"/>
          <w:numId w:val="39"/>
        </w:numPr>
        <w:spacing w:after="120"/>
        <w:ind w:left="2268" w:hanging="283"/>
        <w:jc w:val="both"/>
      </w:pPr>
      <w:r>
        <w:t>Oficinas</w:t>
      </w:r>
    </w:p>
    <w:p w14:paraId="17428964" w14:textId="6F108DAF" w:rsidR="008C738B" w:rsidRDefault="008C738B" w:rsidP="00210A67">
      <w:pPr>
        <w:pStyle w:val="Prrafodelista"/>
        <w:numPr>
          <w:ilvl w:val="3"/>
          <w:numId w:val="39"/>
        </w:numPr>
        <w:spacing w:after="120"/>
        <w:ind w:left="2268" w:hanging="283"/>
        <w:jc w:val="both"/>
      </w:pPr>
      <w:r>
        <w:t>Bodega</w:t>
      </w:r>
    </w:p>
    <w:p w14:paraId="6E9D8A02" w14:textId="65F8BC14" w:rsidR="008C738B" w:rsidRDefault="008C738B" w:rsidP="00210A67">
      <w:pPr>
        <w:pStyle w:val="Prrafodelista"/>
        <w:numPr>
          <w:ilvl w:val="3"/>
          <w:numId w:val="39"/>
        </w:numPr>
        <w:spacing w:after="120"/>
        <w:ind w:left="2268" w:hanging="283"/>
        <w:jc w:val="both"/>
      </w:pPr>
      <w:r>
        <w:t>Caseta de vigilancia</w:t>
      </w:r>
    </w:p>
    <w:p w14:paraId="2CC44FE9" w14:textId="437ED331" w:rsidR="008C738B" w:rsidRDefault="008C738B" w:rsidP="00210A67">
      <w:pPr>
        <w:pStyle w:val="Prrafodelista"/>
        <w:numPr>
          <w:ilvl w:val="3"/>
          <w:numId w:val="39"/>
        </w:numPr>
        <w:spacing w:after="120"/>
        <w:ind w:left="2268" w:hanging="283"/>
        <w:jc w:val="both"/>
      </w:pPr>
      <w:r>
        <w:t>Estructuras metálicas, etc.</w:t>
      </w:r>
    </w:p>
    <w:p w14:paraId="15AAFCE1" w14:textId="77777777" w:rsidR="008C738B" w:rsidRDefault="008C738B" w:rsidP="002F70FF">
      <w:pPr>
        <w:spacing w:after="120"/>
        <w:ind w:left="1985"/>
        <w:jc w:val="both"/>
      </w:pPr>
      <w:r>
        <w:t>El contratista deberá seguir las instrucciones del fabricante de la pintura en cuanto a mezclas, cuidados y aplicación de pintura de aceite. Todas las superficies deben estar con sellador, limpias, secas y libres de todo tipo de polvo, aceite, partículas finas sueltas, eflorescencia, hongos, contaminantes químicos etc. Se colocarán como mínimo dos manos de pintura sobre cada superficie, aplicadas con rodillo, debiendo las superficies presentar absoluta uniformidad sin trazos ni manchas.</w:t>
      </w:r>
    </w:p>
    <w:p w14:paraId="2544BD72" w14:textId="053C5F78" w:rsidR="008C738B" w:rsidRDefault="008C738B" w:rsidP="002F70FF">
      <w:pPr>
        <w:spacing w:after="120"/>
        <w:ind w:left="1985"/>
        <w:jc w:val="both"/>
      </w:pPr>
      <w:r>
        <w:t xml:space="preserve">Finalmente deberá pintarse los logos de la Agencia Española de Cooperación Internacional para el Desarrollo (AECID) y del Fondo de Cooperación para Agua y Saneamiento (FCAS) de conformidad a como sea indicado por el SUPERVISOR, así como el de la </w:t>
      </w:r>
      <w:r w:rsidR="00BB22FB">
        <w:t>Mancomunidad MAMSURPAZ</w:t>
      </w:r>
      <w:r>
        <w:t>.</w:t>
      </w:r>
    </w:p>
    <w:p w14:paraId="0DA1AB03" w14:textId="77777777" w:rsidR="008C738B" w:rsidRDefault="008C738B" w:rsidP="002F70FF">
      <w:pPr>
        <w:spacing w:after="120"/>
        <w:ind w:left="1985"/>
        <w:jc w:val="both"/>
      </w:pPr>
      <w:r>
        <w:t>El trabajo incluye proveer todo el material, mano de obra, equipos y servicios requeridos para ejecutar y completar el trabajo de pintura de todas las superficies interiores y exteriores de paredes existentes y nuevas de mampostería, maderas, puertas, particiones metálicas, etc.</w:t>
      </w:r>
    </w:p>
    <w:p w14:paraId="0E2A4425" w14:textId="77777777" w:rsidR="008C738B" w:rsidRDefault="008C738B" w:rsidP="002F70FF">
      <w:pPr>
        <w:pStyle w:val="Prrafodelista"/>
        <w:spacing w:after="0"/>
        <w:jc w:val="both"/>
      </w:pPr>
    </w:p>
    <w:p w14:paraId="0684FFCF" w14:textId="0C7F5472" w:rsidR="008C738B" w:rsidRDefault="008C738B" w:rsidP="002F70FF">
      <w:pPr>
        <w:pStyle w:val="Ttulo5"/>
        <w:spacing w:before="0" w:after="200"/>
        <w:ind w:left="2977" w:hanging="992"/>
        <w:jc w:val="both"/>
      </w:pPr>
      <w:r>
        <w:t>Calidad.</w:t>
      </w:r>
    </w:p>
    <w:p w14:paraId="3F8BE105" w14:textId="77777777" w:rsidR="008C738B" w:rsidRDefault="008C738B" w:rsidP="002F70FF">
      <w:pPr>
        <w:spacing w:after="120"/>
        <w:ind w:left="1985"/>
        <w:jc w:val="both"/>
      </w:pPr>
      <w:r>
        <w:t>Todo material será entregado en la obra en sus envases originales y con las etiquetas intactas y sin abrir, toda mezcla se hará en la obra.  Todos los materiales a usarse deberán tener la aprobación de La Supervisión.</w:t>
      </w:r>
    </w:p>
    <w:p w14:paraId="7E35CBC2" w14:textId="77777777" w:rsidR="008C738B" w:rsidRDefault="008C738B" w:rsidP="002F70FF">
      <w:pPr>
        <w:spacing w:after="120"/>
        <w:ind w:left="1985"/>
        <w:jc w:val="both"/>
      </w:pPr>
      <w:r>
        <w:t>Se usarán las marcas de pintura, barnices, esmaltes, lacas, tintes, epoxy, catalizadas, etc., especificadas o similares aprobadas por La Supervisión. Todos los materiales y accesorios serán de la mejor calidad y serán aplicados según especificaciones del fabricante.</w:t>
      </w:r>
    </w:p>
    <w:p w14:paraId="52F0AD6A" w14:textId="77777777" w:rsidR="008C738B" w:rsidRDefault="008C738B" w:rsidP="002F70FF">
      <w:pPr>
        <w:spacing w:after="120"/>
        <w:ind w:left="1985"/>
        <w:jc w:val="both"/>
      </w:pPr>
      <w:r>
        <w:t>Todo el trabajo deberá ser hecho por personal de primera clase, todo material deberá de aplicarse parejo libre de chorreaduras, manchas, parches y otros aspectos.</w:t>
      </w:r>
    </w:p>
    <w:p w14:paraId="1C56AFA9" w14:textId="77777777" w:rsidR="008C738B" w:rsidRDefault="008C738B" w:rsidP="002F70FF">
      <w:pPr>
        <w:spacing w:after="120"/>
        <w:ind w:left="1985"/>
        <w:jc w:val="both"/>
      </w:pPr>
      <w:r>
        <w:t xml:space="preserve">Todas las manos serán de la consistencia adecuada sin marcas de brochas.  Las brochas a emplearse deberán de ser de la mejor calidad y </w:t>
      </w:r>
      <w:r>
        <w:lastRenderedPageBreak/>
        <w:t>en buenas condiciones, el trabajo de pintura no se realizará durante tiempo nebuloso o de extrema humedad.</w:t>
      </w:r>
    </w:p>
    <w:p w14:paraId="449D9779" w14:textId="77777777" w:rsidR="008C738B" w:rsidRDefault="008C738B" w:rsidP="002F70FF">
      <w:pPr>
        <w:pStyle w:val="Prrafodelista"/>
        <w:spacing w:after="0"/>
        <w:jc w:val="both"/>
      </w:pPr>
    </w:p>
    <w:p w14:paraId="6CC8D5D2" w14:textId="6547A9FE" w:rsidR="008C738B" w:rsidRDefault="008C738B" w:rsidP="002F70FF">
      <w:pPr>
        <w:pStyle w:val="Ttulo5"/>
        <w:spacing w:before="0" w:after="200"/>
        <w:ind w:left="2977" w:hanging="992"/>
        <w:jc w:val="both"/>
      </w:pPr>
      <w:r>
        <w:t>Almacenaje.</w:t>
      </w:r>
    </w:p>
    <w:p w14:paraId="4D2F9AE5" w14:textId="77777777" w:rsidR="008C738B" w:rsidRDefault="008C738B" w:rsidP="002F70FF">
      <w:pPr>
        <w:spacing w:after="120"/>
        <w:ind w:left="1985"/>
        <w:jc w:val="both"/>
      </w:pPr>
      <w:r>
        <w:t>El Contratista designará un lugar para el almacenaje de pintura y herramientas; cuando sea necesario cambiar la localización de este almacenaje, El Contratista buscará un nuevo lugar que estará bien protegido contra daños, debidamente aprobado por La Supervisión.</w:t>
      </w:r>
    </w:p>
    <w:p w14:paraId="2011F42D" w14:textId="77777777" w:rsidR="008C738B" w:rsidRDefault="008C738B" w:rsidP="002F70FF">
      <w:pPr>
        <w:spacing w:after="120"/>
        <w:ind w:left="1985"/>
        <w:jc w:val="both"/>
      </w:pPr>
      <w:r>
        <w:t>La pintura se mantendrá tapada y se tomarán precauciones para evitar el fuego.</w:t>
      </w:r>
    </w:p>
    <w:p w14:paraId="51EE126A" w14:textId="77777777" w:rsidR="008C738B" w:rsidRDefault="008C738B" w:rsidP="002F70FF">
      <w:pPr>
        <w:pStyle w:val="Prrafodelista"/>
        <w:spacing w:after="0"/>
        <w:jc w:val="both"/>
      </w:pPr>
    </w:p>
    <w:p w14:paraId="3545527C" w14:textId="25C9731B" w:rsidR="008C738B" w:rsidRDefault="008C738B" w:rsidP="002F70FF">
      <w:pPr>
        <w:pStyle w:val="Ttulo5"/>
        <w:spacing w:before="0" w:after="200"/>
        <w:ind w:left="2977" w:hanging="992"/>
        <w:jc w:val="both"/>
      </w:pPr>
      <w:r>
        <w:t>Preparación de las Superficies.</w:t>
      </w:r>
    </w:p>
    <w:p w14:paraId="3D22E430" w14:textId="4B1EB5F7" w:rsidR="008C738B" w:rsidRDefault="008C738B" w:rsidP="00210A67">
      <w:pPr>
        <w:pStyle w:val="Prrafodelista"/>
        <w:numPr>
          <w:ilvl w:val="0"/>
          <w:numId w:val="40"/>
        </w:numPr>
        <w:spacing w:after="120"/>
        <w:ind w:left="2268" w:hanging="283"/>
        <w:jc w:val="both"/>
      </w:pPr>
      <w:r>
        <w:t>Antes de dar comienzo el trabajo de pintura La Supervisión revisará todas las superficies que han de ser pintadas, en caso de encontrarse defectos, ordenará a El Contratista la corrección necesaria.</w:t>
      </w:r>
    </w:p>
    <w:p w14:paraId="485BC83E" w14:textId="0D946311" w:rsidR="008C738B" w:rsidRDefault="008C738B" w:rsidP="00210A67">
      <w:pPr>
        <w:pStyle w:val="Prrafodelista"/>
        <w:numPr>
          <w:ilvl w:val="0"/>
          <w:numId w:val="40"/>
        </w:numPr>
        <w:spacing w:after="120"/>
        <w:ind w:left="2268" w:hanging="283"/>
        <w:jc w:val="both"/>
      </w:pPr>
      <w:r>
        <w:t>Todas las superficies sobre las que se apliquen los materiales de esta sección, se prepararán según recomendaciones del manufacturero respectivo. Además todo lugar ha de ser barrido a escoba antes de comenzar a pintar y todas las superficies que han de pintarse deberán estar secas.</w:t>
      </w:r>
    </w:p>
    <w:p w14:paraId="06BFD741" w14:textId="77777777" w:rsidR="008C738B" w:rsidRDefault="008C738B" w:rsidP="002F70FF">
      <w:pPr>
        <w:spacing w:after="120"/>
        <w:ind w:left="1985"/>
        <w:jc w:val="both"/>
      </w:pPr>
      <w:r>
        <w:t>También antes de pintar se deberá de remover de la superficie todo polvo, suciedad, grasa y otras materias que afecten el acabado final del trabajo, lavando con detergente y enjuagando luego con agua dulce todas las áreas de mampostería repellada y afinada y las de concreto; serán cubiertas con una mano de sellador para de aceite.</w:t>
      </w:r>
    </w:p>
    <w:p w14:paraId="1D60EB27" w14:textId="77777777" w:rsidR="008C738B" w:rsidRDefault="008C738B" w:rsidP="002F70FF">
      <w:pPr>
        <w:pStyle w:val="Prrafodelista"/>
        <w:spacing w:after="0"/>
        <w:jc w:val="both"/>
      </w:pPr>
    </w:p>
    <w:p w14:paraId="2A29F356" w14:textId="66B09D8A" w:rsidR="008C738B" w:rsidRDefault="008C738B" w:rsidP="002F70FF">
      <w:pPr>
        <w:pStyle w:val="Ttulo5"/>
        <w:spacing w:before="0" w:after="200"/>
        <w:ind w:left="2977" w:hanging="992"/>
        <w:jc w:val="both"/>
      </w:pPr>
      <w:r>
        <w:t>Aplicaciones de Pintura.</w:t>
      </w:r>
    </w:p>
    <w:p w14:paraId="2668FE9D" w14:textId="77777777" w:rsidR="008C738B" w:rsidRDefault="008C738B" w:rsidP="002F70FF">
      <w:pPr>
        <w:spacing w:after="120"/>
        <w:ind w:left="1985"/>
        <w:jc w:val="both"/>
      </w:pPr>
      <w:r>
        <w:t>Se colocarán como mínimo dos manos de pintura sobre cada superficie, aplicadas con rodillo, debiendo las superficies presentar absoluta uniformidad sin trazos ni manchas. Cada mano se deberá de secar por lo menos 24 horas antes de aplicar la siguiente.</w:t>
      </w:r>
    </w:p>
    <w:p w14:paraId="5DF7ACE7" w14:textId="77777777" w:rsidR="008C738B" w:rsidRDefault="008C738B" w:rsidP="002F70FF">
      <w:pPr>
        <w:pStyle w:val="Prrafodelista"/>
        <w:spacing w:after="0"/>
        <w:jc w:val="both"/>
      </w:pPr>
    </w:p>
    <w:p w14:paraId="01B11448" w14:textId="557026F5" w:rsidR="008C738B" w:rsidRDefault="008C738B" w:rsidP="002F70FF">
      <w:pPr>
        <w:pStyle w:val="Ttulo6"/>
        <w:spacing w:before="0" w:after="200"/>
        <w:ind w:left="4111" w:hanging="1134"/>
        <w:jc w:val="both"/>
      </w:pPr>
      <w:r>
        <w:t>Superficies de Madera</w:t>
      </w:r>
    </w:p>
    <w:p w14:paraId="524ABBEA" w14:textId="05A32016" w:rsidR="008C738B" w:rsidRDefault="008C738B" w:rsidP="00922F17">
      <w:pPr>
        <w:spacing w:after="120"/>
        <w:ind w:left="2977"/>
        <w:jc w:val="both"/>
      </w:pPr>
      <w:r>
        <w:t>Toda superficie de madera se lijará entre mano y mano con lija # 2/0 o más fina teniendo cuidado de limpiar completamente el residuo de polvo.  Después de aplicar la primera mano y cuando se haya</w:t>
      </w:r>
      <w:r w:rsidR="00922F17">
        <w:t xml:space="preserve"> </w:t>
      </w:r>
      <w:r>
        <w:t>secado, se le aplicará goma laca o cola plástica mezclada con residuo de madera a los nudos, rajaduras, juntas abiertas y otros defectos menores.</w:t>
      </w:r>
    </w:p>
    <w:p w14:paraId="1817D787" w14:textId="77777777" w:rsidR="008C738B" w:rsidRDefault="008C738B" w:rsidP="002F70FF">
      <w:pPr>
        <w:pStyle w:val="Prrafodelista"/>
        <w:spacing w:after="0"/>
        <w:jc w:val="both"/>
      </w:pPr>
    </w:p>
    <w:p w14:paraId="09437635" w14:textId="77777777" w:rsidR="00922F17" w:rsidRDefault="008C738B" w:rsidP="002F70FF">
      <w:pPr>
        <w:pStyle w:val="Ttulo6"/>
        <w:spacing w:before="0" w:after="200"/>
        <w:ind w:left="4111" w:hanging="1134"/>
        <w:jc w:val="both"/>
      </w:pPr>
      <w:r>
        <w:lastRenderedPageBreak/>
        <w:t>Superficies de Forros de Plycem</w:t>
      </w:r>
    </w:p>
    <w:p w14:paraId="65B40F83" w14:textId="6AD9EF3C" w:rsidR="008C738B" w:rsidRPr="00CA152F" w:rsidRDefault="008C738B" w:rsidP="00210A67">
      <w:pPr>
        <w:pStyle w:val="Prrafodelista"/>
        <w:numPr>
          <w:ilvl w:val="1"/>
          <w:numId w:val="41"/>
        </w:numPr>
        <w:spacing w:after="120"/>
        <w:ind w:left="3261" w:hanging="284"/>
        <w:jc w:val="both"/>
      </w:pPr>
      <w:r w:rsidRPr="00CA152F">
        <w:t>Una mano de sellador para concreto.</w:t>
      </w:r>
    </w:p>
    <w:p w14:paraId="47C3FAA4" w14:textId="77777777" w:rsidR="008C738B" w:rsidRPr="00C877F1" w:rsidRDefault="008C738B" w:rsidP="00210A67">
      <w:pPr>
        <w:pStyle w:val="Prrafodelista"/>
        <w:numPr>
          <w:ilvl w:val="1"/>
          <w:numId w:val="41"/>
        </w:numPr>
        <w:spacing w:after="120"/>
        <w:ind w:left="3261" w:hanging="284"/>
        <w:jc w:val="both"/>
      </w:pPr>
      <w:r w:rsidRPr="00C877F1">
        <w:t>b)</w:t>
      </w:r>
      <w:r w:rsidRPr="00C877F1">
        <w:tab/>
        <w:t>Una mano de pintura.</w:t>
      </w:r>
    </w:p>
    <w:p w14:paraId="0BB2A0DD" w14:textId="77777777" w:rsidR="00922F17" w:rsidRPr="002F70FF" w:rsidRDefault="008C738B" w:rsidP="00210A67">
      <w:pPr>
        <w:pStyle w:val="Prrafodelista"/>
        <w:numPr>
          <w:ilvl w:val="1"/>
          <w:numId w:val="41"/>
        </w:numPr>
        <w:spacing w:after="120"/>
        <w:ind w:left="3261" w:hanging="284"/>
        <w:jc w:val="both"/>
      </w:pPr>
      <w:r w:rsidRPr="00C877F1">
        <w:t>c)</w:t>
      </w:r>
      <w:r w:rsidRPr="00C877F1">
        <w:tab/>
        <w:t>Revisar superficie lijar y enmasillar.</w:t>
      </w:r>
    </w:p>
    <w:p w14:paraId="44734E8D" w14:textId="5ED20757" w:rsidR="008C738B" w:rsidRPr="00C877F1" w:rsidRDefault="008C738B" w:rsidP="00210A67">
      <w:pPr>
        <w:pStyle w:val="Prrafodelista"/>
        <w:numPr>
          <w:ilvl w:val="1"/>
          <w:numId w:val="41"/>
        </w:numPr>
        <w:spacing w:after="120"/>
        <w:ind w:left="3261" w:hanging="284"/>
        <w:jc w:val="both"/>
      </w:pPr>
      <w:r w:rsidRPr="00C877F1">
        <w:t>d)</w:t>
      </w:r>
      <w:r w:rsidRPr="00C877F1">
        <w:tab/>
        <w:t>Dos manos de pintura.</w:t>
      </w:r>
    </w:p>
    <w:p w14:paraId="1587E4CD" w14:textId="77777777" w:rsidR="008C738B" w:rsidRDefault="008C738B" w:rsidP="002F70FF">
      <w:pPr>
        <w:pStyle w:val="Prrafodelista"/>
        <w:spacing w:after="0"/>
        <w:jc w:val="both"/>
      </w:pPr>
    </w:p>
    <w:p w14:paraId="196159A7" w14:textId="6106152E" w:rsidR="008C738B" w:rsidRDefault="008C738B" w:rsidP="002F70FF">
      <w:pPr>
        <w:pStyle w:val="Ttulo6"/>
        <w:spacing w:before="0" w:after="200"/>
        <w:ind w:left="4111" w:hanging="1134"/>
        <w:jc w:val="both"/>
      </w:pPr>
      <w:r>
        <w:t>Actividades Misceláneas</w:t>
      </w:r>
    </w:p>
    <w:p w14:paraId="5391C8E5" w14:textId="77777777" w:rsidR="008C738B" w:rsidRPr="002F70FF" w:rsidRDefault="008C738B" w:rsidP="00B02BE6">
      <w:pPr>
        <w:spacing w:after="120"/>
        <w:ind w:left="2977"/>
        <w:jc w:val="both"/>
        <w:rPr>
          <w:b/>
        </w:rPr>
      </w:pPr>
      <w:r w:rsidRPr="002F70FF">
        <w:rPr>
          <w:b/>
        </w:rPr>
        <w:t>Muestras</w:t>
      </w:r>
    </w:p>
    <w:p w14:paraId="728841E0" w14:textId="77777777" w:rsidR="008C738B" w:rsidRDefault="008C738B" w:rsidP="00B02BE6">
      <w:pPr>
        <w:spacing w:after="120"/>
        <w:ind w:left="2977"/>
        <w:jc w:val="both"/>
      </w:pPr>
      <w:r>
        <w:t>Antes de ordenar sus materiales, El Contratista someterá a la aprobación de La Supervisión, muestras de todos y cada uno de los acabados y color. Cuando sean aprobados se le entregarán a La Supervisión tres muestras de las mismas, el trabajo final ha de ser igual a estas muestras.</w:t>
      </w:r>
    </w:p>
    <w:p w14:paraId="682719F6" w14:textId="6A90EA71" w:rsidR="008C738B" w:rsidRDefault="008C738B" w:rsidP="00B02BE6">
      <w:pPr>
        <w:spacing w:after="120"/>
        <w:ind w:left="2977"/>
        <w:jc w:val="both"/>
      </w:pPr>
      <w:r>
        <w:t>Las muestras serán de 216 x 279 mm pintadas sobre Plycem liso. Una vez aprobadas las muestras, El Contratista procederá a pintar un ambiente representativo de acuerdo a las especificaciones y en presencia de La Supervisión. La aprobación de dicho ambiente será la muestra representativa para el trabajo final.</w:t>
      </w:r>
    </w:p>
    <w:p w14:paraId="2CC5AD44" w14:textId="77777777" w:rsidR="008C738B" w:rsidRPr="002F70FF" w:rsidRDefault="008C738B" w:rsidP="00B02BE6">
      <w:pPr>
        <w:spacing w:after="120"/>
        <w:ind w:left="2977"/>
        <w:jc w:val="both"/>
        <w:rPr>
          <w:b/>
        </w:rPr>
      </w:pPr>
      <w:r w:rsidRPr="002F70FF">
        <w:rPr>
          <w:b/>
        </w:rPr>
        <w:t>Limpieza</w:t>
      </w:r>
    </w:p>
    <w:p w14:paraId="0768EE80" w14:textId="77777777" w:rsidR="008C738B" w:rsidRDefault="008C738B" w:rsidP="00B02BE6">
      <w:pPr>
        <w:spacing w:after="120"/>
        <w:ind w:left="2977"/>
        <w:jc w:val="both"/>
      </w:pPr>
      <w:r>
        <w:t>El Contratista, al terminar su trabajo, deberá remover toda pintura donde se haya derramado o salpicado sobre superficies incluyendo artefactos, vidrios, muebles, madera, etc.</w:t>
      </w:r>
    </w:p>
    <w:p w14:paraId="5917EFD7" w14:textId="77777777" w:rsidR="008C738B" w:rsidRDefault="008C738B" w:rsidP="002F70FF">
      <w:pPr>
        <w:pStyle w:val="Prrafodelista"/>
        <w:spacing w:after="0"/>
        <w:jc w:val="both"/>
      </w:pPr>
    </w:p>
    <w:p w14:paraId="0658F907" w14:textId="02B6082C" w:rsidR="008C738B" w:rsidRDefault="008C738B" w:rsidP="002F70FF">
      <w:pPr>
        <w:pStyle w:val="Ttulo4"/>
        <w:spacing w:before="0" w:after="200"/>
        <w:ind w:left="1985" w:hanging="851"/>
        <w:jc w:val="both"/>
      </w:pPr>
      <w:r>
        <w:t>CIELO FALSO, ALEROS Y FASCIAS</w:t>
      </w:r>
    </w:p>
    <w:p w14:paraId="6EEBD394" w14:textId="7FF5D5C3" w:rsidR="008C738B" w:rsidRDefault="008C738B" w:rsidP="002F70FF">
      <w:pPr>
        <w:pStyle w:val="Ttulo5"/>
        <w:spacing w:before="0" w:after="200"/>
        <w:ind w:left="2977" w:hanging="992"/>
        <w:jc w:val="both"/>
      </w:pPr>
      <w:r>
        <w:t>Generalidades.</w:t>
      </w:r>
    </w:p>
    <w:p w14:paraId="5F53ABF8" w14:textId="77777777" w:rsidR="008C738B" w:rsidRDefault="008C738B" w:rsidP="002F70FF">
      <w:pPr>
        <w:spacing w:after="120"/>
        <w:ind w:left="1985"/>
        <w:jc w:val="both"/>
      </w:pPr>
      <w:r>
        <w:t>Estas especificaciones cubren el suministro del material, mano de obra, instalación y cualquier otro accesorio necesario para la completa terminación del cielo falso, aleros y fascias, se incluyen también todos los sistemas de suspensión con sus accesorios que sean necesarios para terminar completamente la obra. No se incluyen en esta sección, pero están incluidas en otras secciones de las especificaciones, el suministro y la instalación de todas las lámparas, lo mismo que el alambrado, el entubado, etc., correspondiente, los cuales aparecen en las especificaciones de electricidad.  Sin embargo se tomará en cuenta que todo el cielo raso forma un solo sistema y que por lo tanto su instalación debe ser perfectamente coordinada con las otras actividades.</w:t>
      </w:r>
    </w:p>
    <w:p w14:paraId="27F92D46" w14:textId="77777777" w:rsidR="008C738B" w:rsidRDefault="008C738B" w:rsidP="002F70FF">
      <w:pPr>
        <w:pStyle w:val="Prrafodelista"/>
        <w:spacing w:after="0"/>
        <w:jc w:val="both"/>
      </w:pPr>
    </w:p>
    <w:p w14:paraId="1D4AAAA7" w14:textId="0D15C055" w:rsidR="008C738B" w:rsidRDefault="008C738B" w:rsidP="002F70FF">
      <w:pPr>
        <w:pStyle w:val="Ttulo5"/>
        <w:spacing w:before="0" w:after="200"/>
        <w:ind w:left="2977" w:hanging="992"/>
        <w:jc w:val="both"/>
      </w:pPr>
      <w:r>
        <w:t>Materiales.</w:t>
      </w:r>
    </w:p>
    <w:p w14:paraId="54818270" w14:textId="77777777" w:rsidR="008C738B" w:rsidRDefault="008C738B" w:rsidP="002F70FF">
      <w:pPr>
        <w:spacing w:after="120"/>
        <w:ind w:left="1985"/>
        <w:jc w:val="both"/>
      </w:pPr>
      <w:r>
        <w:lastRenderedPageBreak/>
        <w:t>Este trabajo consistirá en el suministro e instalación de cielo falso con fleje de Aluminio. La Supervisión autorizará la instalación de este tipo de cielo cuando se haya concluido los trabajos de albañilería que puedan mancharlo o deteriorarlo y que todas las instalaciones que queden sobre el cielo raso estén probadas y concluidas. - La instalación se iniciará con el trazado de niveles en todas las paredes y/ó elementos adyacentes al sitio de colocación. Mediante tiza se marcarán los sitios donde se ubiquen los ángulos de borde de la estructura (siempre señalando la parte superior del ángulo) Con estos trazos se colocará una cuerda guía que ayude a verificar y controlar el nivel requerido. Se colocarán los ángulos de borde, los que serán sujetados por clavos de acero cada 40 cms como máximo y siempre al final del material ó cuando haya cambios de dirección de las paredes. El alambre galvanizado será sujeto de la estructura de techo para sustentar la estructura principal constituida por los perfiles "T" de mayor longitud y luego seguir ensamblando las "T" de menor longitud. Cuando se requiera cortes en la estructura se efectuará con tijera para metal. Realizada la sujeción y suspensión total de la estructura, se procederá a la verificación de niveles, escuadras y alineamientos. Se comprobará que los perfiles no hayan sido maltratados durante el proceso y de así ocurrir se procedería a su rectificación ó el reemplazo de ser necesario. Como última fase se colocarán las planchas del cielo falso, las que simplemente son apoyadas sobre la estructura y fijadas con grapas superiores ocultas a la estructura de aluminio del cielo raso. Las que requieran de cortes se lo realizará manualmente con un arco, para luego limpiar y retirar el sobrante del material.</w:t>
      </w:r>
    </w:p>
    <w:p w14:paraId="531E4AA4" w14:textId="77777777" w:rsidR="008C738B" w:rsidRDefault="008C738B" w:rsidP="002F70FF">
      <w:pPr>
        <w:pStyle w:val="Prrafodelista"/>
        <w:spacing w:after="0"/>
        <w:jc w:val="both"/>
      </w:pPr>
    </w:p>
    <w:p w14:paraId="4C2262D3" w14:textId="45F4ECE0" w:rsidR="008C738B" w:rsidRDefault="008C738B" w:rsidP="002F70FF">
      <w:pPr>
        <w:pStyle w:val="Ttulo4"/>
        <w:spacing w:before="0" w:after="200"/>
        <w:ind w:left="1985" w:hanging="992"/>
        <w:jc w:val="both"/>
      </w:pPr>
      <w:r>
        <w:t>PUERTA LAMINA.TROQUELADA.</w:t>
      </w:r>
    </w:p>
    <w:p w14:paraId="704A8534" w14:textId="77777777" w:rsidR="008C738B" w:rsidRDefault="008C738B" w:rsidP="00817622">
      <w:pPr>
        <w:spacing w:after="120"/>
        <w:ind w:left="1985"/>
        <w:jc w:val="both"/>
      </w:pPr>
      <w:r>
        <w:t>La ubicación de las puertas será definida por el contratista y aprobado por La Supervisión, este Trabajo Consistirá en la Fabricación de Puerta Metálica de Lámina Troquelada, la cual consta de un contramarco de ángulo con elementos de fijación de platina y en su parte media un recibidor encajuelado para el llavín. La puerta se construirá con lámina de hierro de no menor a 1/16" troquelada en taller. Todas las juntas serán soldadas. Toda la estructura será pintada con anticorrosivo y pintura de aceite a dos manos, sin dejar zonas desprotegidas, además se instalará un llavín de doble pasador. Previo a la fabricación de las puertas deberán verificarse las dimensiones de los marcos en el sitio de la obra. Una vez instalado el contramarco, debidamente aplomado y nivelado, se procederá con la colocación de la hoja de la puerta, la que debe llevar un mínimo de tres bisagras.</w:t>
      </w:r>
    </w:p>
    <w:p w14:paraId="70A1BFFB" w14:textId="77777777" w:rsidR="008C738B" w:rsidRDefault="008C738B" w:rsidP="002F70FF">
      <w:pPr>
        <w:pStyle w:val="Prrafodelista"/>
        <w:spacing w:after="0"/>
        <w:jc w:val="both"/>
      </w:pPr>
    </w:p>
    <w:p w14:paraId="084EE185" w14:textId="25275471" w:rsidR="008C738B" w:rsidRDefault="008C738B" w:rsidP="002F70FF">
      <w:pPr>
        <w:pStyle w:val="Ttulo4"/>
        <w:spacing w:before="0" w:after="200"/>
        <w:ind w:left="1985" w:hanging="992"/>
        <w:jc w:val="both"/>
      </w:pPr>
      <w:r>
        <w:lastRenderedPageBreak/>
        <w:t>PUERTA DE ALUMINIO Y VIDRIO FIJO</w:t>
      </w:r>
    </w:p>
    <w:p w14:paraId="4D13EBE2" w14:textId="56185B2C" w:rsidR="008C738B" w:rsidRDefault="008C738B" w:rsidP="002F70FF">
      <w:pPr>
        <w:spacing w:after="120"/>
        <w:ind w:left="1985"/>
        <w:jc w:val="both"/>
      </w:pPr>
      <w:r>
        <w:t>Este trabajo consistirá en el suministro y la instalación de puerta elaborada en perfiles de aluminio y vidrio fijo, según el sistema especificado y los diseños que se señalen en los planos</w:t>
      </w:r>
      <w:r w:rsidR="00BB22FB">
        <w:t xml:space="preserve"> aprobados por el supervisor y el contratista</w:t>
      </w:r>
      <w:r>
        <w:t xml:space="preserve"> y especificaciones técnicas aprobadas, detalles de fabricación y señalamientos de la Supervisión. Los perfiles de aluminio serán limpios de rebabas, grasas u otras sustancias que perjudiquen la fabricación de las ventanas; rectos, de dimensiones, color y espesor constantes. Previo a su fabricación deberán verificarse las dimensiones de los marcos en el sitio de la obra. Las puertas de vidrio fijo incluyen todos los accesorios necesarios para su instalación.</w:t>
      </w:r>
    </w:p>
    <w:p w14:paraId="7B220E71" w14:textId="77777777" w:rsidR="008C738B" w:rsidRDefault="008C738B" w:rsidP="002F70FF">
      <w:pPr>
        <w:spacing w:after="120"/>
        <w:ind w:left="1985"/>
        <w:jc w:val="both"/>
      </w:pPr>
      <w:r>
        <w:t>Para la colocación de las puertas, los marcos deberán estar debidamente tallados, los marcos de aluminio deberán venir fabricados de taller y se instalan con tacos fisher y tornillos. Una vez instalados los marcos y hasta que se han terminado los trabajos de obra gris y acabado se colocan las hojas de vidrio fijo</w:t>
      </w:r>
    </w:p>
    <w:p w14:paraId="273086A4" w14:textId="77777777" w:rsidR="008C738B" w:rsidRDefault="008C738B" w:rsidP="002F70FF">
      <w:pPr>
        <w:pStyle w:val="Prrafodelista"/>
        <w:spacing w:after="0"/>
        <w:jc w:val="both"/>
      </w:pPr>
    </w:p>
    <w:p w14:paraId="0BAA1A26" w14:textId="6761D706" w:rsidR="008C738B" w:rsidRDefault="008C738B" w:rsidP="002F70FF">
      <w:pPr>
        <w:pStyle w:val="Ttulo4"/>
        <w:spacing w:before="0" w:after="200"/>
        <w:ind w:left="1985" w:hanging="992"/>
        <w:jc w:val="both"/>
      </w:pPr>
      <w:r>
        <w:t>BALCONES</w:t>
      </w:r>
    </w:p>
    <w:p w14:paraId="5B0B093E" w14:textId="77777777" w:rsidR="008C738B" w:rsidRDefault="008C738B" w:rsidP="002F70FF">
      <w:pPr>
        <w:spacing w:after="120"/>
        <w:ind w:left="1985"/>
        <w:jc w:val="both"/>
      </w:pPr>
      <w:r>
        <w:t>Este trabajo consistirá en el suministro e instalación de balcón de tubo o varilla lisa de acuerdo a los planos y especificaciones técnicas para todas las ventanas de los Edificios a construir. Todas las juntas serán soldadas con electrodo. Se le dará un acabado con pintura anticorrosiva a una mano pero sin dejar zonas desprotegidas. Previo a su fabricación deberán verificarse las dimensiones en el sitio del proyecto. Este tipo de estructura se fabricará en taller de soldadura y posteriormente será trasladado a la construcción donde se instalará mediante los elementos de fijación incrustados en los castillos y solera u otras alternativas constructivas previamente aceptadas por la Supervisión.</w:t>
      </w:r>
    </w:p>
    <w:p w14:paraId="1F561227" w14:textId="77777777" w:rsidR="008C738B" w:rsidRDefault="008C738B" w:rsidP="002F70FF">
      <w:pPr>
        <w:pStyle w:val="Prrafodelista"/>
        <w:spacing w:after="0"/>
        <w:jc w:val="both"/>
      </w:pPr>
    </w:p>
    <w:p w14:paraId="44033497" w14:textId="00D8644C" w:rsidR="008C738B" w:rsidRDefault="008C738B" w:rsidP="002F70FF">
      <w:pPr>
        <w:pStyle w:val="Ttulo3"/>
        <w:spacing w:before="0" w:after="200"/>
        <w:ind w:left="1134" w:hanging="708"/>
      </w:pPr>
      <w:bookmarkStart w:id="150" w:name="_Toc495586327"/>
      <w:r>
        <w:t>INSTALACIONES HIDRAULICAS Y SANITARIAS</w:t>
      </w:r>
      <w:bookmarkEnd w:id="150"/>
    </w:p>
    <w:p w14:paraId="1529D0CE" w14:textId="6F367E6B" w:rsidR="008C738B" w:rsidRDefault="008C738B" w:rsidP="002F70FF">
      <w:pPr>
        <w:pStyle w:val="Ttulo4"/>
        <w:spacing w:before="0" w:after="200"/>
        <w:ind w:left="1985" w:hanging="992"/>
        <w:jc w:val="both"/>
      </w:pPr>
      <w:r>
        <w:t>GENERALIDADES</w:t>
      </w:r>
    </w:p>
    <w:p w14:paraId="1D7A6216" w14:textId="2461A051" w:rsidR="008C738B" w:rsidRDefault="008C738B" w:rsidP="002F70FF">
      <w:pPr>
        <w:pStyle w:val="Ttulo5"/>
        <w:spacing w:before="0" w:after="200"/>
        <w:ind w:left="2977" w:hanging="992"/>
        <w:jc w:val="both"/>
      </w:pPr>
      <w:r>
        <w:t>Objeto</w:t>
      </w:r>
    </w:p>
    <w:p w14:paraId="72977A4F" w14:textId="66EE27DB" w:rsidR="008C738B" w:rsidRDefault="008C738B" w:rsidP="00FB3612">
      <w:pPr>
        <w:spacing w:after="120"/>
        <w:ind w:left="1985"/>
        <w:jc w:val="both"/>
      </w:pPr>
      <w:r>
        <w:t>Estos trabajos comprenden el suministro de todos los materiales, herramientas, equipos, actividades conexas y mano de obra necesarios para instalar tuberías y accesorios de varios diámetros de acuerdo con lo aquí especificado y lo que se indique en los planos y especificaciones técnicas aprobadas, incluyendo topografía, suministro, instalación y pruebas de tuberías, conexiones y todo trabajo necesario para dejar un trabajo completamente terminado.</w:t>
      </w:r>
    </w:p>
    <w:p w14:paraId="750B8DE8" w14:textId="77777777" w:rsidR="008C738B" w:rsidRDefault="008C738B" w:rsidP="00FB3612">
      <w:pPr>
        <w:spacing w:after="120"/>
        <w:ind w:left="1985"/>
        <w:jc w:val="both"/>
      </w:pPr>
      <w:r>
        <w:lastRenderedPageBreak/>
        <w:t>El Contratista asume plena responsabilidad por los materiales incorporados en la Obra. No se permitirán materiales, artículos y/o accesorios dañados.</w:t>
      </w:r>
    </w:p>
    <w:p w14:paraId="30B40747" w14:textId="77777777" w:rsidR="008C738B" w:rsidRDefault="008C738B" w:rsidP="002F70FF">
      <w:pPr>
        <w:pStyle w:val="Prrafodelista"/>
        <w:spacing w:after="0"/>
        <w:jc w:val="both"/>
      </w:pPr>
    </w:p>
    <w:p w14:paraId="058800C5" w14:textId="2E28CF76" w:rsidR="008C738B" w:rsidRDefault="008C738B" w:rsidP="002F70FF">
      <w:pPr>
        <w:pStyle w:val="Ttulo5"/>
        <w:spacing w:before="0" w:after="200"/>
        <w:ind w:left="2977" w:hanging="992"/>
        <w:jc w:val="both"/>
      </w:pPr>
      <w:r>
        <w:t>Verificación de Condiciones Existentes</w:t>
      </w:r>
    </w:p>
    <w:p w14:paraId="13CD117A" w14:textId="77777777" w:rsidR="008C738B" w:rsidRDefault="008C738B" w:rsidP="002F70FF">
      <w:pPr>
        <w:spacing w:after="120"/>
        <w:ind w:left="1985"/>
        <w:jc w:val="both"/>
      </w:pPr>
      <w:r>
        <w:t>El Contratista antes de comenzar la obra, deberá examinar todo el trabajo donde se llevará a cabo, todo el trabajo hidrosanitario depende de cómo este establecido en los planos y en las especificaciones técnicas aprobadas se informará a La Supervisión de cualquier obra que imposibilite a El Contratista realizar su trabajo esto no se eximirá a El Contratista de ninguna responsabilidad de realizar a satisfacción los trabajos.</w:t>
      </w:r>
    </w:p>
    <w:p w14:paraId="30D059AD" w14:textId="77777777" w:rsidR="008C738B" w:rsidRDefault="008C738B" w:rsidP="002F70FF">
      <w:pPr>
        <w:spacing w:after="120"/>
        <w:ind w:left="1985"/>
        <w:jc w:val="both"/>
      </w:pPr>
      <w:r>
        <w:t>El Contratista deberá avisar y suministrar la información requerida a La Supervisión, para que conjuntamente se discutan y aprueben los cambios de alineación y niveles que estime apropiados. Todo aviso y notificación al respecto deberá hacerse por escrito.</w:t>
      </w:r>
    </w:p>
    <w:p w14:paraId="45A143F9" w14:textId="77777777" w:rsidR="008C738B" w:rsidRDefault="008C738B" w:rsidP="002F70FF">
      <w:pPr>
        <w:pStyle w:val="Prrafodelista"/>
        <w:spacing w:after="0"/>
        <w:jc w:val="both"/>
      </w:pPr>
    </w:p>
    <w:p w14:paraId="56B978E7" w14:textId="50530A94" w:rsidR="008C738B" w:rsidRDefault="008C738B" w:rsidP="002F70FF">
      <w:pPr>
        <w:pStyle w:val="Ttulo5"/>
        <w:spacing w:before="0" w:after="200"/>
        <w:ind w:left="2977" w:hanging="992"/>
        <w:jc w:val="both"/>
      </w:pPr>
      <w:r>
        <w:t>Alcance del Trabajo</w:t>
      </w:r>
    </w:p>
    <w:p w14:paraId="25110B60" w14:textId="77777777" w:rsidR="008C738B" w:rsidRDefault="008C738B" w:rsidP="002F70FF">
      <w:pPr>
        <w:spacing w:after="120"/>
        <w:ind w:left="1985"/>
        <w:jc w:val="both"/>
      </w:pPr>
      <w:r>
        <w:t>El Contratista proveerá todos los materiales, mano de obra, accesorios, equipos, actividades conexas y verificará todo el trabajo necesario para la ejecución completa de las obras hidrosanitarias, tal como se muestre en los planos y de acuerdo con las especificaciones técnicas aprobadas.</w:t>
      </w:r>
    </w:p>
    <w:p w14:paraId="62F732D7" w14:textId="77777777" w:rsidR="008C738B" w:rsidRDefault="008C738B" w:rsidP="002F70FF">
      <w:pPr>
        <w:pStyle w:val="Prrafodelista"/>
        <w:spacing w:after="0"/>
        <w:jc w:val="both"/>
      </w:pPr>
    </w:p>
    <w:p w14:paraId="4066575E" w14:textId="6F25D9A1" w:rsidR="008C738B" w:rsidRDefault="008C738B" w:rsidP="002F70FF">
      <w:pPr>
        <w:pStyle w:val="Ttulo5"/>
        <w:spacing w:before="0" w:after="200"/>
        <w:ind w:left="2977" w:hanging="992"/>
        <w:jc w:val="both"/>
      </w:pPr>
      <w:r>
        <w:t>Coordinación del Trabajo</w:t>
      </w:r>
    </w:p>
    <w:p w14:paraId="1D7F4D3A" w14:textId="77777777" w:rsidR="008C738B" w:rsidRDefault="008C738B" w:rsidP="002F70FF">
      <w:pPr>
        <w:spacing w:after="120"/>
        <w:ind w:left="1985"/>
        <w:jc w:val="both"/>
      </w:pPr>
      <w:r>
        <w:t>Será responsabilidad de El Contratista efectuar la coordinación necesaria en su debida oportunidad con otras secciones tales como Electricidad, Mampostería y Hormigón, a fin de efectuar la obra técnicamente correcta y de una manera completa y bien coordinada y que no cause atrasos.</w:t>
      </w:r>
    </w:p>
    <w:p w14:paraId="3999725B" w14:textId="77777777" w:rsidR="008C738B" w:rsidRDefault="008C738B" w:rsidP="002F70FF">
      <w:pPr>
        <w:pStyle w:val="Prrafodelista"/>
        <w:spacing w:after="0"/>
        <w:jc w:val="both"/>
      </w:pPr>
    </w:p>
    <w:p w14:paraId="4EC4DE0E" w14:textId="40A4B464" w:rsidR="008C738B" w:rsidRDefault="008C738B" w:rsidP="002F70FF">
      <w:pPr>
        <w:pStyle w:val="Ttulo5"/>
        <w:spacing w:before="0" w:after="200"/>
        <w:ind w:left="2977" w:hanging="992"/>
        <w:jc w:val="both"/>
      </w:pPr>
      <w:r>
        <w:t>Cortes y Remiendos</w:t>
      </w:r>
    </w:p>
    <w:p w14:paraId="46CE763E" w14:textId="3FA63A79" w:rsidR="008C738B" w:rsidRDefault="008C738B" w:rsidP="002F70FF">
      <w:pPr>
        <w:spacing w:after="120"/>
        <w:ind w:left="1985"/>
        <w:jc w:val="both"/>
      </w:pPr>
      <w:r>
        <w:t>El Contratista deberá efectuar todos los cortes del terreno, de paredes, y pisos en su oportunidad, teniendo especial cuidado de no dañar las estructuras y haciendo los remiendos antes de darse los acabados, en tal forma que todas las tuberías y accesorios no dañen o interfirieran con parte alguna de las obras.</w:t>
      </w:r>
    </w:p>
    <w:p w14:paraId="48B112BC" w14:textId="77777777" w:rsidR="008C738B" w:rsidRDefault="008C738B" w:rsidP="002F70FF">
      <w:pPr>
        <w:pStyle w:val="Prrafodelista"/>
        <w:spacing w:after="0"/>
        <w:jc w:val="both"/>
      </w:pPr>
    </w:p>
    <w:p w14:paraId="4C289CB9" w14:textId="7E27DC3E" w:rsidR="008C738B" w:rsidRDefault="008C738B" w:rsidP="002F70FF">
      <w:pPr>
        <w:pStyle w:val="Ttulo5"/>
        <w:spacing w:before="0" w:after="200"/>
        <w:ind w:left="2977" w:hanging="992"/>
        <w:jc w:val="both"/>
      </w:pPr>
      <w:r>
        <w:t>Limpieza y Protección</w:t>
      </w:r>
    </w:p>
    <w:p w14:paraId="1E81065A" w14:textId="77777777" w:rsidR="008C738B" w:rsidRDefault="008C738B" w:rsidP="002F70FF">
      <w:pPr>
        <w:spacing w:after="120"/>
        <w:ind w:left="1985"/>
        <w:jc w:val="both"/>
      </w:pPr>
      <w:r>
        <w:t xml:space="preserve">Todos los extremos abiertos de las tuberías deberán taponarse con accesorios o elementos de fábrica provisionales, correspondientes. </w:t>
      </w:r>
      <w:r>
        <w:lastRenderedPageBreak/>
        <w:t>Durante el progreso de la obra no se permitirá el uso de los inodoros y otras instalaciones de plomería que deberán quedar permanentemente instalados.</w:t>
      </w:r>
    </w:p>
    <w:p w14:paraId="06A901B1" w14:textId="77777777" w:rsidR="008C738B" w:rsidRDefault="008C738B" w:rsidP="002F70FF">
      <w:pPr>
        <w:pStyle w:val="Prrafodelista"/>
        <w:spacing w:after="0"/>
        <w:jc w:val="both"/>
      </w:pPr>
    </w:p>
    <w:p w14:paraId="1CB2A59D" w14:textId="68877893" w:rsidR="008C738B" w:rsidRDefault="008C738B" w:rsidP="002F70FF">
      <w:pPr>
        <w:pStyle w:val="Ttulo4"/>
        <w:spacing w:before="0" w:after="200"/>
        <w:ind w:left="1985" w:hanging="992"/>
        <w:jc w:val="both"/>
      </w:pPr>
      <w:r>
        <w:t>INSTALACIONES DE ACCESORIOS DE DIFERENTES MATERIALES</w:t>
      </w:r>
    </w:p>
    <w:p w14:paraId="6D920B39" w14:textId="285DFC9D" w:rsidR="008C738B" w:rsidRDefault="008C738B" w:rsidP="002F70FF">
      <w:pPr>
        <w:pStyle w:val="Ttulo5"/>
        <w:spacing w:before="0" w:after="200"/>
        <w:ind w:left="2977" w:hanging="992"/>
        <w:jc w:val="both"/>
      </w:pPr>
      <w:r>
        <w:t>Generalidades</w:t>
      </w:r>
    </w:p>
    <w:p w14:paraId="21BDB382" w14:textId="77777777" w:rsidR="008C738B" w:rsidRDefault="008C738B" w:rsidP="002F70FF">
      <w:pPr>
        <w:spacing w:after="120"/>
        <w:ind w:left="1985"/>
        <w:jc w:val="both"/>
      </w:pPr>
      <w:r>
        <w:t>Se entenderá como instalación de accesorios al conjunto de operaciones que deberá realizar el Contratista en la Planta Potabilizadora para colocar según planos de trabajo y/o las órdenes de la Supervisión, los accesorios de hierro fundido dúctil, PVC y hierro galvanizado que serán suministrados por el Contratista.</w:t>
      </w:r>
    </w:p>
    <w:p w14:paraId="55A541F9" w14:textId="77777777" w:rsidR="008C738B" w:rsidRDefault="008C738B" w:rsidP="002F70FF">
      <w:pPr>
        <w:spacing w:after="120"/>
        <w:ind w:left="1985"/>
        <w:jc w:val="both"/>
      </w:pPr>
      <w:r>
        <w:t>Los accesorios: tees, codos, yees, adaptadores, cruceros, tapones, uniones, reductores, anillos y cabos, tendrán diferentes tipos de uniones; junta mecánica y junta bridada  para hierro fundido dúctil, para PVC junta cementada y junta rápida, para hierro galvanizado junta roscada.</w:t>
      </w:r>
    </w:p>
    <w:p w14:paraId="30CB57EF" w14:textId="1E7830EF" w:rsidR="008C738B" w:rsidRDefault="008C738B" w:rsidP="002F70FF">
      <w:pPr>
        <w:spacing w:after="120"/>
        <w:ind w:left="1985"/>
        <w:jc w:val="both"/>
      </w:pPr>
      <w:r>
        <w:t>El traslado por parte del Contratista de los accesorios se hará de manera programada según se vayan</w:t>
      </w:r>
      <w:r w:rsidR="009E068D">
        <w:t xml:space="preserve"> </w:t>
      </w:r>
      <w:r>
        <w:t>necesitando en los sitios de obra.</w:t>
      </w:r>
    </w:p>
    <w:p w14:paraId="09EA3F5A" w14:textId="77777777" w:rsidR="008C738B" w:rsidRDefault="008C738B" w:rsidP="002F70FF">
      <w:pPr>
        <w:spacing w:after="120"/>
        <w:ind w:left="1985"/>
        <w:jc w:val="both"/>
      </w:pPr>
      <w:r>
        <w:t>Para la recepción y manejo de los accesorios se atenderán las recomendaciones del fabricante y lo que sea pertinente en lo estipulado para las mismas acciones, para la instalación de tubería.</w:t>
      </w:r>
    </w:p>
    <w:p w14:paraId="1119D12D" w14:textId="77777777" w:rsidR="008C738B" w:rsidRDefault="008C738B" w:rsidP="002F70FF">
      <w:pPr>
        <w:spacing w:after="120"/>
        <w:ind w:left="1985"/>
        <w:jc w:val="both"/>
      </w:pPr>
      <w:r>
        <w:t>Antes de la instalación de cada accesorio, la Supervisión inspeccionará cada unidad, para constatar su buen estado, aquellas que presenten daños serán reparados a cuenta del Contratista, los que presenten daños irreparables serán sustituidos a cuenta del Contratista. Las reparaciones de recubrimientos y revestimiento, dañados se harán en la misma forma que las reparaciones de tuberías.</w:t>
      </w:r>
    </w:p>
    <w:p w14:paraId="7C37DA47" w14:textId="77777777" w:rsidR="008C738B" w:rsidRDefault="008C738B" w:rsidP="002F70FF">
      <w:pPr>
        <w:spacing w:after="120"/>
        <w:ind w:left="1985"/>
        <w:jc w:val="both"/>
      </w:pPr>
      <w:r>
        <w:t>Antes de su instalación, los accesorios deben estar limpios de tierra, aceite, polvo o cualquier material que se encuentre en su interior o en las juntas.</w:t>
      </w:r>
    </w:p>
    <w:p w14:paraId="05BDE1FD" w14:textId="77777777" w:rsidR="008C738B" w:rsidRDefault="008C738B" w:rsidP="002F70FF">
      <w:pPr>
        <w:spacing w:after="120"/>
        <w:ind w:left="1985"/>
        <w:jc w:val="both"/>
      </w:pPr>
      <w:r>
        <w:t>Se hace notar que cuando existan derivaciones en líneas de tubería, que obliguen la instalación de cruceros o tees o yees, estos puntos son determinantes para el tendido de los tramos de tubería localizados antes y después de la derivación.</w:t>
      </w:r>
    </w:p>
    <w:p w14:paraId="009C8821" w14:textId="77777777" w:rsidR="008C738B" w:rsidRDefault="008C738B" w:rsidP="002F70FF">
      <w:pPr>
        <w:pStyle w:val="Prrafodelista"/>
        <w:spacing w:after="0"/>
        <w:jc w:val="both"/>
      </w:pPr>
    </w:p>
    <w:p w14:paraId="06DC9C9F" w14:textId="7ABE8AA4" w:rsidR="008C738B" w:rsidRDefault="002660DE" w:rsidP="002F70FF">
      <w:pPr>
        <w:pStyle w:val="Ttulo3"/>
        <w:spacing w:before="0" w:after="200"/>
        <w:ind w:left="1134" w:hanging="567"/>
      </w:pPr>
      <w:r>
        <w:lastRenderedPageBreak/>
        <w:t xml:space="preserve"> </w:t>
      </w:r>
      <w:bookmarkStart w:id="151" w:name="_Toc495586328"/>
      <w:r w:rsidR="008C738B">
        <w:t>OBRAS COMPLEMENTARIAS</w:t>
      </w:r>
      <w:bookmarkEnd w:id="151"/>
    </w:p>
    <w:p w14:paraId="55906712" w14:textId="47CBACA6" w:rsidR="008C738B" w:rsidRDefault="008C738B" w:rsidP="002F70FF">
      <w:pPr>
        <w:pStyle w:val="Ttulo4"/>
        <w:spacing w:before="0" w:after="200"/>
        <w:ind w:left="1985" w:hanging="992"/>
        <w:jc w:val="both"/>
      </w:pPr>
      <w:r>
        <w:t>SUMINISTRO E INSTALACIÓN DE MEDIO FILTRANTE (ARENA Y GRAVA)</w:t>
      </w:r>
    </w:p>
    <w:p w14:paraId="2B4E3414" w14:textId="4C3CFCBD" w:rsidR="008C738B" w:rsidRDefault="008C738B" w:rsidP="002F70FF">
      <w:pPr>
        <w:spacing w:after="120"/>
        <w:ind w:left="1985"/>
        <w:jc w:val="both"/>
      </w:pPr>
      <w:r>
        <w:t>El medio filtrante a utilizar deberá de cumplir con las siguientes especificaciones establecidas en el diseño</w:t>
      </w:r>
      <w:r w:rsidR="00BB22FB">
        <w:t xml:space="preserve"> aprobado por el supervisor y el contratante</w:t>
      </w:r>
      <w:r>
        <w:t>.</w:t>
      </w:r>
    </w:p>
    <w:p w14:paraId="16BA2144" w14:textId="2C6A8F0E" w:rsidR="008C738B" w:rsidRDefault="008C738B" w:rsidP="002F70FF">
      <w:pPr>
        <w:pStyle w:val="Ttulo5"/>
        <w:spacing w:before="0" w:after="200"/>
        <w:ind w:left="2977" w:hanging="992"/>
        <w:jc w:val="both"/>
      </w:pPr>
      <w:r>
        <w:t>Arenas.</w:t>
      </w:r>
    </w:p>
    <w:p w14:paraId="20219BAE" w14:textId="77777777" w:rsidR="008C738B" w:rsidRDefault="008C738B" w:rsidP="002F70FF">
      <w:pPr>
        <w:spacing w:after="120"/>
        <w:ind w:left="1985"/>
        <w:jc w:val="both"/>
      </w:pPr>
      <w:r>
        <w:t>El diseñador deberá de entregar el listado de los volúmenes de arenas necesarios para un funcionamiento óptimo de los filtros, El contratista deberá de indicar el tipo de arena y el suministro. Así mismo se deberá de indicar las características tales como:</w:t>
      </w:r>
    </w:p>
    <w:p w14:paraId="1F228BEF" w14:textId="27DBA3B7" w:rsidR="008C738B" w:rsidRDefault="008C738B" w:rsidP="00210A67">
      <w:pPr>
        <w:pStyle w:val="Prrafodelista"/>
        <w:numPr>
          <w:ilvl w:val="0"/>
          <w:numId w:val="42"/>
        </w:numPr>
        <w:spacing w:after="120"/>
        <w:ind w:left="2268" w:hanging="283"/>
        <w:jc w:val="both"/>
      </w:pPr>
      <w:r>
        <w:t>Tipo de Arena (origen).</w:t>
      </w:r>
    </w:p>
    <w:p w14:paraId="0B5F069A" w14:textId="3E2C177A" w:rsidR="008C738B" w:rsidRDefault="008C738B" w:rsidP="00210A67">
      <w:pPr>
        <w:pStyle w:val="Prrafodelista"/>
        <w:numPr>
          <w:ilvl w:val="0"/>
          <w:numId w:val="42"/>
        </w:numPr>
        <w:spacing w:after="120"/>
        <w:ind w:left="2268" w:hanging="283"/>
        <w:jc w:val="both"/>
      </w:pPr>
      <w:r>
        <w:t>Arena limpia (lavada).</w:t>
      </w:r>
    </w:p>
    <w:p w14:paraId="578CECF4" w14:textId="16118A9B" w:rsidR="008C738B" w:rsidRDefault="008C738B" w:rsidP="00210A67">
      <w:pPr>
        <w:pStyle w:val="Prrafodelista"/>
        <w:numPr>
          <w:ilvl w:val="0"/>
          <w:numId w:val="42"/>
        </w:numPr>
        <w:spacing w:after="120"/>
        <w:ind w:left="2268" w:hanging="283"/>
        <w:jc w:val="both"/>
      </w:pPr>
      <w:r>
        <w:t>Índice de Mohr.</w:t>
      </w:r>
    </w:p>
    <w:p w14:paraId="546B3085" w14:textId="3EB28DD8" w:rsidR="008C738B" w:rsidRDefault="008C738B" w:rsidP="00210A67">
      <w:pPr>
        <w:pStyle w:val="Prrafodelista"/>
        <w:numPr>
          <w:ilvl w:val="0"/>
          <w:numId w:val="42"/>
        </w:numPr>
        <w:spacing w:after="120"/>
        <w:ind w:left="2268" w:hanging="283"/>
        <w:jc w:val="both"/>
      </w:pPr>
      <w:r>
        <w:t>Tamaño efectivo.</w:t>
      </w:r>
    </w:p>
    <w:p w14:paraId="2F313D07" w14:textId="1D5509DA" w:rsidR="008C738B" w:rsidRDefault="008C738B" w:rsidP="00210A67">
      <w:pPr>
        <w:pStyle w:val="Prrafodelista"/>
        <w:numPr>
          <w:ilvl w:val="0"/>
          <w:numId w:val="42"/>
        </w:numPr>
        <w:spacing w:after="120"/>
        <w:ind w:left="2268" w:hanging="283"/>
        <w:jc w:val="both"/>
      </w:pPr>
      <w:r>
        <w:t>Coeficiente de Uniformidad.</w:t>
      </w:r>
    </w:p>
    <w:p w14:paraId="0EFEFFCD" w14:textId="56863239" w:rsidR="008C738B" w:rsidRDefault="008C738B" w:rsidP="00210A67">
      <w:pPr>
        <w:pStyle w:val="Prrafodelista"/>
        <w:numPr>
          <w:ilvl w:val="0"/>
          <w:numId w:val="42"/>
        </w:numPr>
        <w:spacing w:after="120"/>
        <w:ind w:left="2268" w:hanging="283"/>
        <w:jc w:val="both"/>
      </w:pPr>
      <w:r>
        <w:t>Coeficiente de Esfericidad.</w:t>
      </w:r>
    </w:p>
    <w:p w14:paraId="67A80F2C" w14:textId="6C45E448" w:rsidR="008C738B" w:rsidRDefault="008C738B" w:rsidP="00210A67">
      <w:pPr>
        <w:pStyle w:val="Prrafodelista"/>
        <w:numPr>
          <w:ilvl w:val="0"/>
          <w:numId w:val="42"/>
        </w:numPr>
        <w:spacing w:after="120"/>
        <w:ind w:left="2268" w:hanging="283"/>
        <w:jc w:val="both"/>
      </w:pPr>
      <w:r>
        <w:t>Porosidad.</w:t>
      </w:r>
    </w:p>
    <w:p w14:paraId="355AF190" w14:textId="05ABDDD2" w:rsidR="008C738B" w:rsidRDefault="008C738B" w:rsidP="00210A67">
      <w:pPr>
        <w:pStyle w:val="Prrafodelista"/>
        <w:numPr>
          <w:ilvl w:val="0"/>
          <w:numId w:val="42"/>
        </w:numPr>
        <w:spacing w:after="120"/>
        <w:ind w:left="2268" w:hanging="283"/>
        <w:jc w:val="both"/>
      </w:pPr>
      <w:r>
        <w:t>Resistencia al ácido clorhídrico diluido. (Porcentaje)</w:t>
      </w:r>
    </w:p>
    <w:p w14:paraId="68514EF4" w14:textId="77777777" w:rsidR="008C738B" w:rsidRDefault="008C738B" w:rsidP="002F70FF">
      <w:pPr>
        <w:pStyle w:val="Prrafodelista"/>
        <w:spacing w:after="0"/>
        <w:jc w:val="both"/>
      </w:pPr>
    </w:p>
    <w:p w14:paraId="124ECE45" w14:textId="3BA2950F" w:rsidR="008C738B" w:rsidRDefault="008C738B" w:rsidP="002F70FF">
      <w:pPr>
        <w:pStyle w:val="Ttulo5"/>
        <w:spacing w:before="0" w:after="200"/>
        <w:ind w:left="2977" w:hanging="992"/>
        <w:jc w:val="both"/>
      </w:pPr>
      <w:r>
        <w:t xml:space="preserve"> Gravas.</w:t>
      </w:r>
    </w:p>
    <w:p w14:paraId="0051BB64" w14:textId="77777777" w:rsidR="008C738B" w:rsidRDefault="008C738B" w:rsidP="002F70FF">
      <w:pPr>
        <w:spacing w:after="120"/>
        <w:ind w:left="1985"/>
        <w:jc w:val="both"/>
      </w:pPr>
      <w:r>
        <w:t>El Contratista deberá establecer la granulometría que se deberá de emplear en los filtros, deberá de entregar un listado de los volúmenes a ser usados. Deberá Indicar las características tales como:</w:t>
      </w:r>
    </w:p>
    <w:p w14:paraId="1458F4E3" w14:textId="77777777" w:rsidR="008C738B" w:rsidRDefault="008C738B" w:rsidP="00210A67">
      <w:pPr>
        <w:pStyle w:val="Prrafodelista"/>
        <w:numPr>
          <w:ilvl w:val="0"/>
          <w:numId w:val="42"/>
        </w:numPr>
        <w:spacing w:after="120"/>
        <w:ind w:left="2268" w:hanging="283"/>
        <w:jc w:val="both"/>
      </w:pPr>
      <w:r>
        <w:t>- Tipo de Grava</w:t>
      </w:r>
    </w:p>
    <w:p w14:paraId="33B77292" w14:textId="77777777" w:rsidR="008C738B" w:rsidRDefault="008C738B" w:rsidP="00210A67">
      <w:pPr>
        <w:pStyle w:val="Prrafodelista"/>
        <w:numPr>
          <w:ilvl w:val="0"/>
          <w:numId w:val="42"/>
        </w:numPr>
        <w:spacing w:after="120"/>
        <w:ind w:left="2268" w:hanging="283"/>
        <w:jc w:val="both"/>
      </w:pPr>
      <w:r>
        <w:t>- Origen (Si es de suministro nacional)</w:t>
      </w:r>
    </w:p>
    <w:p w14:paraId="1FB3172B" w14:textId="77777777" w:rsidR="008C738B" w:rsidRDefault="008C738B" w:rsidP="00210A67">
      <w:pPr>
        <w:pStyle w:val="Prrafodelista"/>
        <w:numPr>
          <w:ilvl w:val="0"/>
          <w:numId w:val="42"/>
        </w:numPr>
        <w:spacing w:after="120"/>
        <w:ind w:left="2268" w:hanging="283"/>
        <w:jc w:val="both"/>
      </w:pPr>
      <w:r>
        <w:t>- Índice de Mohr.</w:t>
      </w:r>
    </w:p>
    <w:p w14:paraId="348C9514" w14:textId="77777777" w:rsidR="008C738B" w:rsidRDefault="008C738B" w:rsidP="00210A67">
      <w:pPr>
        <w:pStyle w:val="Prrafodelista"/>
        <w:numPr>
          <w:ilvl w:val="0"/>
          <w:numId w:val="42"/>
        </w:numPr>
        <w:spacing w:after="120"/>
        <w:ind w:left="2268" w:hanging="283"/>
        <w:jc w:val="both"/>
      </w:pPr>
      <w:r>
        <w:t>- Resistencia al ácido clorhídrico diluido.</w:t>
      </w:r>
    </w:p>
    <w:p w14:paraId="3F1513BE" w14:textId="77777777" w:rsidR="008C738B" w:rsidRDefault="008C738B" w:rsidP="002F70FF">
      <w:pPr>
        <w:pStyle w:val="Prrafodelista"/>
        <w:spacing w:after="0"/>
        <w:jc w:val="both"/>
      </w:pPr>
    </w:p>
    <w:p w14:paraId="26A3355E" w14:textId="6A856B2A" w:rsidR="008C738B" w:rsidRDefault="008C738B" w:rsidP="002F70FF">
      <w:pPr>
        <w:pStyle w:val="Ttulo4"/>
        <w:spacing w:before="0" w:after="200"/>
        <w:ind w:left="1985" w:hanging="992"/>
        <w:jc w:val="both"/>
      </w:pPr>
      <w:r>
        <w:t>CUNETA MAMP</w:t>
      </w:r>
      <w:r w:rsidR="002660DE">
        <w:t>OSTERIA</w:t>
      </w:r>
    </w:p>
    <w:p w14:paraId="63D638C0" w14:textId="042309D4" w:rsidR="008C738B" w:rsidRDefault="008C738B" w:rsidP="002F70FF">
      <w:pPr>
        <w:spacing w:after="120"/>
        <w:ind w:left="1985"/>
        <w:jc w:val="both"/>
      </w:pPr>
      <w:r>
        <w:t xml:space="preserve">Este trabajo consistirá en la construcción de cunetas de mampostería donde se necesite canalizar el agua con un ancho, profundidad y longitud establecidos en los planos y especificaciones técnicas aprobadas. Se construirá con piedras ripión unidas con mortero de cemento. Antes de iniciar la actividad se deberá conformar la excavación con la sección propuesta en planos de la cuneta,   la superficie de las piedras se debe humedecer antes de colocarlas, para quitar la tierra, arcilla o cualquier materia extraña; deben ser rechazadas las piedras cuyos defectos no se pueden remover por medio de agua y cepillo. El trabajo se iniciará con el emplantillado de la cuneta de forma que las esquinas de los revestimientos verticales sean monolíticos con este, las piedras limpias se deben ir colocando cuidadosamente en su lugar de tal </w:t>
      </w:r>
      <w:r>
        <w:lastRenderedPageBreak/>
        <w:t>manera de formar en lo posible hiladas regulares, las separaciones entre piedra y piedra no debe ser menor de 1 centímetro ni mayor de 2 centímetros. Las piedras se deben colocar de tal manera que las caras de mayor dimensión queden en un plano horizontal, los lechos de cada hilada y la nivelación de sus uniones, se deben llenar y conformar totalmente con mortero. Cada piedra debe ir completamente recubierta por el mortero. Las piedras se deben manipular en tal forma, que no golpeen a las ya colocadas para que no alteren su posición. No se debe permitir rodar o dar vuelta a las piedras sobre el revestimiento de la cuneta, ni golpearlas o martillarlas una vez colocadas. Si una piedra se afloja después de que el mortero haya alcanzado el fraguado inicial, se debe remover la piedra y el mortero circundante y colocarla de nuevo. El mortero deberá ser una mezcla de cemento, arena y agua, la proporción a utilizar deberá ser establecida en las especificaciones técnicas aprobadas, agregándole la cantidad de agua necesaria para formar una pasta de consistencia tal que pueda ser manejable y que permita extenderse fácilmente en las superficies de las piedras a ligar. El cemento y agregado fino, se deben mezclar con pala en seco, en un recipiente sin fugas, hasta que la mezcla tenga un color uniforme; después de lo cual se le agregará el agua para producir el mortero de la consistencia deseada. El mortero se debe preparar en cantidades necesarias para uso inmediato, siendo 30 minutos el máximo de tiempo para emplearlo.</w:t>
      </w:r>
    </w:p>
    <w:p w14:paraId="2002983A" w14:textId="77777777" w:rsidR="008C738B" w:rsidRDefault="008C738B" w:rsidP="002F70FF">
      <w:pPr>
        <w:pStyle w:val="Prrafodelista"/>
        <w:spacing w:after="0"/>
        <w:jc w:val="both"/>
      </w:pPr>
    </w:p>
    <w:p w14:paraId="1E96A46A" w14:textId="358A7A9B" w:rsidR="008C738B" w:rsidRDefault="008C738B" w:rsidP="002F70FF">
      <w:pPr>
        <w:pStyle w:val="Ttulo4"/>
        <w:spacing w:before="0" w:after="200"/>
        <w:ind w:left="1985" w:hanging="992"/>
        <w:jc w:val="both"/>
      </w:pPr>
      <w:r>
        <w:t>MURO DE CONTENCIÓN DE MAMPOSTERIA</w:t>
      </w:r>
    </w:p>
    <w:p w14:paraId="7DDB49B3" w14:textId="4CD9DACB" w:rsidR="008C738B" w:rsidRDefault="008C738B" w:rsidP="002F70FF">
      <w:pPr>
        <w:spacing w:after="120"/>
        <w:ind w:left="1985"/>
        <w:jc w:val="both"/>
      </w:pPr>
      <w:r>
        <w:t>Este trabajo consistirá en la construcción de muros conformado por piedras, unidas con mortero de cemento en una proporción establecida en las especificaciones técnicas aprobadas y las secciones y dimensiones establecidas en los planos, los muros deberán incluir tuberías para drenaje.. La superficie de las piedra se deben humedecer antes de colocarlas, para quitar la tierra, arcilla o cualquier materia extraña; las piedras deberán tener aristas, fracturadas, las piedras que presenten defectos que no se puedan remover por medio de agua y cepillo se deben rechazar. Las piedras limpias se deben ir colocando cuidadosamente en su lugar de tal manera de formar en lo posible hiladas regulares. Las separaciones entre piedra y piedra no deben ser menor de 1.5 cm ni mayores de 3 cm. Se deben colocar las piedras de mayores dimensiones, en la base inferior seleccionando las de mayor dimensión para colocarlas en las esquinas de la estructura, incluyendo la primera hilada, las piedras se deben colocar de tal manera que las caras de mayor dimensión queden en un plano horizontal, los lechos de cada</w:t>
      </w:r>
      <w:r w:rsidR="00C877F1">
        <w:t xml:space="preserve"> </w:t>
      </w:r>
      <w:r>
        <w:t>hilada y la nivelación de sus uniones, se deben llenar y conformar totalmente con mortero, cada piedra debe de ir completamente cubierta por el mortero, excepto en las superficies visibles.</w:t>
      </w:r>
    </w:p>
    <w:p w14:paraId="0E9D4502" w14:textId="77777777" w:rsidR="008C738B" w:rsidRDefault="008C738B" w:rsidP="002F70FF">
      <w:pPr>
        <w:spacing w:after="120"/>
        <w:ind w:left="1985"/>
        <w:jc w:val="both"/>
      </w:pPr>
      <w:r>
        <w:lastRenderedPageBreak/>
        <w:t>Las piedras se deben manipular en tal forma, que no golpeen a las ya colocadas, para que no alteren su posición. Se debe usar el equipo adecuado para la colocación de las piedras grandes que no puedan ser manejados por medios manuales. No se debe permitir rodar o dar vuelta a las piedras sobre el muro, ni golpearlas o martillarlas una vez colocadas. Si una piedra se afloja después de que el mortero haya alcanzado e fraguado inicial, se debe remover la piedra y el mortero circunstante y colocarla de nuevo. El mortero deberá ser una mezcla de cemento, arena y agua, agregándole la cantidad de agua necesaria para formar una pasta de consistencia tal que pueda ser manejable y que permita extenderse fácilmente en las superficies de las piedras a ligar. El cemento y agregado fino, se deben mezclar con pala en seco, en un recipiente sin fugas, hasta que la mezcla tenga un color uniforme; después de lo cual se le agregara el agua para producir el mortero de la consistencia deseada, el mortero se debe de preparar en cantidades necesarias para su uso inmediato, siendo 30 minutos el máximo tiempo para emplearlo.</w:t>
      </w:r>
    </w:p>
    <w:p w14:paraId="6FE8CAA7" w14:textId="77777777" w:rsidR="008C738B" w:rsidRDefault="008C738B" w:rsidP="002F70FF">
      <w:pPr>
        <w:spacing w:after="120"/>
        <w:ind w:left="1985"/>
        <w:jc w:val="both"/>
      </w:pPr>
      <w:r>
        <w:t>Se colocara en el muro un filtro drenante con grava triturada suministrada y colocada en capas en contacto con las caras interiores de muros de contención. La grava triturada a emplearse, consistirá de partículas sólidas y durables, debiendo todas pasar por la malla de ¾”.</w:t>
      </w:r>
    </w:p>
    <w:p w14:paraId="0DF45758" w14:textId="37B8D6F1" w:rsidR="008C738B" w:rsidRDefault="008C738B" w:rsidP="002F70FF">
      <w:pPr>
        <w:spacing w:after="120"/>
        <w:ind w:left="1985"/>
        <w:jc w:val="both"/>
      </w:pPr>
      <w:r>
        <w:t>Los extremos de entrada del filtro drenante y de todo desagüe serán primeramente cubiertos con piedras grandes escogidas, sobre las cuales se colocará el material más menudo de manera que provea libre acceso al agua de desagüe, pero evitando el deslave del material de relleno. El revestimiento formará una cubierta continua sobre toda la superficie designada que se extiende desde el nivel del fondo del filtro drenante y desagües hasta el tope del muro a no ser que existan indicaciones diferentes en el expediente técnico o en los planos. El revestimiento se colocará de manera que se evite su mezcla con el relleno. Tablones u otros materiales convenientes de reparación que puedan ser levantados a medida que el trabajo avance, serán colocados entre el revestimiento y el relleno cuando se trabaje contra caras verticales o planos con mayor inclinación que el ángulo de reposo de los materiales. Siempre que no se especificara el espesor, la capa de revestimiento será de un espesor de no menor a</w:t>
      </w:r>
      <w:r w:rsidR="00C877F1">
        <w:t xml:space="preserve"> </w:t>
      </w:r>
      <w:r>
        <w:t>0.30 metros.</w:t>
      </w:r>
    </w:p>
    <w:p w14:paraId="71C788C8" w14:textId="77777777" w:rsidR="008C738B" w:rsidRDefault="008C738B" w:rsidP="002F70FF">
      <w:pPr>
        <w:spacing w:after="120"/>
        <w:ind w:left="1985"/>
        <w:jc w:val="both"/>
      </w:pPr>
      <w:r>
        <w:t>En el muro de mampostería en zona de derrumbe si la hubiese, se deberá proteger el talud con piedra para protección de la tubería y evitar un deslizamiento.</w:t>
      </w:r>
    </w:p>
    <w:p w14:paraId="0ED75B3E" w14:textId="77777777" w:rsidR="008C738B" w:rsidRDefault="008C738B" w:rsidP="002F70FF">
      <w:pPr>
        <w:pStyle w:val="Prrafodelista"/>
        <w:spacing w:after="0"/>
        <w:jc w:val="both"/>
      </w:pPr>
    </w:p>
    <w:p w14:paraId="76D4134A" w14:textId="4408448C" w:rsidR="008C738B" w:rsidRDefault="008C738B" w:rsidP="002F70FF">
      <w:pPr>
        <w:pStyle w:val="Ttulo4"/>
        <w:spacing w:before="0" w:after="200"/>
        <w:ind w:left="1985" w:hanging="992"/>
        <w:jc w:val="both"/>
      </w:pPr>
      <w:r>
        <w:lastRenderedPageBreak/>
        <w:t>CERCO PERIMETRAL DE MALLA CICLON</w:t>
      </w:r>
    </w:p>
    <w:p w14:paraId="1E898D60" w14:textId="77777777" w:rsidR="008C738B" w:rsidRDefault="008C738B" w:rsidP="002F70FF">
      <w:pPr>
        <w:spacing w:after="120"/>
        <w:ind w:left="1985"/>
        <w:jc w:val="both"/>
      </w:pPr>
      <w:r>
        <w:t>El cerco no deberá tener una altura inferior a los 2.50 metros, Las actividades a realizarse para la ejecución del cerco perimetral de malla ciclón, son las siguientes:</w:t>
      </w:r>
    </w:p>
    <w:p w14:paraId="4B8E00D8" w14:textId="54913541" w:rsidR="008C738B" w:rsidRDefault="008C738B" w:rsidP="002F70FF">
      <w:pPr>
        <w:spacing w:after="120"/>
        <w:ind w:left="1985"/>
        <w:jc w:val="both"/>
      </w:pPr>
      <w:r>
        <w:t>Excavación por medios manuales en cualquier tipo de suelo semi-duro desde arcilla, pasando por limos hasta arenas y gravas que no requieren el uso de maquinaria pesada ó explosivos, pero que por condiciones de humedad, plasticidad, mezcla con roca suelta u otras características, se presentan con mayor dureza para ser removido. Deberá controlarse la estabilidad del suelo y de ser necesario y</w:t>
      </w:r>
      <w:r w:rsidR="00C877F1">
        <w:t xml:space="preserve"> </w:t>
      </w:r>
      <w:r>
        <w:t>aprobado por la supervisión deberá apuntalarse las paredes de los zanjos. El material producto de la excavación debe colocarse a un mínimo de 60 cms de la orilla del zanjo.</w:t>
      </w:r>
    </w:p>
    <w:p w14:paraId="533A1A87" w14:textId="6B452D91" w:rsidR="008C738B" w:rsidRDefault="008C738B" w:rsidP="002F70FF">
      <w:pPr>
        <w:spacing w:after="120"/>
        <w:ind w:left="1985"/>
        <w:jc w:val="both"/>
      </w:pPr>
      <w:r>
        <w:t xml:space="preserve">La cimentación conformada por piedras de río ó ripión unidas con mortero de cemento en una proporción establecida en las especificaciones técnicas sobre una base de arena. El mortero se debe preparar en cantidades necesarias para uso inmediato, una vez fraguado no podrá ser empleado y en ningún caso, se debe permitir que se le agregue agua para su reutilización después de pasado este tiempo. Antes de la construcción de la cimentación de mampostería se preparará el terreno base, respetando las cotas en los planos, iniciando con la colocación de la cama de arena debidamente compactada. Se saturará y limpiará cada piedra con agua antes de su colocación, y el asiento de arena estará limpio y húmedo antes de colocar el mortero. Después de colocada la piedra, se la golpeará para que el mortero refluya. Deberá conseguirse que las piedras, en las distintas hiladas, queden bien enlazadas y totalmente embebidas en el mortero. La mampostería se debe mantener húmeda </w:t>
      </w:r>
      <w:r w:rsidR="00C877F1">
        <w:t>a los</w:t>
      </w:r>
      <w:r>
        <w:t xml:space="preserve"> menos</w:t>
      </w:r>
      <w:r w:rsidR="00C877F1">
        <w:t xml:space="preserve"> </w:t>
      </w:r>
      <w:r>
        <w:t>3 días después de haber</w:t>
      </w:r>
      <w:r w:rsidR="00C877F1">
        <w:t xml:space="preserve"> </w:t>
      </w:r>
      <w:r>
        <w:t>sido terminada.</w:t>
      </w:r>
    </w:p>
    <w:p w14:paraId="07148E93" w14:textId="71E37A61" w:rsidR="008C738B" w:rsidRDefault="008C738B" w:rsidP="002F70FF">
      <w:pPr>
        <w:spacing w:after="120"/>
        <w:ind w:left="1985"/>
        <w:jc w:val="both"/>
      </w:pPr>
      <w:r w:rsidRPr="002F70FF">
        <w:rPr>
          <w:b/>
        </w:rPr>
        <w:t>Solera</w:t>
      </w:r>
      <w:r w:rsidR="00C877F1">
        <w:t>.</w:t>
      </w:r>
      <w:r>
        <w:t xml:space="preserve"> La actividad incluye el encofrado, armado, fundido, desencofrado y curado de soleras de concreto con dimensiones y armado especificado en planos y especificaciones técnicas. El concreto deberá tener la humedad mínima que permita una consistencia plástica y trabajable a fin de llenar los encofrados sin dejar cavidades interiores. Se cuidará de mantener continuamente húmeda la superficie del concreto durante los siete (7) días posteriores al vaciado. Todo el hormigón será colocado en horas del día, La colocación durante la noche se podrá realizarse con autorización por escrito de la Supervisión y siempre que el Contratista provea por su cuenta un sistema adecuado de iluminación.</w:t>
      </w:r>
    </w:p>
    <w:p w14:paraId="4B1FA7E5" w14:textId="6955BB82" w:rsidR="008C738B" w:rsidRDefault="008C738B" w:rsidP="002F70FF">
      <w:pPr>
        <w:spacing w:after="120"/>
        <w:ind w:left="1985"/>
        <w:jc w:val="both"/>
      </w:pPr>
      <w:r>
        <w:t xml:space="preserve">Los métodos de colocación y compactación del hormigón serán tales como para obtener una masa uniforme y densa, evitando la segregación de materiales y el desplazamiento de la armadura. El hormigón será colocado dentro de los 30 minutos siguientes de su mezclado. El </w:t>
      </w:r>
      <w:r>
        <w:lastRenderedPageBreak/>
        <w:t xml:space="preserve">acabado final de la estructura consistirá en rellenar huecos, remover áreas sobresalientes o manchadas y reparar cualquier zona de panales u otros desperfectos que haya en la superficie. El acero de refuerzo se limpiará de toda suciedad y óxido no adherente. Las varillas se doblarán en frío, ajustándolas a los planos sin errores mayores de (1 cm.). Ninguna varilla deberá doblarse después de ser parcialmente embebida en concreto a menos que se indique o se autorice. Las varillas serán fijadas entre sí con alambre de amarre de modo que no puedan desplazarse durante el fundido y que el concreto pueda envolverlas completamente. En ningún caso el traslape será menor de 12" por barra. Los empalmes de cada barra se distanciarán con respecto a la de otras barras de modo que sus centros queden a más de 24 diámetros a lo largo de la pieza. Las soleras deberán ser construidas según las líneas y secciones transversales </w:t>
      </w:r>
      <w:r w:rsidR="00C877F1">
        <w:t>indicadas</w:t>
      </w:r>
      <w:r>
        <w:t xml:space="preserve"> en los planos</w:t>
      </w:r>
    </w:p>
    <w:p w14:paraId="72E8B44F" w14:textId="6A44A4FA" w:rsidR="008C738B" w:rsidRDefault="008C738B" w:rsidP="002F70FF">
      <w:pPr>
        <w:spacing w:after="120"/>
        <w:ind w:left="1985"/>
        <w:jc w:val="both"/>
      </w:pPr>
      <w:r w:rsidRPr="002F70FF">
        <w:rPr>
          <w:b/>
        </w:rPr>
        <w:t>Dado de Concreto</w:t>
      </w:r>
      <w:r w:rsidR="00C877F1">
        <w:t>.</w:t>
      </w:r>
      <w:r>
        <w:t xml:space="preserve"> Este trabajo consistirá en la construcción de un Dado de Concreto de dimensiones, armado y proporción de concreto establecida en los planos y especificaciones técnicas aprobadas. El concreto, deberá tener la humedad estipulada en la proporción propuesta, que permita una consistencia plástica y trabajable a fin de llenar la sección excavada sin dejar cavidades interiores. Todo el hormigón será colocado en horas del día. Los métodos de colocación y compactación del hormigón serán tales como para obtener una masa uniforme y densa, evitando la segregación de materiales y el</w:t>
      </w:r>
      <w:r w:rsidR="00C877F1">
        <w:t xml:space="preserve"> </w:t>
      </w:r>
      <w:r>
        <w:t>desplazamiento de la armadura. El hormigón será colocado dentro de los 30 minutos siguientes de su mezclado. Se cuidará de mantener continuamente húmeda la superficie del concreto durante los siete (7) días posteriores al vaciado. El acabado final de la estructura consistirá en rellenar huecos, remover áreas sobresalientes o manchadas y reparar cualquier zona de panales u otros desperfectos que haya en la superficie. El acero de refuerzo se limpiará de toda suciedad y óxido no adherente. Las varillas se doblarán en frío, ajustándolas a los planos sin errores mayores de (1 cm.). Ninguna varilla deberá doblarse después de ser parcialmente embebida en concreto a menos que se indique o se autorice por la Supervisión. Las varillas serán fijadas entre sí con alambre de amarre de modo que no puedan desplazarse durante el fundido y que el concreto pueda envolverlas completamente. Los dados de concreto deberán ser construidos según las líneas y secciones transversales que se indiquen en los planos.</w:t>
      </w:r>
    </w:p>
    <w:p w14:paraId="74B7DFE8" w14:textId="731F95AF" w:rsidR="008C738B" w:rsidRDefault="008C738B" w:rsidP="002F70FF">
      <w:pPr>
        <w:spacing w:after="120"/>
        <w:ind w:left="1985"/>
        <w:jc w:val="both"/>
      </w:pPr>
      <w:r w:rsidRPr="002F70FF">
        <w:rPr>
          <w:b/>
        </w:rPr>
        <w:t>Postes de Concreto</w:t>
      </w:r>
      <w:r w:rsidR="00C877F1">
        <w:t>.</w:t>
      </w:r>
      <w:r>
        <w:t xml:space="preserve"> La actividad consiste en la fabricación, instalación y aplomado de postes de concreto de dimensiones y armado establecidos en los planos y especificaciones técnicas aprobadas. El concreto, deberá tener la humedad mínima que permita una consistencia plástica y trabajable a fin de llenar los encofrados sin dejar cavidades interiores. Se cuidará de mantener continuamente húmeda la superficie del concreto </w:t>
      </w:r>
      <w:r>
        <w:lastRenderedPageBreak/>
        <w:t>durante los siete (7) días posteriores al vaciado.. El acero de refuerzo se limpiará de toda suciedad y óxido no adherente. Las varillas se doblarán en frío, ajustándolas a los planos sin errores mayores de (1 cm.). Ninguna varilla deberá doblarse después de ser parcialmente embebida en concreto a menos que se indique o se autorice. Las varillas serán fijadas entre sí con alambre de amarre de modo que no puedan desplazarse durante el fundido y que el concreto pueda envolverlas completamente.</w:t>
      </w:r>
    </w:p>
    <w:p w14:paraId="5539ECE6" w14:textId="13D40AA9" w:rsidR="008C738B" w:rsidRDefault="008C738B" w:rsidP="002F70FF">
      <w:pPr>
        <w:spacing w:after="120"/>
        <w:ind w:left="1985"/>
        <w:jc w:val="both"/>
      </w:pPr>
      <w:r w:rsidRPr="002F70FF">
        <w:rPr>
          <w:b/>
        </w:rPr>
        <w:t>Suministro e Instalación de Malla Ciclón</w:t>
      </w:r>
      <w:r w:rsidR="00C877F1">
        <w:t>.</w:t>
      </w:r>
      <w:r>
        <w:t xml:space="preserve"> La actividad consiste en el suministro e instalación de malla ciclón de características y dimensiones establecidas en planos y especificaciones técnicas aprobadas, reforzada en la parte superior e inferior con varilla, la malla ciclón se instalará con la tensión adecuada para evitar catenarias.</w:t>
      </w:r>
    </w:p>
    <w:p w14:paraId="41E65A6D" w14:textId="33245DA1" w:rsidR="008C738B" w:rsidRDefault="008C738B" w:rsidP="002F70FF">
      <w:pPr>
        <w:spacing w:after="120"/>
        <w:ind w:left="1985"/>
        <w:jc w:val="both"/>
      </w:pPr>
      <w:r w:rsidRPr="002F70FF">
        <w:rPr>
          <w:b/>
        </w:rPr>
        <w:t>Pared de Bloque</w:t>
      </w:r>
      <w:r w:rsidR="00C877F1">
        <w:t>.</w:t>
      </w:r>
      <w:r>
        <w:t xml:space="preserve"> Este trabajo consistirá en la construcción de pared de bloque de concreto ligada y sisadas con mortero de cemento. El mortero deberá mezclarse en bateas especiales, preferiblemente de madera, para que se consiga una mezcla homogénea y libre de impurezas El mortero deberá colocarse en la base y en los lados de los bloques en un espesor no menor de 2. cm.- Toda la pared deberá ser construida a plomo de acuerdo con las dimensiones y líneas generales indicadas en los planos, uniendo bloques con el mortero. Ningún mortero seco podrá ser mezclado nuevamente y utilizado en la obra. Los bloques se colocarán, en hileras perfectamente niveladas y aplomadas con las uniones verticales sobre el centro del bloque inferior, para obtener una buena adherencia.</w:t>
      </w:r>
    </w:p>
    <w:p w14:paraId="3D11C218" w14:textId="7D4B43FE" w:rsidR="008C738B" w:rsidRDefault="008C738B" w:rsidP="002F70FF">
      <w:pPr>
        <w:spacing w:after="120"/>
        <w:ind w:left="1985"/>
        <w:jc w:val="both"/>
      </w:pPr>
      <w:r w:rsidRPr="002F70FF">
        <w:rPr>
          <w:b/>
        </w:rPr>
        <w:t>Suministro e Instalación de Alambre de Púas</w:t>
      </w:r>
      <w:r w:rsidR="00C877F1">
        <w:t>.</w:t>
      </w:r>
      <w:r>
        <w:t xml:space="preserve"> La actividad consiste en el suministro e instalación de alambre de púas de conformidad al diseño</w:t>
      </w:r>
      <w:r w:rsidR="00BB22FB">
        <w:t xml:space="preserve"> aprobado por el supervisor y el contratante</w:t>
      </w:r>
      <w:r>
        <w:t xml:space="preserve"> y especificaciones técnicas aprobadas, el que se instalará con la tensión adecuada para evitar catenarias.</w:t>
      </w:r>
    </w:p>
    <w:p w14:paraId="46088D25" w14:textId="110412BC" w:rsidR="0071646B" w:rsidRDefault="008C738B" w:rsidP="002F70FF">
      <w:pPr>
        <w:spacing w:after="120"/>
        <w:ind w:left="1985"/>
        <w:jc w:val="both"/>
      </w:pPr>
      <w:r w:rsidRPr="002F70FF">
        <w:rPr>
          <w:b/>
        </w:rPr>
        <w:t>Portón de Malla Ciclón</w:t>
      </w:r>
      <w:r w:rsidR="00C877F1">
        <w:t>.</w:t>
      </w:r>
      <w:r>
        <w:t xml:space="preserve"> La actividad consiste en la fabricación de un portón de dos hojas de dimensiones y estructura </w:t>
      </w:r>
      <w:r w:rsidR="00C877F1">
        <w:t>establecida</w:t>
      </w:r>
      <w:r>
        <w:t xml:space="preserve"> en las especificaciones técnicas aprobadas, sin embargo no deberá tener un</w:t>
      </w:r>
      <w:r w:rsidR="00C877F1">
        <w:t xml:space="preserve"> </w:t>
      </w:r>
      <w:r>
        <w:t>ancho inferior a los 3 metros. Se recomienda que los elementos del portón sean de HG, por el uso que tendrán así como una adecuada fijación de bisagras, pasadores y porta candados, toda la</w:t>
      </w:r>
      <w:r w:rsidR="00C877F1">
        <w:t>s</w:t>
      </w:r>
      <w:r>
        <w:t xml:space="preserve"> soldadura</w:t>
      </w:r>
      <w:r w:rsidR="00C877F1">
        <w:t>s</w:t>
      </w:r>
      <w:r>
        <w:t xml:space="preserve"> </w:t>
      </w:r>
      <w:r w:rsidR="00C877F1">
        <w:t>deberán</w:t>
      </w:r>
      <w:r>
        <w:t xml:space="preserve"> ser tipo cordón que deberá pulirse para evitar rebabas y lograr una superficie continua y uniforme, libre de abolladuras y resaltos. Asegurando el correcto funcionamiento del pasado y porta candado. Los detalles constructivos y el abatimiento será el indicado en los planos.</w:t>
      </w:r>
    </w:p>
    <w:p w14:paraId="53226DF6" w14:textId="77777777" w:rsidR="001332A0" w:rsidRPr="00B16C82" w:rsidRDefault="001332A0" w:rsidP="00B16C82">
      <w:pPr>
        <w:spacing w:after="120"/>
        <w:ind w:left="1985"/>
        <w:jc w:val="both"/>
      </w:pPr>
    </w:p>
    <w:p w14:paraId="61757D81" w14:textId="77777777" w:rsidR="003861F3" w:rsidRDefault="003861F3" w:rsidP="002C4924">
      <w:pPr>
        <w:autoSpaceDE w:val="0"/>
        <w:autoSpaceDN w:val="0"/>
        <w:adjustRightInd w:val="0"/>
        <w:spacing w:after="0" w:line="240" w:lineRule="auto"/>
        <w:jc w:val="both"/>
        <w:rPr>
          <w:rFonts w:cs="Times New Roman"/>
          <w:lang w:val="es-ES"/>
        </w:rPr>
        <w:sectPr w:rsidR="003861F3" w:rsidSect="000A0124">
          <w:pgSz w:w="11906" w:h="16838"/>
          <w:pgMar w:top="1418" w:right="1701" w:bottom="1134" w:left="1701" w:header="708" w:footer="708" w:gutter="0"/>
          <w:cols w:space="708"/>
          <w:docGrid w:linePitch="360"/>
        </w:sectPr>
      </w:pPr>
    </w:p>
    <w:p w14:paraId="149DF36F" w14:textId="5E590027" w:rsidR="00D8174C" w:rsidRPr="002F70FF" w:rsidRDefault="00D8174C" w:rsidP="002F70FF">
      <w:pPr>
        <w:pStyle w:val="Ttulo1"/>
        <w:numPr>
          <w:ilvl w:val="0"/>
          <w:numId w:val="0"/>
        </w:numPr>
        <w:ind w:left="432"/>
        <w:jc w:val="center"/>
        <w:rPr>
          <w:rFonts w:ascii="Times New Roman" w:hAnsi="Times New Roman" w:cs="Times New Roman"/>
          <w:b/>
          <w:sz w:val="24"/>
          <w:szCs w:val="24"/>
          <w:lang w:val="es-HN"/>
        </w:rPr>
      </w:pPr>
      <w:bookmarkStart w:id="152" w:name="_Toc464481066"/>
      <w:bookmarkStart w:id="153" w:name="_Toc495586329"/>
      <w:r w:rsidRPr="002F70FF">
        <w:rPr>
          <w:rFonts w:ascii="Times New Roman" w:hAnsi="Times New Roman" w:cs="Times New Roman"/>
          <w:b/>
          <w:sz w:val="24"/>
          <w:szCs w:val="24"/>
          <w:lang w:val="es-HN"/>
        </w:rPr>
        <w:lastRenderedPageBreak/>
        <w:t>SECCION 5</w:t>
      </w:r>
      <w:bookmarkEnd w:id="152"/>
      <w:r w:rsidR="007416E1">
        <w:rPr>
          <w:rFonts w:ascii="Times New Roman" w:hAnsi="Times New Roman" w:cs="Times New Roman"/>
          <w:b/>
          <w:sz w:val="24"/>
          <w:szCs w:val="24"/>
          <w:lang w:val="es-HN"/>
        </w:rPr>
        <w:t xml:space="preserve">. </w:t>
      </w:r>
      <w:r w:rsidR="007416E1" w:rsidRPr="007416E1">
        <w:rPr>
          <w:rFonts w:ascii="Times New Roman" w:hAnsi="Times New Roman" w:cs="Times New Roman"/>
          <w:b/>
          <w:sz w:val="24"/>
          <w:szCs w:val="24"/>
          <w:lang w:val="es-HN"/>
        </w:rPr>
        <w:t>MITIGACIÓN DEL IMPACTO AMBIENTAL</w:t>
      </w:r>
      <w:bookmarkEnd w:id="153"/>
    </w:p>
    <w:p w14:paraId="2D59E591" w14:textId="77777777" w:rsidR="002F2BEA" w:rsidRDefault="002F2BEA" w:rsidP="002F70FF">
      <w:pPr>
        <w:rPr>
          <w:lang w:val="es-HN"/>
        </w:rPr>
      </w:pPr>
    </w:p>
    <w:p w14:paraId="2F3A5479" w14:textId="77777777" w:rsidR="002F70FF" w:rsidRPr="002F70FF" w:rsidRDefault="002F70FF" w:rsidP="00210A67">
      <w:pPr>
        <w:pStyle w:val="Prrafodelista"/>
        <w:keepNext/>
        <w:keepLines/>
        <w:numPr>
          <w:ilvl w:val="0"/>
          <w:numId w:val="22"/>
        </w:numPr>
        <w:pBdr>
          <w:bottom w:val="single" w:sz="12" w:space="1" w:color="auto"/>
        </w:pBdr>
        <w:spacing w:before="240" w:after="0"/>
        <w:contextualSpacing w:val="0"/>
        <w:outlineLvl w:val="0"/>
        <w:rPr>
          <w:rFonts w:eastAsiaTheme="majorEastAsia" w:cstheme="majorBidi"/>
          <w:smallCaps/>
          <w:vanish/>
          <w:sz w:val="28"/>
          <w:szCs w:val="32"/>
        </w:rPr>
      </w:pPr>
      <w:bookmarkStart w:id="154" w:name="_Toc495584942"/>
      <w:bookmarkStart w:id="155" w:name="_Toc495585192"/>
      <w:bookmarkStart w:id="156" w:name="_Toc495586228"/>
      <w:bookmarkStart w:id="157" w:name="_Toc495586330"/>
      <w:bookmarkStart w:id="158" w:name="_Toc464481068"/>
      <w:bookmarkEnd w:id="154"/>
      <w:bookmarkEnd w:id="155"/>
      <w:bookmarkEnd w:id="156"/>
      <w:bookmarkEnd w:id="157"/>
    </w:p>
    <w:p w14:paraId="4944680A" w14:textId="1EC96527" w:rsidR="00D8174C" w:rsidRPr="002F70FF" w:rsidRDefault="00D8174C" w:rsidP="00626AF4">
      <w:pPr>
        <w:pStyle w:val="Ttulo2"/>
      </w:pPr>
      <w:bookmarkStart w:id="159" w:name="_Toc495586331"/>
      <w:r w:rsidRPr="002F70FF">
        <w:t>GENERALIDADES</w:t>
      </w:r>
      <w:bookmarkEnd w:id="158"/>
      <w:bookmarkEnd w:id="159"/>
    </w:p>
    <w:p w14:paraId="2F1D3B3C" w14:textId="77777777" w:rsidR="00D8174C" w:rsidRDefault="00D8174C" w:rsidP="00626AF4">
      <w:pPr>
        <w:suppressAutoHyphens/>
        <w:ind w:left="567"/>
        <w:jc w:val="both"/>
      </w:pPr>
      <w:r w:rsidRPr="00A176C3">
        <w:t>EL CONTRATISTA ejecutará las acciones necesarias tendientes a proteger el ambiente y evitar que en el área de influencia del Proyecto se genere contaminación del aire, del suelo, de los cuerpos de agua, especialmente del nivel freático, y del medio socio-económico, por la emisión de ruidos, partículas, sustancias nocivas o desechos generados durante las actividades de construcción. En razón de esto, EL CONTRATISTA se obliga a cumplir con las diversas disposiciones y regulaciones</w:t>
      </w:r>
      <w:r w:rsidRPr="00D54489">
        <w:t xml:space="preserve"> ambientales vigentes en Honduras y las estipuladas en el presente documento</w:t>
      </w:r>
      <w:r>
        <w:t xml:space="preserve"> y el de la licencia ambiental</w:t>
      </w:r>
      <w:r w:rsidRPr="00D54489">
        <w:t xml:space="preserve">. En caso de incumplimiento de las mismas, </w:t>
      </w:r>
      <w:r>
        <w:t>EL CONTRATISTA</w:t>
      </w:r>
      <w:r w:rsidRPr="00D54489">
        <w:t xml:space="preserve"> estará en la obligación de indemnizar al Gobierno de Honduras por todo reclamo o penalización que pueda surgir.</w:t>
      </w:r>
    </w:p>
    <w:p w14:paraId="0F763ED9" w14:textId="77777777" w:rsidR="00D8174C" w:rsidRPr="00D54489" w:rsidRDefault="00D8174C" w:rsidP="00626AF4">
      <w:pPr>
        <w:tabs>
          <w:tab w:val="left" w:pos="0"/>
        </w:tabs>
        <w:suppressAutoHyphens/>
        <w:spacing w:after="0"/>
        <w:jc w:val="both"/>
      </w:pPr>
    </w:p>
    <w:p w14:paraId="4655BA56" w14:textId="77777777" w:rsidR="00D8174C" w:rsidRPr="001D33D9" w:rsidRDefault="00D8174C" w:rsidP="00626AF4">
      <w:pPr>
        <w:pStyle w:val="Ttulo2"/>
      </w:pPr>
      <w:bookmarkStart w:id="160" w:name="_Toc451160983"/>
      <w:bookmarkStart w:id="161" w:name="_Toc356573179"/>
      <w:bookmarkStart w:id="162" w:name="_Toc464481069"/>
      <w:bookmarkStart w:id="163" w:name="_Toc495586332"/>
      <w:r w:rsidRPr="002B07ED">
        <w:t>A</w:t>
      </w:r>
      <w:bookmarkEnd w:id="160"/>
      <w:bookmarkEnd w:id="161"/>
      <w:r w:rsidRPr="002B07ED">
        <w:t>CCIONES PARA LA PROTECCIÓN DEL AIRE</w:t>
      </w:r>
      <w:bookmarkEnd w:id="162"/>
      <w:bookmarkEnd w:id="163"/>
    </w:p>
    <w:p w14:paraId="10045FB3" w14:textId="5BF7CED2" w:rsidR="00D8174C" w:rsidRPr="00772536" w:rsidRDefault="00D8174C" w:rsidP="00626AF4">
      <w:pPr>
        <w:pStyle w:val="Ttulo3"/>
        <w:spacing w:before="0" w:after="200"/>
        <w:ind w:left="1134" w:hanging="567"/>
      </w:pPr>
      <w:bookmarkStart w:id="164" w:name="_Toc451160984"/>
      <w:bookmarkStart w:id="165" w:name="_Toc459725423"/>
      <w:bookmarkStart w:id="166" w:name="_Toc495586333"/>
      <w:r w:rsidRPr="00626AF4">
        <w:t>Afectación de la Calidad del Aire por Material en Partículas</w:t>
      </w:r>
      <w:bookmarkEnd w:id="164"/>
      <w:bookmarkEnd w:id="165"/>
      <w:bookmarkEnd w:id="166"/>
    </w:p>
    <w:p w14:paraId="05F9DFA4" w14:textId="77777777" w:rsidR="00D8174C" w:rsidRPr="00D54489" w:rsidRDefault="00D8174C" w:rsidP="00626AF4">
      <w:pPr>
        <w:suppressAutoHyphens/>
        <w:ind w:left="1134"/>
        <w:jc w:val="both"/>
      </w:pPr>
      <w:r>
        <w:t>EL CONTRATISTA</w:t>
      </w:r>
      <w:r w:rsidRPr="00D54489">
        <w:t xml:space="preserve"> durante la ejecución de los trabajos de construcción de edificaciones, instalación de tuberías, roturas de pavimentos, cortes de suelos y rocas, apertura de zanjas, rellenos, reparación de pavimentos, etc., deberá tomar todas las precauciones necesarias para evitar la generación y emisión de polvo o de partículas volátiles, que en exceso puedan provocar alteraciones al ambiente y afectar la salud pública de los residentes del área de influencia del proyecto. Lo anterior obliga a</w:t>
      </w:r>
      <w:r>
        <w:t xml:space="preserve"> EL CONTRATISTA</w:t>
      </w:r>
      <w:r w:rsidRPr="00D54489">
        <w:t xml:space="preserve"> a ejecutar las siguientes acciones:</w:t>
      </w:r>
    </w:p>
    <w:p w14:paraId="5E054E19" w14:textId="77777777" w:rsidR="00D8174C" w:rsidRDefault="00D8174C" w:rsidP="00210A67">
      <w:pPr>
        <w:pStyle w:val="Prrafodelista"/>
        <w:numPr>
          <w:ilvl w:val="0"/>
          <w:numId w:val="4"/>
        </w:numPr>
        <w:suppressAutoHyphens/>
        <w:spacing w:after="120" w:line="240" w:lineRule="auto"/>
        <w:ind w:left="1418" w:hanging="284"/>
        <w:contextualSpacing w:val="0"/>
        <w:jc w:val="both"/>
      </w:pPr>
      <w:r w:rsidRPr="00BB18DD">
        <w:t xml:space="preserve">Las áreas donde se hagan labores de remoción de material, compactado y conformación, deberán humedecerse periódicamente, según lo establezca </w:t>
      </w:r>
      <w:r>
        <w:t>LA SUPERVISION</w:t>
      </w:r>
      <w:r w:rsidRPr="00BB18DD">
        <w:t xml:space="preserve"> con buen criterio.</w:t>
      </w:r>
      <w:r>
        <w:t>-</w:t>
      </w:r>
      <w:r w:rsidRPr="00BB18DD">
        <w:t xml:space="preserve"> Esto se hará donde la zona esté expuesta a vientos que dispersen el polvo, y especialmente en las cercanías de áreas habitadas. No se permitirá la utilización de compuestos nocivos de fácil evaporación, ni el uso de aceite quemado; EL CONTRATISTA se obliga a conservar un ambiente de trabajo bajo consigna de alta seguridad ecológica para su personal.</w:t>
      </w:r>
    </w:p>
    <w:p w14:paraId="58F45DF6" w14:textId="77777777" w:rsidR="00D8174C" w:rsidRDefault="00D8174C" w:rsidP="00210A67">
      <w:pPr>
        <w:pStyle w:val="Prrafodelista"/>
        <w:numPr>
          <w:ilvl w:val="0"/>
          <w:numId w:val="4"/>
        </w:numPr>
        <w:suppressAutoHyphens/>
        <w:spacing w:after="120" w:line="240" w:lineRule="auto"/>
        <w:ind w:left="1418" w:hanging="284"/>
        <w:contextualSpacing w:val="0"/>
        <w:jc w:val="both"/>
      </w:pPr>
      <w:r w:rsidRPr="00D8073A">
        <w:t>En apilamientos de material seco y fino, que no serán removidos inmediatamente, deberá establecerse el uso de plásticos o lonas, que cubran la superficie de éstas. En verano, será útil para minimizar la dispersión de polvo y en invierno, para minimizar el arrastre de sedimentos especialmente a las fuentes de agua en caso que existan.</w:t>
      </w:r>
    </w:p>
    <w:p w14:paraId="021ED40F" w14:textId="77777777" w:rsidR="00D8174C" w:rsidRDefault="00D8174C" w:rsidP="00210A67">
      <w:pPr>
        <w:pStyle w:val="Prrafodelista"/>
        <w:numPr>
          <w:ilvl w:val="0"/>
          <w:numId w:val="4"/>
        </w:numPr>
        <w:suppressAutoHyphens/>
        <w:spacing w:after="120" w:line="240" w:lineRule="auto"/>
        <w:ind w:left="1418" w:hanging="284"/>
        <w:contextualSpacing w:val="0"/>
        <w:jc w:val="both"/>
      </w:pPr>
      <w:r w:rsidRPr="00D8073A">
        <w:t>Las volquetas cargadas de material de excavación, desechos y otros materiales, sujetos de ser dispersados por el viento, deberán utilizar lonas que cubran totalmente el área expuesta.</w:t>
      </w:r>
    </w:p>
    <w:p w14:paraId="3E292BF5" w14:textId="77777777" w:rsidR="00D8174C" w:rsidRPr="00D8073A" w:rsidRDefault="00D8174C" w:rsidP="00210A67">
      <w:pPr>
        <w:pStyle w:val="Prrafodelista"/>
        <w:numPr>
          <w:ilvl w:val="0"/>
          <w:numId w:val="4"/>
        </w:numPr>
        <w:suppressAutoHyphens/>
        <w:spacing w:after="120" w:line="240" w:lineRule="auto"/>
        <w:ind w:left="1418" w:hanging="284"/>
        <w:contextualSpacing w:val="0"/>
        <w:jc w:val="both"/>
      </w:pPr>
      <w:r w:rsidRPr="00D8073A">
        <w:t xml:space="preserve">Antes de la ejecución de cualquier trabajo LA SUPERVISION, deberá constatar el uso de implementos por parte del personal de EL CONTRATISTA, que garanticen la seguridad ocupacional y salud de los trabajadores contra la </w:t>
      </w:r>
      <w:r w:rsidRPr="00D8073A">
        <w:lastRenderedPageBreak/>
        <w:t>contaminación del aire, tales como mascarillas nasales, anteojos de protección ocular, etc.</w:t>
      </w:r>
    </w:p>
    <w:p w14:paraId="1DC3189C" w14:textId="77777777" w:rsidR="00D8174C" w:rsidRPr="00D54489" w:rsidRDefault="00D8174C" w:rsidP="00626AF4">
      <w:pPr>
        <w:tabs>
          <w:tab w:val="left" w:pos="0"/>
        </w:tabs>
        <w:suppressAutoHyphens/>
        <w:spacing w:after="0"/>
        <w:jc w:val="both"/>
      </w:pPr>
    </w:p>
    <w:p w14:paraId="1DB0B921" w14:textId="68B8A667" w:rsidR="00D8174C" w:rsidRPr="00626AF4" w:rsidRDefault="00D8174C" w:rsidP="00626AF4">
      <w:pPr>
        <w:pStyle w:val="Ttulo2"/>
      </w:pPr>
      <w:bookmarkStart w:id="167" w:name="_Toc464389995"/>
      <w:bookmarkStart w:id="168" w:name="_Toc464390872"/>
      <w:bookmarkStart w:id="169" w:name="_Toc464480958"/>
      <w:bookmarkStart w:id="170" w:name="_Toc464481070"/>
      <w:bookmarkStart w:id="171" w:name="_Toc469765000"/>
      <w:bookmarkStart w:id="172" w:name="_Toc469765256"/>
      <w:bookmarkStart w:id="173" w:name="_Toc469765405"/>
      <w:bookmarkStart w:id="174" w:name="_Toc469766356"/>
      <w:bookmarkStart w:id="175" w:name="_Toc495312317"/>
      <w:bookmarkStart w:id="176" w:name="_Toc495474336"/>
      <w:bookmarkStart w:id="177" w:name="_Toc495476627"/>
      <w:bookmarkStart w:id="178" w:name="_Toc495480265"/>
      <w:bookmarkStart w:id="179" w:name="_Toc464389996"/>
      <w:bookmarkStart w:id="180" w:name="_Toc464390873"/>
      <w:bookmarkStart w:id="181" w:name="_Toc464480959"/>
      <w:bookmarkStart w:id="182" w:name="_Toc464481071"/>
      <w:bookmarkStart w:id="183" w:name="_Toc469765001"/>
      <w:bookmarkStart w:id="184" w:name="_Toc469765257"/>
      <w:bookmarkStart w:id="185" w:name="_Toc469765406"/>
      <w:bookmarkStart w:id="186" w:name="_Toc469766357"/>
      <w:bookmarkStart w:id="187" w:name="_Toc495312318"/>
      <w:bookmarkStart w:id="188" w:name="_Toc495474337"/>
      <w:bookmarkStart w:id="189" w:name="_Toc495476628"/>
      <w:bookmarkStart w:id="190" w:name="_Toc495480266"/>
      <w:bookmarkStart w:id="191" w:name="_Toc464389997"/>
      <w:bookmarkStart w:id="192" w:name="_Toc464390874"/>
      <w:bookmarkStart w:id="193" w:name="_Toc464480960"/>
      <w:bookmarkStart w:id="194" w:name="_Toc464481072"/>
      <w:bookmarkStart w:id="195" w:name="_Toc469765002"/>
      <w:bookmarkStart w:id="196" w:name="_Toc469765258"/>
      <w:bookmarkStart w:id="197" w:name="_Toc469765407"/>
      <w:bookmarkStart w:id="198" w:name="_Toc469766358"/>
      <w:bookmarkStart w:id="199" w:name="_Toc495312319"/>
      <w:bookmarkStart w:id="200" w:name="_Toc495474338"/>
      <w:bookmarkStart w:id="201" w:name="_Toc495476629"/>
      <w:bookmarkStart w:id="202" w:name="_Toc495480267"/>
      <w:bookmarkStart w:id="203" w:name="_Toc464389998"/>
      <w:bookmarkStart w:id="204" w:name="_Toc464390875"/>
      <w:bookmarkStart w:id="205" w:name="_Toc464480961"/>
      <w:bookmarkStart w:id="206" w:name="_Toc464481073"/>
      <w:bookmarkStart w:id="207" w:name="_Toc469765003"/>
      <w:bookmarkStart w:id="208" w:name="_Toc469765259"/>
      <w:bookmarkStart w:id="209" w:name="_Toc469765408"/>
      <w:bookmarkStart w:id="210" w:name="_Toc469766359"/>
      <w:bookmarkStart w:id="211" w:name="_Toc495312320"/>
      <w:bookmarkStart w:id="212" w:name="_Toc495474339"/>
      <w:bookmarkStart w:id="213" w:name="_Toc495476630"/>
      <w:bookmarkStart w:id="214" w:name="_Toc495480268"/>
      <w:bookmarkStart w:id="215" w:name="_Toc464389999"/>
      <w:bookmarkStart w:id="216" w:name="_Toc464390876"/>
      <w:bookmarkStart w:id="217" w:name="_Toc464480962"/>
      <w:bookmarkStart w:id="218" w:name="_Toc464481074"/>
      <w:bookmarkStart w:id="219" w:name="_Toc469765004"/>
      <w:bookmarkStart w:id="220" w:name="_Toc469765260"/>
      <w:bookmarkStart w:id="221" w:name="_Toc469765409"/>
      <w:bookmarkStart w:id="222" w:name="_Toc469766360"/>
      <w:bookmarkStart w:id="223" w:name="_Toc495312321"/>
      <w:bookmarkStart w:id="224" w:name="_Toc495474340"/>
      <w:bookmarkStart w:id="225" w:name="_Toc495476631"/>
      <w:bookmarkStart w:id="226" w:name="_Toc495480269"/>
      <w:bookmarkStart w:id="227" w:name="_Toc464390000"/>
      <w:bookmarkStart w:id="228" w:name="_Toc464390877"/>
      <w:bookmarkStart w:id="229" w:name="_Toc464480963"/>
      <w:bookmarkStart w:id="230" w:name="_Toc464481075"/>
      <w:bookmarkStart w:id="231" w:name="_Toc469765005"/>
      <w:bookmarkStart w:id="232" w:name="_Toc469765261"/>
      <w:bookmarkStart w:id="233" w:name="_Toc469765410"/>
      <w:bookmarkStart w:id="234" w:name="_Toc469766361"/>
      <w:bookmarkStart w:id="235" w:name="_Toc495312322"/>
      <w:bookmarkStart w:id="236" w:name="_Toc495474341"/>
      <w:bookmarkStart w:id="237" w:name="_Toc495476632"/>
      <w:bookmarkStart w:id="238" w:name="_Toc495480270"/>
      <w:bookmarkStart w:id="239" w:name="_Toc464390001"/>
      <w:bookmarkStart w:id="240" w:name="_Toc464390878"/>
      <w:bookmarkStart w:id="241" w:name="_Toc464480964"/>
      <w:bookmarkStart w:id="242" w:name="_Toc464481076"/>
      <w:bookmarkStart w:id="243" w:name="_Toc469765006"/>
      <w:bookmarkStart w:id="244" w:name="_Toc469765262"/>
      <w:bookmarkStart w:id="245" w:name="_Toc469765411"/>
      <w:bookmarkStart w:id="246" w:name="_Toc469766362"/>
      <w:bookmarkStart w:id="247" w:name="_Toc495312323"/>
      <w:bookmarkStart w:id="248" w:name="_Toc495474342"/>
      <w:bookmarkStart w:id="249" w:name="_Toc495476633"/>
      <w:bookmarkStart w:id="250" w:name="_Toc495480271"/>
      <w:bookmarkStart w:id="251" w:name="_Toc464390002"/>
      <w:bookmarkStart w:id="252" w:name="_Toc464390879"/>
      <w:bookmarkStart w:id="253" w:name="_Toc464480965"/>
      <w:bookmarkStart w:id="254" w:name="_Toc464481077"/>
      <w:bookmarkStart w:id="255" w:name="_Toc469765007"/>
      <w:bookmarkStart w:id="256" w:name="_Toc469765263"/>
      <w:bookmarkStart w:id="257" w:name="_Toc469765412"/>
      <w:bookmarkStart w:id="258" w:name="_Toc469766363"/>
      <w:bookmarkStart w:id="259" w:name="_Toc495312324"/>
      <w:bookmarkStart w:id="260" w:name="_Toc495474343"/>
      <w:bookmarkStart w:id="261" w:name="_Toc495476634"/>
      <w:bookmarkStart w:id="262" w:name="_Toc495480272"/>
      <w:bookmarkStart w:id="263" w:name="_Toc464390003"/>
      <w:bookmarkStart w:id="264" w:name="_Toc464390880"/>
      <w:bookmarkStart w:id="265" w:name="_Toc464480966"/>
      <w:bookmarkStart w:id="266" w:name="_Toc464481078"/>
      <w:bookmarkStart w:id="267" w:name="_Toc469765008"/>
      <w:bookmarkStart w:id="268" w:name="_Toc469765264"/>
      <w:bookmarkStart w:id="269" w:name="_Toc469765413"/>
      <w:bookmarkStart w:id="270" w:name="_Toc469766364"/>
      <w:bookmarkStart w:id="271" w:name="_Toc495312325"/>
      <w:bookmarkStart w:id="272" w:name="_Toc495474344"/>
      <w:bookmarkStart w:id="273" w:name="_Toc495476635"/>
      <w:bookmarkStart w:id="274" w:name="_Toc495480273"/>
      <w:bookmarkStart w:id="275" w:name="_Toc464390004"/>
      <w:bookmarkStart w:id="276" w:name="_Toc464390881"/>
      <w:bookmarkStart w:id="277" w:name="_Toc464480967"/>
      <w:bookmarkStart w:id="278" w:name="_Toc464481079"/>
      <w:bookmarkStart w:id="279" w:name="_Toc469765009"/>
      <w:bookmarkStart w:id="280" w:name="_Toc469765265"/>
      <w:bookmarkStart w:id="281" w:name="_Toc469765414"/>
      <w:bookmarkStart w:id="282" w:name="_Toc469766365"/>
      <w:bookmarkStart w:id="283" w:name="_Toc495312326"/>
      <w:bookmarkStart w:id="284" w:name="_Toc495474345"/>
      <w:bookmarkStart w:id="285" w:name="_Toc495476636"/>
      <w:bookmarkStart w:id="286" w:name="_Toc495480274"/>
      <w:bookmarkStart w:id="287" w:name="_Toc464390005"/>
      <w:bookmarkStart w:id="288" w:name="_Toc464390882"/>
      <w:bookmarkStart w:id="289" w:name="_Toc464480968"/>
      <w:bookmarkStart w:id="290" w:name="_Toc464481080"/>
      <w:bookmarkStart w:id="291" w:name="_Toc469765010"/>
      <w:bookmarkStart w:id="292" w:name="_Toc469765266"/>
      <w:bookmarkStart w:id="293" w:name="_Toc469765415"/>
      <w:bookmarkStart w:id="294" w:name="_Toc469766366"/>
      <w:bookmarkStart w:id="295" w:name="_Toc495312327"/>
      <w:bookmarkStart w:id="296" w:name="_Toc495474346"/>
      <w:bookmarkStart w:id="297" w:name="_Toc495476637"/>
      <w:bookmarkStart w:id="298" w:name="_Toc495480275"/>
      <w:bookmarkStart w:id="299" w:name="_Toc464390006"/>
      <w:bookmarkStart w:id="300" w:name="_Toc464390883"/>
      <w:bookmarkStart w:id="301" w:name="_Toc464480969"/>
      <w:bookmarkStart w:id="302" w:name="_Toc464481081"/>
      <w:bookmarkStart w:id="303" w:name="_Toc469765011"/>
      <w:bookmarkStart w:id="304" w:name="_Toc469765267"/>
      <w:bookmarkStart w:id="305" w:name="_Toc469765416"/>
      <w:bookmarkStart w:id="306" w:name="_Toc469766367"/>
      <w:bookmarkStart w:id="307" w:name="_Toc495312328"/>
      <w:bookmarkStart w:id="308" w:name="_Toc495474347"/>
      <w:bookmarkStart w:id="309" w:name="_Toc495476638"/>
      <w:bookmarkStart w:id="310" w:name="_Toc495480276"/>
      <w:bookmarkStart w:id="311" w:name="_Toc464390007"/>
      <w:bookmarkStart w:id="312" w:name="_Toc464390884"/>
      <w:bookmarkStart w:id="313" w:name="_Toc464480970"/>
      <w:bookmarkStart w:id="314" w:name="_Toc464481082"/>
      <w:bookmarkStart w:id="315" w:name="_Toc469765012"/>
      <w:bookmarkStart w:id="316" w:name="_Toc469765268"/>
      <w:bookmarkStart w:id="317" w:name="_Toc469765417"/>
      <w:bookmarkStart w:id="318" w:name="_Toc469766368"/>
      <w:bookmarkStart w:id="319" w:name="_Toc495312329"/>
      <w:bookmarkStart w:id="320" w:name="_Toc495474348"/>
      <w:bookmarkStart w:id="321" w:name="_Toc495476639"/>
      <w:bookmarkStart w:id="322" w:name="_Toc495480277"/>
      <w:bookmarkStart w:id="323" w:name="_Toc464390008"/>
      <w:bookmarkStart w:id="324" w:name="_Toc464390885"/>
      <w:bookmarkStart w:id="325" w:name="_Toc464480971"/>
      <w:bookmarkStart w:id="326" w:name="_Toc464481083"/>
      <w:bookmarkStart w:id="327" w:name="_Toc469765013"/>
      <w:bookmarkStart w:id="328" w:name="_Toc469765269"/>
      <w:bookmarkStart w:id="329" w:name="_Toc469765418"/>
      <w:bookmarkStart w:id="330" w:name="_Toc469766369"/>
      <w:bookmarkStart w:id="331" w:name="_Toc495312330"/>
      <w:bookmarkStart w:id="332" w:name="_Toc495474349"/>
      <w:bookmarkStart w:id="333" w:name="_Toc495476640"/>
      <w:bookmarkStart w:id="334" w:name="_Toc495480278"/>
      <w:bookmarkStart w:id="335" w:name="_Toc464390009"/>
      <w:bookmarkStart w:id="336" w:name="_Toc464390886"/>
      <w:bookmarkStart w:id="337" w:name="_Toc464480972"/>
      <w:bookmarkStart w:id="338" w:name="_Toc464481084"/>
      <w:bookmarkStart w:id="339" w:name="_Toc469765014"/>
      <w:bookmarkStart w:id="340" w:name="_Toc469765270"/>
      <w:bookmarkStart w:id="341" w:name="_Toc469765419"/>
      <w:bookmarkStart w:id="342" w:name="_Toc469766370"/>
      <w:bookmarkStart w:id="343" w:name="_Toc495312331"/>
      <w:bookmarkStart w:id="344" w:name="_Toc495474350"/>
      <w:bookmarkStart w:id="345" w:name="_Toc495476641"/>
      <w:bookmarkStart w:id="346" w:name="_Toc495480279"/>
      <w:bookmarkStart w:id="347" w:name="_Toc464390010"/>
      <w:bookmarkStart w:id="348" w:name="_Toc464390887"/>
      <w:bookmarkStart w:id="349" w:name="_Toc464480973"/>
      <w:bookmarkStart w:id="350" w:name="_Toc464481085"/>
      <w:bookmarkStart w:id="351" w:name="_Toc469765015"/>
      <w:bookmarkStart w:id="352" w:name="_Toc469765271"/>
      <w:bookmarkStart w:id="353" w:name="_Toc469765420"/>
      <w:bookmarkStart w:id="354" w:name="_Toc469766371"/>
      <w:bookmarkStart w:id="355" w:name="_Toc495312332"/>
      <w:bookmarkStart w:id="356" w:name="_Toc495474351"/>
      <w:bookmarkStart w:id="357" w:name="_Toc495476642"/>
      <w:bookmarkStart w:id="358" w:name="_Toc495480280"/>
      <w:bookmarkStart w:id="359" w:name="_Toc464390011"/>
      <w:bookmarkStart w:id="360" w:name="_Toc464390888"/>
      <w:bookmarkStart w:id="361" w:name="_Toc464480974"/>
      <w:bookmarkStart w:id="362" w:name="_Toc464481086"/>
      <w:bookmarkStart w:id="363" w:name="_Toc469765016"/>
      <w:bookmarkStart w:id="364" w:name="_Toc469765272"/>
      <w:bookmarkStart w:id="365" w:name="_Toc469765421"/>
      <w:bookmarkStart w:id="366" w:name="_Toc469766372"/>
      <w:bookmarkStart w:id="367" w:name="_Toc495312333"/>
      <w:bookmarkStart w:id="368" w:name="_Toc495474352"/>
      <w:bookmarkStart w:id="369" w:name="_Toc495476643"/>
      <w:bookmarkStart w:id="370" w:name="_Toc495480281"/>
      <w:bookmarkStart w:id="371" w:name="_Toc451160985"/>
      <w:bookmarkStart w:id="372" w:name="_Toc356573181"/>
      <w:bookmarkStart w:id="373" w:name="_Toc464481087"/>
      <w:bookmarkStart w:id="374" w:name="_Toc495586334"/>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626AF4">
        <w:t>Afectación de la Calidad del Aire por la Generación de Ruido, Vibraciones, Humo y Gases.</w:t>
      </w:r>
      <w:bookmarkEnd w:id="371"/>
      <w:bookmarkEnd w:id="372"/>
      <w:bookmarkEnd w:id="373"/>
      <w:bookmarkEnd w:id="374"/>
    </w:p>
    <w:p w14:paraId="1FBAF943" w14:textId="77777777" w:rsidR="00D8174C" w:rsidRPr="00D54489" w:rsidRDefault="00D8174C" w:rsidP="00626AF4">
      <w:pPr>
        <w:suppressAutoHyphens/>
        <w:ind w:left="567"/>
        <w:jc w:val="both"/>
      </w:pPr>
      <w:r w:rsidRPr="00D54489">
        <w:t xml:space="preserve">Las siguientes disposiciones deberán ser estrictamente acatadas por </w:t>
      </w:r>
      <w:r>
        <w:t>EL CONTRATISTA</w:t>
      </w:r>
      <w:r w:rsidRPr="00D54489">
        <w:t xml:space="preserve"> a fin de evitar contaminar el ambiente:</w:t>
      </w:r>
    </w:p>
    <w:p w14:paraId="62F943BF" w14:textId="77777777" w:rsidR="00D8174C" w:rsidRPr="0072502E" w:rsidRDefault="00D8174C" w:rsidP="00210A67">
      <w:pPr>
        <w:pStyle w:val="Prrafodelista"/>
        <w:numPr>
          <w:ilvl w:val="0"/>
          <w:numId w:val="5"/>
        </w:numPr>
        <w:suppressAutoHyphens/>
        <w:spacing w:after="120" w:line="240" w:lineRule="auto"/>
        <w:ind w:left="851" w:hanging="284"/>
        <w:contextualSpacing w:val="0"/>
        <w:jc w:val="both"/>
      </w:pPr>
      <w:r w:rsidRPr="0072502E">
        <w:t>La Quema de Desechos de Construcción a Cielo Abierto de desechos sólidos, no será permitido en ninguna de las actividades del Proyecto, ni dentro ni fuera del área de influencia del mismo. Con ello se evitará además, provocar siniestros en edificaciones cercanas.</w:t>
      </w:r>
    </w:p>
    <w:p w14:paraId="0FA8F060" w14:textId="77777777" w:rsidR="00D8174C" w:rsidRDefault="00D8174C" w:rsidP="00210A67">
      <w:pPr>
        <w:pStyle w:val="Prrafodelista"/>
        <w:numPr>
          <w:ilvl w:val="0"/>
          <w:numId w:val="5"/>
        </w:numPr>
        <w:suppressAutoHyphens/>
        <w:spacing w:after="120" w:line="240" w:lineRule="auto"/>
        <w:ind w:left="851" w:hanging="284"/>
        <w:contextualSpacing w:val="0"/>
        <w:jc w:val="both"/>
      </w:pPr>
      <w:r w:rsidRPr="0072502E">
        <w:t>También como parte del control de contaminación del aire, deberá evitar la emisión de gases, tales como excesivas aspersiones de pinturas y otros materiales, que afectan la vida ambiental en la periferia del proyecto.</w:t>
      </w:r>
    </w:p>
    <w:p w14:paraId="0C604F83" w14:textId="77777777" w:rsidR="00D8174C" w:rsidRPr="00A10236" w:rsidRDefault="00D8174C" w:rsidP="00210A67">
      <w:pPr>
        <w:pStyle w:val="Prrafodelista"/>
        <w:numPr>
          <w:ilvl w:val="0"/>
          <w:numId w:val="5"/>
        </w:numPr>
        <w:suppressAutoHyphens/>
        <w:spacing w:after="120" w:line="240" w:lineRule="auto"/>
        <w:ind w:left="851" w:hanging="284"/>
        <w:contextualSpacing w:val="0"/>
        <w:jc w:val="both"/>
      </w:pPr>
      <w:r w:rsidRPr="00A10236">
        <w:t>Deberá igualmente evitar la generación de ruido y vibraciones en niveles tales que sean nocivos para la salud humana. En particular se deberá cumplir con lo siguiente:</w:t>
      </w:r>
    </w:p>
    <w:p w14:paraId="65D703B8" w14:textId="77777777" w:rsidR="00D8174C" w:rsidRPr="00A10236" w:rsidRDefault="00D8174C" w:rsidP="00210A67">
      <w:pPr>
        <w:pStyle w:val="Prrafodelista"/>
        <w:numPr>
          <w:ilvl w:val="0"/>
          <w:numId w:val="6"/>
        </w:numPr>
        <w:suppressAutoHyphens/>
        <w:spacing w:after="120" w:line="240" w:lineRule="auto"/>
        <w:ind w:left="1135" w:hanging="284"/>
        <w:contextualSpacing w:val="0"/>
        <w:jc w:val="both"/>
      </w:pPr>
      <w:r w:rsidRPr="00A10236">
        <w:t>El equipo que se encuentre en un estado de deterioro, que genere ruidos y vibraciones en niveles tales, que sean molestos para el personal y para la población aledaña a las áreas de trabajo, deberá ser sacado de operaciones y sometido a una revisión.</w:t>
      </w:r>
    </w:p>
    <w:p w14:paraId="04B68D5A" w14:textId="77777777" w:rsidR="00D8174C" w:rsidRPr="00A10236" w:rsidRDefault="00D8174C" w:rsidP="00210A67">
      <w:pPr>
        <w:pStyle w:val="Prrafodelista"/>
        <w:numPr>
          <w:ilvl w:val="0"/>
          <w:numId w:val="6"/>
        </w:numPr>
        <w:suppressAutoHyphens/>
        <w:spacing w:after="120" w:line="240" w:lineRule="auto"/>
        <w:ind w:left="1135" w:hanging="284"/>
        <w:contextualSpacing w:val="0"/>
        <w:jc w:val="both"/>
      </w:pPr>
      <w:r w:rsidRPr="00A10236">
        <w:t>A fin de asegurar el buen funcionamiento del equipo y la maquinaria, EL CONTRATISTA deberá mantener un programa de mantenimiento preventivo.</w:t>
      </w:r>
    </w:p>
    <w:p w14:paraId="6A597190" w14:textId="77777777" w:rsidR="00D8174C" w:rsidRPr="0034696D" w:rsidRDefault="00D8174C" w:rsidP="00210A67">
      <w:pPr>
        <w:pStyle w:val="Prrafodelista"/>
        <w:numPr>
          <w:ilvl w:val="0"/>
          <w:numId w:val="6"/>
        </w:numPr>
        <w:suppressAutoHyphens/>
        <w:spacing w:after="120" w:line="240" w:lineRule="auto"/>
        <w:ind w:left="1135" w:hanging="284"/>
        <w:contextualSpacing w:val="0"/>
        <w:jc w:val="both"/>
      </w:pPr>
      <w:r w:rsidRPr="0034696D">
        <w:t>En áreas donde el personal este sujeto a exponerse a niveles de ruido mayores a 80 decibeles, será obligatorio el uso de orejeras.</w:t>
      </w:r>
    </w:p>
    <w:p w14:paraId="0466802D" w14:textId="77777777" w:rsidR="00D8174C" w:rsidRPr="0034696D" w:rsidRDefault="00D8174C" w:rsidP="00210A67">
      <w:pPr>
        <w:pStyle w:val="Prrafodelista"/>
        <w:numPr>
          <w:ilvl w:val="0"/>
          <w:numId w:val="6"/>
        </w:numPr>
        <w:suppressAutoHyphens/>
        <w:spacing w:after="120" w:line="240" w:lineRule="auto"/>
        <w:ind w:left="1135" w:hanging="284"/>
        <w:contextualSpacing w:val="0"/>
        <w:jc w:val="both"/>
      </w:pPr>
      <w:r w:rsidRPr="0034696D">
        <w:t>Equipos tales como Compresores y Equipos Auxiliares deberán ser equipados con silenciadores para la eliminación de ruido o estar revestidos con aislante acústico.</w:t>
      </w:r>
    </w:p>
    <w:p w14:paraId="6B4FF02C" w14:textId="77777777" w:rsidR="00D8174C" w:rsidRPr="0034696D" w:rsidRDefault="00D8174C" w:rsidP="00210A67">
      <w:pPr>
        <w:pStyle w:val="Prrafodelista"/>
        <w:numPr>
          <w:ilvl w:val="0"/>
          <w:numId w:val="6"/>
        </w:numPr>
        <w:suppressAutoHyphens/>
        <w:spacing w:after="120" w:line="240" w:lineRule="auto"/>
        <w:ind w:left="1135" w:hanging="284"/>
        <w:contextualSpacing w:val="0"/>
        <w:jc w:val="both"/>
      </w:pPr>
      <w:r w:rsidRPr="0034696D">
        <w:t>Los silenciadores de compresores y otros equipos deberán ser mantenidos en buena y eficiente condición de operación.</w:t>
      </w:r>
    </w:p>
    <w:p w14:paraId="74BDC02B" w14:textId="77777777" w:rsidR="00D8174C" w:rsidRPr="0034696D" w:rsidRDefault="00D8174C" w:rsidP="00210A67">
      <w:pPr>
        <w:pStyle w:val="Prrafodelista"/>
        <w:numPr>
          <w:ilvl w:val="0"/>
          <w:numId w:val="5"/>
        </w:numPr>
        <w:suppressAutoHyphens/>
        <w:spacing w:after="120" w:line="240" w:lineRule="auto"/>
        <w:ind w:left="851" w:hanging="284"/>
        <w:contextualSpacing w:val="0"/>
        <w:jc w:val="both"/>
      </w:pPr>
      <w:r w:rsidRPr="0034696D">
        <w:t>En caso de encontrarse algún equipo operando con combustión incompleta y por lo tanto generando gases de sulfuro y de compuestos de nitrógeno, deberá ordenarse una inmediata revisión del equipo y sacarlo de operación.</w:t>
      </w:r>
    </w:p>
    <w:p w14:paraId="2E8218F3" w14:textId="77777777" w:rsidR="00D8174C" w:rsidRPr="0034696D" w:rsidRDefault="00D8174C" w:rsidP="00210A67">
      <w:pPr>
        <w:pStyle w:val="Prrafodelista"/>
        <w:numPr>
          <w:ilvl w:val="0"/>
          <w:numId w:val="5"/>
        </w:numPr>
        <w:suppressAutoHyphens/>
        <w:spacing w:after="120" w:line="240" w:lineRule="auto"/>
        <w:ind w:left="851" w:hanging="284"/>
        <w:contextualSpacing w:val="0"/>
        <w:jc w:val="both"/>
      </w:pPr>
      <w:r w:rsidRPr="0034696D">
        <w:t>A fin de asegurar el buen funcionamiento del equipo y la maquinaria, EL CONTRATISTA deberá mantener un programa de mantenimiento preventivo.</w:t>
      </w:r>
    </w:p>
    <w:p w14:paraId="5003E856" w14:textId="77777777" w:rsidR="00D8174C" w:rsidRPr="00D54489" w:rsidRDefault="00D8174C" w:rsidP="00626AF4">
      <w:pPr>
        <w:tabs>
          <w:tab w:val="left" w:pos="0"/>
        </w:tabs>
        <w:suppressAutoHyphens/>
        <w:spacing w:after="0"/>
        <w:jc w:val="both"/>
      </w:pPr>
    </w:p>
    <w:p w14:paraId="40F4FEB6" w14:textId="05A5BCC7" w:rsidR="00D8174C" w:rsidRPr="00626AF4" w:rsidRDefault="00D8174C" w:rsidP="00626AF4">
      <w:pPr>
        <w:pStyle w:val="Ttulo2"/>
      </w:pPr>
      <w:bookmarkStart w:id="375" w:name="_Toc451160986"/>
      <w:bookmarkStart w:id="376" w:name="_Toc356573182"/>
      <w:bookmarkStart w:id="377" w:name="_Toc464481088"/>
      <w:bookmarkStart w:id="378" w:name="_Toc495586335"/>
      <w:r w:rsidRPr="00626AF4">
        <w:t>Afectación de la Calidad del Aire por Generación de Malos Olores</w:t>
      </w:r>
      <w:bookmarkEnd w:id="375"/>
      <w:bookmarkEnd w:id="376"/>
      <w:r w:rsidRPr="00626AF4">
        <w:t>.</w:t>
      </w:r>
      <w:bookmarkEnd w:id="377"/>
      <w:bookmarkEnd w:id="378"/>
    </w:p>
    <w:p w14:paraId="513FE2A8" w14:textId="77777777" w:rsidR="00D8174C" w:rsidRPr="00D54489" w:rsidRDefault="00D8174C" w:rsidP="00626AF4">
      <w:pPr>
        <w:suppressAutoHyphens/>
        <w:ind w:left="567"/>
        <w:jc w:val="both"/>
      </w:pPr>
      <w:r>
        <w:t>EL CONTRATISTA</w:t>
      </w:r>
      <w:r w:rsidRPr="00D54489">
        <w:t xml:space="preserve"> deberá evitar en todo momento la generación de malos olores; en particular deberá cumplir con lo siguiente:</w:t>
      </w:r>
    </w:p>
    <w:p w14:paraId="1AE71BC7" w14:textId="77777777" w:rsidR="00D8174C" w:rsidRPr="0034696D" w:rsidRDefault="00D8174C" w:rsidP="00210A67">
      <w:pPr>
        <w:pStyle w:val="Prrafodelista"/>
        <w:numPr>
          <w:ilvl w:val="0"/>
          <w:numId w:val="5"/>
        </w:numPr>
        <w:suppressAutoHyphens/>
        <w:spacing w:after="120" w:line="240" w:lineRule="auto"/>
        <w:ind w:left="851" w:hanging="284"/>
        <w:contextualSpacing w:val="0"/>
        <w:jc w:val="both"/>
      </w:pPr>
      <w:r w:rsidRPr="0034696D">
        <w:t>Si en el desarrollo de las actividades constructivas, se tuviera la necesidad de emplear substancias ó mezclas que produjeran olores penetrantes o desagradables, EL CONTRATISTA deberá de tomar las acciones pertinentes para limitar la expansión de los mismos fuera del sitio de la obra.</w:t>
      </w:r>
    </w:p>
    <w:p w14:paraId="2F21657B" w14:textId="77777777" w:rsidR="00D8174C" w:rsidRDefault="00D8174C" w:rsidP="00210A67">
      <w:pPr>
        <w:pStyle w:val="Prrafodelista"/>
        <w:numPr>
          <w:ilvl w:val="0"/>
          <w:numId w:val="5"/>
        </w:numPr>
        <w:suppressAutoHyphens/>
        <w:spacing w:after="120" w:line="240" w:lineRule="auto"/>
        <w:ind w:left="851" w:hanging="284"/>
        <w:contextualSpacing w:val="0"/>
        <w:jc w:val="both"/>
      </w:pPr>
      <w:r w:rsidRPr="0034696D">
        <w:lastRenderedPageBreak/>
        <w:t>El almacenamiento de Materiales, Combustibles y Lubricantes se deberá efectuar conforme las especificaciones dadas por el proveedor. EL CONTRATISTA deberá ejercer un estricto control para asegurar su cumplimiento.</w:t>
      </w:r>
    </w:p>
    <w:p w14:paraId="19E6CA2C" w14:textId="77777777" w:rsidR="00D8174C" w:rsidRDefault="00D8174C" w:rsidP="00210A67">
      <w:pPr>
        <w:pStyle w:val="Prrafodelista"/>
        <w:numPr>
          <w:ilvl w:val="0"/>
          <w:numId w:val="5"/>
        </w:numPr>
        <w:suppressAutoHyphens/>
        <w:spacing w:after="120" w:line="240" w:lineRule="auto"/>
        <w:ind w:left="851" w:hanging="284"/>
        <w:contextualSpacing w:val="0"/>
        <w:jc w:val="both"/>
      </w:pPr>
      <w:r w:rsidRPr="0034696D">
        <w:t>El personal que entre en contacto directo con materiales o insumos volátiles, deberá protegerse con equipo especial.</w:t>
      </w:r>
    </w:p>
    <w:p w14:paraId="3CE161D1" w14:textId="77777777" w:rsidR="00D8174C" w:rsidRPr="0034696D" w:rsidRDefault="00D8174C" w:rsidP="00626AF4">
      <w:pPr>
        <w:tabs>
          <w:tab w:val="left" w:pos="0"/>
        </w:tabs>
        <w:suppressAutoHyphens/>
        <w:spacing w:after="0"/>
        <w:jc w:val="both"/>
      </w:pPr>
    </w:p>
    <w:p w14:paraId="2D726385" w14:textId="77777777" w:rsidR="00D8174C" w:rsidRPr="001D33D9" w:rsidRDefault="00D8174C" w:rsidP="00626AF4">
      <w:pPr>
        <w:pStyle w:val="Ttulo2"/>
      </w:pPr>
      <w:bookmarkStart w:id="379" w:name="_Toc451160987"/>
      <w:bookmarkStart w:id="380" w:name="_Toc356573183"/>
      <w:bookmarkStart w:id="381" w:name="_Toc464481089"/>
      <w:bookmarkStart w:id="382" w:name="_Toc495586336"/>
      <w:r w:rsidRPr="002B07ED">
        <w:t>ACCIONES PARA LA PROTECCIÓN DEL SUELO</w:t>
      </w:r>
      <w:bookmarkEnd w:id="379"/>
      <w:bookmarkEnd w:id="380"/>
      <w:bookmarkEnd w:id="381"/>
      <w:bookmarkEnd w:id="382"/>
    </w:p>
    <w:p w14:paraId="52FC8E6B" w14:textId="4F7BB6B4" w:rsidR="00D8174C" w:rsidRPr="001D33D9" w:rsidRDefault="00D8174C" w:rsidP="00626AF4">
      <w:pPr>
        <w:pStyle w:val="Ttulo3"/>
        <w:spacing w:before="0" w:after="200"/>
        <w:ind w:left="1134" w:hanging="567"/>
      </w:pPr>
      <w:bookmarkStart w:id="383" w:name="_Toc495312337"/>
      <w:bookmarkStart w:id="384" w:name="_Toc495474356"/>
      <w:bookmarkStart w:id="385" w:name="_Toc495476647"/>
      <w:bookmarkStart w:id="386" w:name="_Toc495480285"/>
      <w:bookmarkStart w:id="387" w:name="_Toc495312338"/>
      <w:bookmarkStart w:id="388" w:name="_Toc495474357"/>
      <w:bookmarkStart w:id="389" w:name="_Toc495476648"/>
      <w:bookmarkStart w:id="390" w:name="_Toc495480286"/>
      <w:bookmarkStart w:id="391" w:name="_Toc495312339"/>
      <w:bookmarkStart w:id="392" w:name="_Toc495474358"/>
      <w:bookmarkStart w:id="393" w:name="_Toc495476649"/>
      <w:bookmarkStart w:id="394" w:name="_Toc495480287"/>
      <w:bookmarkStart w:id="395" w:name="_Toc464481090"/>
      <w:bookmarkStart w:id="396" w:name="_Toc495586337"/>
      <w:bookmarkEnd w:id="383"/>
      <w:bookmarkEnd w:id="384"/>
      <w:bookmarkEnd w:id="385"/>
      <w:bookmarkEnd w:id="386"/>
      <w:bookmarkEnd w:id="387"/>
      <w:bookmarkEnd w:id="388"/>
      <w:bookmarkEnd w:id="389"/>
      <w:bookmarkEnd w:id="390"/>
      <w:bookmarkEnd w:id="391"/>
      <w:bookmarkEnd w:id="392"/>
      <w:bookmarkEnd w:id="393"/>
      <w:bookmarkEnd w:id="394"/>
      <w:r w:rsidRPr="00433333">
        <w:t>Afectación por Erosión Lineal y/o Transversal.</w:t>
      </w:r>
      <w:bookmarkEnd w:id="395"/>
      <w:bookmarkEnd w:id="396"/>
    </w:p>
    <w:p w14:paraId="4D67CEE2" w14:textId="77777777" w:rsidR="00D8174C" w:rsidRPr="00D54489" w:rsidRDefault="00D8174C" w:rsidP="00626AF4">
      <w:pPr>
        <w:suppressAutoHyphens/>
        <w:ind w:left="1134"/>
        <w:jc w:val="both"/>
      </w:pPr>
      <w:r>
        <w:t>EL CONTRATISTA</w:t>
      </w:r>
      <w:r w:rsidRPr="00D54489">
        <w:t xml:space="preserve"> durante el proceso constructivo, deberá tomar toda clase de precauciones a fin de que en el desarrollo de las obras, no se generen erosiones que provoquen alteraciones substanciales a la conformación natural en los terrenos públicos ó privados circundantes a las obras, especialmente en las épocas de lluvias ó por rotura de tuberías que conduzcan fluidos. Al efecto, en forma conjunta con </w:t>
      </w:r>
      <w:r>
        <w:t>LA SUPERVISION</w:t>
      </w:r>
      <w:r w:rsidRPr="00D54489">
        <w:t>, deberá cumplir con lo siguiente:</w:t>
      </w:r>
    </w:p>
    <w:p w14:paraId="22789702" w14:textId="77777777" w:rsidR="00D8174C" w:rsidRPr="00337493" w:rsidRDefault="00D8174C" w:rsidP="00210A67">
      <w:pPr>
        <w:pStyle w:val="Prrafodelista"/>
        <w:numPr>
          <w:ilvl w:val="0"/>
          <w:numId w:val="5"/>
        </w:numPr>
        <w:suppressAutoHyphens/>
        <w:spacing w:after="120" w:line="240" w:lineRule="auto"/>
        <w:ind w:left="1418" w:hanging="284"/>
        <w:contextualSpacing w:val="0"/>
        <w:jc w:val="both"/>
      </w:pPr>
      <w:r w:rsidRPr="00337493">
        <w:t>Utilizar y construir retenes, aliviaderos, cunetas, drenajes, etc., a fin de desviar a lugares seguros los excesos de agua que se pudiesen presentar durante y después de la construcción de las obras.</w:t>
      </w:r>
    </w:p>
    <w:p w14:paraId="0745F894" w14:textId="77777777" w:rsidR="00D8174C" w:rsidRPr="00337493" w:rsidRDefault="00D8174C" w:rsidP="00210A67">
      <w:pPr>
        <w:pStyle w:val="Prrafodelista"/>
        <w:numPr>
          <w:ilvl w:val="0"/>
          <w:numId w:val="5"/>
        </w:numPr>
        <w:suppressAutoHyphens/>
        <w:spacing w:after="120" w:line="240" w:lineRule="auto"/>
        <w:ind w:left="1418" w:hanging="284"/>
        <w:contextualSpacing w:val="0"/>
        <w:jc w:val="both"/>
      </w:pPr>
      <w:r w:rsidRPr="00337493">
        <w:t>Cualquier afectación no contingencial a terceros, será de plena responsabilidad de EL CONTRATISTA, el cual absorberá los costos y obligaciones legales que dicha situación conlleve, quedando a criterio y decisión del SUPERVISOR, la identificación si existió o no la contingencia de los hechos.</w:t>
      </w:r>
    </w:p>
    <w:p w14:paraId="225DF8DE" w14:textId="77777777" w:rsidR="00D8174C" w:rsidRPr="00664182" w:rsidRDefault="00D8174C" w:rsidP="00210A67">
      <w:pPr>
        <w:pStyle w:val="Prrafodelista"/>
        <w:numPr>
          <w:ilvl w:val="0"/>
          <w:numId w:val="5"/>
        </w:numPr>
        <w:suppressAutoHyphens/>
        <w:spacing w:after="120" w:line="240" w:lineRule="auto"/>
        <w:ind w:left="1418" w:hanging="284"/>
        <w:contextualSpacing w:val="0"/>
        <w:jc w:val="both"/>
      </w:pPr>
      <w:r w:rsidRPr="00664182">
        <w:t>Al finalizarse los trabajos, el SUPERVISOR, inspeccionará las zanjas y otras excavaciones, verificando si los niveles de los sectores excavados y posteriormente rellenados guardan el mismo nivel y características morfológicas que tenía originalmente el terreno.</w:t>
      </w:r>
    </w:p>
    <w:p w14:paraId="0A2131D8" w14:textId="77777777" w:rsidR="00D8174C" w:rsidRPr="00664182" w:rsidRDefault="00D8174C" w:rsidP="00210A67">
      <w:pPr>
        <w:pStyle w:val="Prrafodelista"/>
        <w:numPr>
          <w:ilvl w:val="0"/>
          <w:numId w:val="5"/>
        </w:numPr>
        <w:suppressAutoHyphens/>
        <w:spacing w:after="120" w:line="240" w:lineRule="auto"/>
        <w:ind w:left="1418" w:hanging="284"/>
        <w:contextualSpacing w:val="0"/>
        <w:jc w:val="both"/>
      </w:pPr>
      <w:r w:rsidRPr="00664182">
        <w:t>Se prestará especial atención a los rellenos que no fuesen pavimentados, y que por efectos de la lluvia pudiesen prestarse a erosiones formando cauce en el zanjo ya rellenado. El SUPERVISOR contará con la plena autoridad para exigir las reparaciones de las zonas de relleno en caso de presentarse lo antes expuesto.</w:t>
      </w:r>
    </w:p>
    <w:p w14:paraId="3681F31A" w14:textId="77777777" w:rsidR="00D8174C" w:rsidRPr="00D54489" w:rsidRDefault="00D8174C" w:rsidP="00626AF4">
      <w:pPr>
        <w:tabs>
          <w:tab w:val="left" w:pos="0"/>
        </w:tabs>
        <w:suppressAutoHyphens/>
        <w:spacing w:after="0"/>
        <w:jc w:val="both"/>
      </w:pPr>
    </w:p>
    <w:p w14:paraId="3257F8CC" w14:textId="77777777" w:rsidR="00D8174C" w:rsidRPr="001D33D9" w:rsidRDefault="00D8174C" w:rsidP="00626AF4">
      <w:pPr>
        <w:pStyle w:val="Ttulo3"/>
        <w:spacing w:before="0" w:after="200"/>
        <w:ind w:left="1134" w:hanging="567"/>
      </w:pPr>
      <w:bookmarkStart w:id="397" w:name="_Toc451160989"/>
      <w:bookmarkStart w:id="398" w:name="_Toc356573185"/>
      <w:bookmarkStart w:id="399" w:name="_Toc464481091"/>
      <w:bookmarkStart w:id="400" w:name="_Toc495586338"/>
      <w:r w:rsidRPr="002B07ED">
        <w:t>Afectación</w:t>
      </w:r>
      <w:r>
        <w:t xml:space="preserve"> por M</w:t>
      </w:r>
      <w:r w:rsidRPr="002B07ED">
        <w:t xml:space="preserve">ovimiento de </w:t>
      </w:r>
      <w:r>
        <w:t>T</w:t>
      </w:r>
      <w:r w:rsidRPr="002B07ED">
        <w:t xml:space="preserve">ierra e </w:t>
      </w:r>
      <w:r>
        <w:t>I</w:t>
      </w:r>
      <w:r w:rsidRPr="002B07ED">
        <w:t>nestabilidad</w:t>
      </w:r>
      <w:bookmarkEnd w:id="397"/>
      <w:bookmarkEnd w:id="398"/>
      <w:r w:rsidRPr="002B07ED">
        <w:t xml:space="preserve"> de </w:t>
      </w:r>
      <w:r>
        <w:t>T</w:t>
      </w:r>
      <w:r w:rsidRPr="002B07ED">
        <w:t>aludes.</w:t>
      </w:r>
      <w:bookmarkEnd w:id="399"/>
      <w:bookmarkEnd w:id="400"/>
    </w:p>
    <w:p w14:paraId="6D89ECDE" w14:textId="77777777" w:rsidR="00D8174C" w:rsidRPr="00664182" w:rsidRDefault="00D8174C" w:rsidP="00626AF4">
      <w:pPr>
        <w:suppressAutoHyphens/>
        <w:ind w:left="1134"/>
        <w:jc w:val="both"/>
      </w:pPr>
      <w:r w:rsidRPr="00664182">
        <w:t>El movimiento de tierras, estará sujeto a las siguientes condiciones:</w:t>
      </w:r>
    </w:p>
    <w:p w14:paraId="5F50FE9A" w14:textId="77777777" w:rsidR="00D8174C" w:rsidRDefault="00D8174C" w:rsidP="00210A67">
      <w:pPr>
        <w:pStyle w:val="Prrafodelista"/>
        <w:numPr>
          <w:ilvl w:val="0"/>
          <w:numId w:val="5"/>
        </w:numPr>
        <w:suppressAutoHyphens/>
        <w:spacing w:after="120" w:line="240" w:lineRule="auto"/>
        <w:ind w:left="1418" w:hanging="284"/>
        <w:contextualSpacing w:val="0"/>
        <w:jc w:val="both"/>
      </w:pPr>
      <w:r w:rsidRPr="00664182">
        <w:t>Cualquier movimiento masivo de tierra o su traslado a otro sector, no debe implicar o conllevar a la inestabilidad de terrenos o estructuras aledañas a los sitios donde se desarrollen esas acciones; para ello EL CONTRATISTA tomará las medidas preventivas que cada caso en especial requiera, previa aprobación de LA SUPERVISION, quien tendrá la competencia de suspender las actividades que estime pertinentes si se presentasen casos de inestabilidad en los terrenos aledaños a las obras.</w:t>
      </w:r>
    </w:p>
    <w:p w14:paraId="7277A130" w14:textId="77777777" w:rsidR="00D8174C" w:rsidRDefault="00D8174C" w:rsidP="00210A67">
      <w:pPr>
        <w:pStyle w:val="Prrafodelista"/>
        <w:numPr>
          <w:ilvl w:val="0"/>
          <w:numId w:val="5"/>
        </w:numPr>
        <w:suppressAutoHyphens/>
        <w:spacing w:after="120" w:line="240" w:lineRule="auto"/>
        <w:ind w:left="1418" w:hanging="284"/>
        <w:contextualSpacing w:val="0"/>
        <w:jc w:val="both"/>
      </w:pPr>
      <w:r w:rsidRPr="00664182">
        <w:t xml:space="preserve">De haber necesidad de excavaciones profundas o cortes de terreno muy pronunciados, EL CONTRATISTA deberá prever, principalmente en la época de lluvia ó en terrenos sueltos, la utilización de ademes, tablestacados, a fin de </w:t>
      </w:r>
      <w:r w:rsidRPr="00664182">
        <w:lastRenderedPageBreak/>
        <w:t>evitar aterrar a su personal y la desestabilización ó deslizamientos de los terrenos y edificaciones aledaños a las ob</w:t>
      </w:r>
      <w:r>
        <w:t>ras. LA</w:t>
      </w:r>
      <w:r w:rsidRPr="00664182">
        <w:t xml:space="preserve"> SUPERVIS</w:t>
      </w:r>
      <w:r>
        <w:t>ION</w:t>
      </w:r>
      <w:r w:rsidRPr="00664182">
        <w:t xml:space="preserve"> podrá exigir la utilización de tales dispositivos en los casos que estime conveniente.</w:t>
      </w:r>
    </w:p>
    <w:p w14:paraId="3D80C9E2" w14:textId="77777777" w:rsidR="00D8174C" w:rsidRDefault="00D8174C" w:rsidP="00210A67">
      <w:pPr>
        <w:pStyle w:val="Prrafodelista"/>
        <w:numPr>
          <w:ilvl w:val="0"/>
          <w:numId w:val="5"/>
        </w:numPr>
        <w:suppressAutoHyphens/>
        <w:spacing w:after="120" w:line="240" w:lineRule="auto"/>
        <w:ind w:left="1418" w:hanging="284"/>
        <w:contextualSpacing w:val="0"/>
        <w:jc w:val="both"/>
      </w:pPr>
      <w:r w:rsidRPr="00664182">
        <w:t>En caso de presentarse volúmenes sobrantes de las excavaciones realizadas, estos se deberán depositar en los sitios previamente determinados por EL CONTRATISTA</w:t>
      </w:r>
      <w:r>
        <w:t xml:space="preserve"> y aprobados previamente por LA </w:t>
      </w:r>
      <w:r w:rsidRPr="00664182">
        <w:t>SUPERVIS</w:t>
      </w:r>
      <w:r>
        <w:t>ION</w:t>
      </w:r>
      <w:r w:rsidRPr="00664182">
        <w:t xml:space="preserve"> y el CONTRATANTE.</w:t>
      </w:r>
    </w:p>
    <w:p w14:paraId="3EF04592" w14:textId="77777777" w:rsidR="00D8174C" w:rsidRPr="005E7504" w:rsidRDefault="00D8174C" w:rsidP="00210A67">
      <w:pPr>
        <w:pStyle w:val="Prrafodelista"/>
        <w:numPr>
          <w:ilvl w:val="0"/>
          <w:numId w:val="5"/>
        </w:numPr>
        <w:suppressAutoHyphens/>
        <w:spacing w:after="120" w:line="240" w:lineRule="auto"/>
        <w:ind w:left="1418" w:hanging="284"/>
        <w:contextualSpacing w:val="0"/>
        <w:jc w:val="both"/>
      </w:pPr>
      <w:r w:rsidRPr="005E7504">
        <w:t>EL CONTRATISTA será el único responsable por los daños ocasionados por ese motivo a terceros ó a las edificaciones y propiedades del CONTRATANTE.</w:t>
      </w:r>
    </w:p>
    <w:p w14:paraId="22A9BBD8" w14:textId="77777777" w:rsidR="00D8174C" w:rsidRPr="00626AF4" w:rsidRDefault="00D8174C" w:rsidP="00626AF4">
      <w:pPr>
        <w:tabs>
          <w:tab w:val="left" w:pos="0"/>
        </w:tabs>
        <w:suppressAutoHyphens/>
        <w:spacing w:after="0"/>
        <w:jc w:val="both"/>
      </w:pPr>
      <w:bookmarkStart w:id="401" w:name="_Toc451160990"/>
      <w:bookmarkStart w:id="402" w:name="_Toc356573186"/>
    </w:p>
    <w:p w14:paraId="64982415" w14:textId="77777777" w:rsidR="00D8174C" w:rsidRPr="001D33D9" w:rsidRDefault="00D8174C" w:rsidP="00626AF4">
      <w:pPr>
        <w:pStyle w:val="Ttulo3"/>
        <w:spacing w:before="0" w:after="200"/>
        <w:ind w:left="1134" w:hanging="567"/>
      </w:pPr>
      <w:bookmarkStart w:id="403" w:name="_Toc464481092"/>
      <w:bookmarkStart w:id="404" w:name="_Toc495586339"/>
      <w:r w:rsidRPr="002B07ED">
        <w:t>Afectación</w:t>
      </w:r>
      <w:r>
        <w:t xml:space="preserve"> a la C</w:t>
      </w:r>
      <w:r w:rsidRPr="002B07ED">
        <w:t xml:space="preserve">alidad del </w:t>
      </w:r>
      <w:r>
        <w:t>Suelo por R</w:t>
      </w:r>
      <w:r w:rsidRPr="002B07ED">
        <w:t xml:space="preserve">esiduos </w:t>
      </w:r>
      <w:bookmarkEnd w:id="401"/>
      <w:bookmarkEnd w:id="402"/>
      <w:r>
        <w:t>S</w:t>
      </w:r>
      <w:r w:rsidRPr="002B07ED">
        <w:t>ólidos.</w:t>
      </w:r>
      <w:bookmarkEnd w:id="403"/>
      <w:bookmarkEnd w:id="404"/>
    </w:p>
    <w:p w14:paraId="7F6DF399" w14:textId="77777777" w:rsidR="00D8174C" w:rsidRPr="005E7504" w:rsidRDefault="00D8174C" w:rsidP="00626AF4">
      <w:pPr>
        <w:suppressAutoHyphens/>
        <w:ind w:left="1134"/>
        <w:jc w:val="both"/>
      </w:pPr>
      <w:r w:rsidRPr="005E7504">
        <w:t>Las siguientes estipulaciones deberán observarse:</w:t>
      </w:r>
    </w:p>
    <w:p w14:paraId="38273F6D" w14:textId="77777777" w:rsidR="00D8174C" w:rsidRDefault="00D8174C" w:rsidP="00210A67">
      <w:pPr>
        <w:pStyle w:val="Prrafodelista"/>
        <w:numPr>
          <w:ilvl w:val="0"/>
          <w:numId w:val="7"/>
        </w:numPr>
        <w:suppressAutoHyphens/>
        <w:spacing w:after="120" w:line="240" w:lineRule="auto"/>
        <w:ind w:left="1418" w:hanging="284"/>
        <w:contextualSpacing w:val="0"/>
        <w:jc w:val="both"/>
      </w:pPr>
      <w:r w:rsidRPr="005E7504">
        <w:t xml:space="preserve">La basura, desechos de combustibles y carburantes, partes de maquinarias ó materiales generados durante la construcción, deberán ser depositados en los sitios que autorice </w:t>
      </w:r>
      <w:r>
        <w:t>LA SU</w:t>
      </w:r>
      <w:r w:rsidRPr="005E7504">
        <w:t>PERVIS</w:t>
      </w:r>
      <w:r>
        <w:t>ION</w:t>
      </w:r>
      <w:r w:rsidRPr="005E7504">
        <w:t>. Bajo ningún concepto será permitido el depósito permanente de ningún tipo de desechos sobre el suelo a cielo abierto, dentro del área de influencia del Proyecto.</w:t>
      </w:r>
    </w:p>
    <w:p w14:paraId="589E0009" w14:textId="77777777" w:rsidR="00D8174C" w:rsidRDefault="00D8174C" w:rsidP="00210A67">
      <w:pPr>
        <w:pStyle w:val="Prrafodelista"/>
        <w:numPr>
          <w:ilvl w:val="0"/>
          <w:numId w:val="7"/>
        </w:numPr>
        <w:suppressAutoHyphens/>
        <w:spacing w:after="120" w:line="240" w:lineRule="auto"/>
        <w:ind w:left="1418" w:hanging="284"/>
        <w:contextualSpacing w:val="0"/>
        <w:jc w:val="both"/>
      </w:pPr>
      <w:r>
        <w:t>LA</w:t>
      </w:r>
      <w:r w:rsidRPr="005E7504">
        <w:t xml:space="preserve"> SUPERVIS</w:t>
      </w:r>
      <w:r>
        <w:t>ION</w:t>
      </w:r>
      <w:r w:rsidRPr="005E7504">
        <w:t>, deberá evaluar los desechos que se depositarán en el basurero y EL CONTRATISTA deberá, en caso necesario, preparar un depósito impermeable o prefabricado en el sitio autorizado por el CONTRATANTE, para impedir la posible contaminación del suelo, por desechos que eventualmente sean muy contaminantes.</w:t>
      </w:r>
    </w:p>
    <w:p w14:paraId="44B70C65" w14:textId="77777777" w:rsidR="00D8174C" w:rsidRDefault="00D8174C" w:rsidP="00210A67">
      <w:pPr>
        <w:pStyle w:val="Prrafodelista"/>
        <w:numPr>
          <w:ilvl w:val="0"/>
          <w:numId w:val="7"/>
        </w:numPr>
        <w:suppressAutoHyphens/>
        <w:spacing w:after="120" w:line="240" w:lineRule="auto"/>
        <w:ind w:left="1418" w:hanging="284"/>
        <w:contextualSpacing w:val="0"/>
        <w:jc w:val="both"/>
      </w:pPr>
      <w:r w:rsidRPr="005E7504">
        <w:t>EL CONTRATISTA deberá contar con un servicio diario de recolección de basura, para atender las diferentes áreas de trabajo. A fin de evitar apilamiento de desechos en forma desordenada, se establecerán sitios fijos de depósito de basura en las áreas de trabajo, con espaciamientos mínimos de 200 m, preferiblemente con el uso de recipientes recolectores.</w:t>
      </w:r>
    </w:p>
    <w:p w14:paraId="28E058B7" w14:textId="77777777" w:rsidR="00D8174C" w:rsidRDefault="00D8174C" w:rsidP="00210A67">
      <w:pPr>
        <w:pStyle w:val="Prrafodelista"/>
        <w:numPr>
          <w:ilvl w:val="0"/>
          <w:numId w:val="7"/>
        </w:numPr>
        <w:suppressAutoHyphens/>
        <w:spacing w:after="120" w:line="240" w:lineRule="auto"/>
        <w:ind w:left="1418" w:hanging="284"/>
        <w:contextualSpacing w:val="0"/>
        <w:jc w:val="both"/>
      </w:pPr>
      <w:r w:rsidRPr="00493568">
        <w:t>EL CONTRATISTA prestará especial atención para que las mezclas de concreto, se realicen en zonas predestinadas, las cuales deberán ser protegidas contra la infiltración de lechadas u otros productos aglomerantes, mediante la utilización de tableros o membranas plásticas de alta densidad.</w:t>
      </w:r>
    </w:p>
    <w:p w14:paraId="52B4B30C" w14:textId="77777777" w:rsidR="00D8174C" w:rsidRDefault="00D8174C" w:rsidP="00210A67">
      <w:pPr>
        <w:pStyle w:val="Prrafodelista"/>
        <w:numPr>
          <w:ilvl w:val="0"/>
          <w:numId w:val="7"/>
        </w:numPr>
        <w:suppressAutoHyphens/>
        <w:spacing w:after="120" w:line="240" w:lineRule="auto"/>
        <w:ind w:left="1418" w:hanging="284"/>
        <w:contextualSpacing w:val="0"/>
        <w:jc w:val="both"/>
      </w:pPr>
      <w:r w:rsidRPr="00493568">
        <w:t>El suelo al final del proyecto, deberá quedar libre de todas aquellas obras provisionales y edificaciones que se utilizaron durante la construcción. Los desechos y materiales sobrantes generados durante la misma, tendrán como destino final únicamente los botaderos públicos y otros sitios autorizados previamente por el CONTRATANTE.</w:t>
      </w:r>
    </w:p>
    <w:p w14:paraId="0481E7A1" w14:textId="77777777" w:rsidR="00D8174C" w:rsidRPr="00493568" w:rsidRDefault="00D8174C" w:rsidP="00210A67">
      <w:pPr>
        <w:pStyle w:val="Prrafodelista"/>
        <w:numPr>
          <w:ilvl w:val="0"/>
          <w:numId w:val="7"/>
        </w:numPr>
        <w:suppressAutoHyphens/>
        <w:spacing w:after="120" w:line="240" w:lineRule="auto"/>
        <w:ind w:left="1418" w:hanging="284"/>
        <w:contextualSpacing w:val="0"/>
        <w:jc w:val="both"/>
      </w:pPr>
      <w:r w:rsidRPr="00493568">
        <w:t>No será permitido el apilamiento de basura por más de 2 días en los sitios de trabajo, excepto que por el bajo volumen y el tipo de desecho, el SUPERVISOR apruebe la demora en la recolección.</w:t>
      </w:r>
    </w:p>
    <w:p w14:paraId="069FC377" w14:textId="77777777" w:rsidR="00D8174C" w:rsidRDefault="00D8174C" w:rsidP="00210A67">
      <w:pPr>
        <w:pStyle w:val="Prrafodelista"/>
        <w:numPr>
          <w:ilvl w:val="0"/>
          <w:numId w:val="7"/>
        </w:numPr>
        <w:suppressAutoHyphens/>
        <w:spacing w:after="120" w:line="240" w:lineRule="auto"/>
        <w:ind w:left="1418" w:hanging="284"/>
        <w:contextualSpacing w:val="0"/>
        <w:jc w:val="both"/>
      </w:pPr>
      <w:r w:rsidRPr="00493568">
        <w:t>Tal como se mencionó anteriormente, EL CONTRATISTA deberá aprovisionar sus volquetas con una lona que cubra toda el área descubierta, para minimizar la dispersión de materiales sobre las vías de acceso.</w:t>
      </w:r>
    </w:p>
    <w:p w14:paraId="1F07A940" w14:textId="77777777" w:rsidR="00D8174C" w:rsidRPr="00493568" w:rsidRDefault="00D8174C" w:rsidP="00210A67">
      <w:pPr>
        <w:pStyle w:val="Prrafodelista"/>
        <w:numPr>
          <w:ilvl w:val="0"/>
          <w:numId w:val="7"/>
        </w:numPr>
        <w:suppressAutoHyphens/>
        <w:spacing w:after="120" w:line="240" w:lineRule="auto"/>
        <w:ind w:left="1418" w:hanging="284"/>
        <w:contextualSpacing w:val="0"/>
        <w:jc w:val="both"/>
      </w:pPr>
      <w:r w:rsidRPr="00493568">
        <w:t>En caso de material esparcido sobre pavimentos existentes u otras superficies de acceso, EL CONTRATISTA deberá removerlo a solicitud de</w:t>
      </w:r>
      <w:r>
        <w:t xml:space="preserve"> LA</w:t>
      </w:r>
      <w:r w:rsidRPr="00493568">
        <w:t xml:space="preserve"> SUPERVIS</w:t>
      </w:r>
      <w:r>
        <w:t>ION</w:t>
      </w:r>
      <w:r w:rsidRPr="00493568">
        <w:t>.</w:t>
      </w:r>
    </w:p>
    <w:p w14:paraId="03F4BA98" w14:textId="77777777" w:rsidR="00D8174C" w:rsidRDefault="00D8174C" w:rsidP="00626AF4">
      <w:pPr>
        <w:tabs>
          <w:tab w:val="left" w:pos="0"/>
        </w:tabs>
        <w:suppressAutoHyphens/>
        <w:spacing w:after="0"/>
        <w:jc w:val="both"/>
      </w:pPr>
    </w:p>
    <w:p w14:paraId="5EA7117D" w14:textId="77777777" w:rsidR="00D8174C" w:rsidRPr="001D33D9" w:rsidRDefault="00D8174C" w:rsidP="00626AF4">
      <w:pPr>
        <w:pStyle w:val="Ttulo3"/>
        <w:spacing w:before="0" w:after="200"/>
        <w:ind w:left="1134" w:hanging="567"/>
      </w:pPr>
      <w:bookmarkStart w:id="405" w:name="_Toc464481093"/>
      <w:bookmarkStart w:id="406" w:name="_Toc495586340"/>
      <w:r w:rsidRPr="002B07ED">
        <w:t>Bancos</w:t>
      </w:r>
      <w:r>
        <w:t xml:space="preserve"> de P</w:t>
      </w:r>
      <w:r w:rsidRPr="002B07ED">
        <w:t>réstamo</w:t>
      </w:r>
      <w:bookmarkEnd w:id="405"/>
      <w:bookmarkEnd w:id="406"/>
    </w:p>
    <w:p w14:paraId="7FC567A1" w14:textId="77777777" w:rsidR="00D8174C" w:rsidRPr="00493568" w:rsidRDefault="00D8174C" w:rsidP="00626AF4">
      <w:pPr>
        <w:suppressAutoHyphens/>
        <w:ind w:left="1134"/>
        <w:jc w:val="both"/>
      </w:pPr>
      <w:r w:rsidRPr="00493568">
        <w:t>Las siguientes disposiciones son de obligatorio cumplimiento:</w:t>
      </w:r>
    </w:p>
    <w:p w14:paraId="5325980E" w14:textId="77777777" w:rsidR="00D8174C" w:rsidRDefault="00D8174C" w:rsidP="00210A67">
      <w:pPr>
        <w:pStyle w:val="Prrafodelista"/>
        <w:numPr>
          <w:ilvl w:val="0"/>
          <w:numId w:val="7"/>
        </w:numPr>
        <w:suppressAutoHyphens/>
        <w:spacing w:after="120" w:line="240" w:lineRule="auto"/>
        <w:ind w:left="1418" w:hanging="284"/>
        <w:contextualSpacing w:val="0"/>
        <w:jc w:val="both"/>
      </w:pPr>
      <w:r w:rsidRPr="00493568">
        <w:t xml:space="preserve">EL CONTRATISTA se obligará a utilizar preferentemente bancos de préstamo/canteras existentes; salvo previa autorización de las autoridades ambientales municipales y por parte </w:t>
      </w:r>
      <w:r>
        <w:t xml:space="preserve">de LA </w:t>
      </w:r>
      <w:r w:rsidRPr="00493568">
        <w:t>SUPERVIS</w:t>
      </w:r>
      <w:r>
        <w:t>ION.</w:t>
      </w:r>
    </w:p>
    <w:p w14:paraId="17E227CF" w14:textId="77777777" w:rsidR="00D8174C" w:rsidRPr="00493568" w:rsidRDefault="00D8174C" w:rsidP="00210A67">
      <w:pPr>
        <w:pStyle w:val="Prrafodelista"/>
        <w:numPr>
          <w:ilvl w:val="0"/>
          <w:numId w:val="7"/>
        </w:numPr>
        <w:suppressAutoHyphens/>
        <w:spacing w:after="120" w:line="240" w:lineRule="auto"/>
        <w:ind w:left="1418" w:hanging="284"/>
        <w:contextualSpacing w:val="0"/>
        <w:jc w:val="both"/>
      </w:pPr>
      <w:r w:rsidRPr="00493568">
        <w:t>Para efectos de este proyecto, la extracción de material en polvos de los cauces de cuerpos de agua dulce no son de interés por su alta contaminación, por lo que su extracción es totalmente prohibida.</w:t>
      </w:r>
    </w:p>
    <w:p w14:paraId="5A1DEF83" w14:textId="77777777" w:rsidR="00D8174C" w:rsidRPr="00D54489" w:rsidRDefault="00D8174C" w:rsidP="00626AF4">
      <w:pPr>
        <w:tabs>
          <w:tab w:val="left" w:pos="0"/>
        </w:tabs>
        <w:suppressAutoHyphens/>
        <w:spacing w:after="0"/>
        <w:jc w:val="both"/>
      </w:pPr>
    </w:p>
    <w:p w14:paraId="497A6116" w14:textId="77777777" w:rsidR="00D8174C" w:rsidRPr="001D33D9" w:rsidRDefault="00D8174C" w:rsidP="00626AF4">
      <w:pPr>
        <w:pStyle w:val="Ttulo3"/>
        <w:spacing w:before="0" w:after="200"/>
        <w:ind w:left="1134" w:hanging="567"/>
      </w:pPr>
      <w:bookmarkStart w:id="407" w:name="_Toc451160992"/>
      <w:bookmarkStart w:id="408" w:name="_Toc356573188"/>
      <w:bookmarkStart w:id="409" w:name="_Toc464481094"/>
      <w:bookmarkStart w:id="410" w:name="_Toc495586341"/>
      <w:r w:rsidRPr="002B07ED">
        <w:t>Afectación</w:t>
      </w:r>
      <w:r>
        <w:t xml:space="preserve"> a la C</w:t>
      </w:r>
      <w:r w:rsidRPr="002B07ED">
        <w:t xml:space="preserve">alidad del </w:t>
      </w:r>
      <w:r>
        <w:t>S</w:t>
      </w:r>
      <w:r w:rsidRPr="002B07ED">
        <w:t xml:space="preserve">uelo por </w:t>
      </w:r>
      <w:r>
        <w:t>V</w:t>
      </w:r>
      <w:r w:rsidRPr="002B07ED">
        <w:t xml:space="preserve">ertidos </w:t>
      </w:r>
      <w:r>
        <w:t>L</w:t>
      </w:r>
      <w:r w:rsidRPr="002B07ED">
        <w:t>íquidos</w:t>
      </w:r>
      <w:bookmarkEnd w:id="407"/>
      <w:bookmarkEnd w:id="408"/>
      <w:bookmarkEnd w:id="409"/>
      <w:bookmarkEnd w:id="410"/>
    </w:p>
    <w:p w14:paraId="3F525604" w14:textId="77777777" w:rsidR="00D8174C" w:rsidRPr="00D54489" w:rsidRDefault="00D8174C" w:rsidP="00626AF4">
      <w:pPr>
        <w:suppressAutoHyphens/>
        <w:ind w:left="1134"/>
        <w:jc w:val="both"/>
      </w:pPr>
      <w:r>
        <w:t>EL CONTRATISTA</w:t>
      </w:r>
      <w:r w:rsidRPr="00D54489">
        <w:t xml:space="preserve"> deberá tomar las medidas necesarias para controlar que no ocurran derrames de sustancias contaminantes al suelo, áreas verdes, o daños ambientales a los acuíferos subterráneos o al suelo, provocados por depósitos superficiales ó subterráneos de desechos líquidos provenientes de la construcción de las obras. En especial, deberá acatar las siguientes disposiciones:</w:t>
      </w:r>
    </w:p>
    <w:p w14:paraId="54BAB663" w14:textId="77777777" w:rsidR="00D8174C" w:rsidRDefault="00D8174C" w:rsidP="00210A67">
      <w:pPr>
        <w:pStyle w:val="Prrafodelista"/>
        <w:numPr>
          <w:ilvl w:val="0"/>
          <w:numId w:val="7"/>
        </w:numPr>
        <w:suppressAutoHyphens/>
        <w:spacing w:after="120" w:line="240" w:lineRule="auto"/>
        <w:ind w:left="1418" w:hanging="284"/>
        <w:contextualSpacing w:val="0"/>
        <w:jc w:val="both"/>
      </w:pPr>
      <w:r w:rsidRPr="00493568">
        <w:t xml:space="preserve">En caso de necesidad de realizar mezclas o preparaciones de substancias líquidas contaminantes, previa la aceptación </w:t>
      </w:r>
      <w:r>
        <w:t>de LA</w:t>
      </w:r>
      <w:r w:rsidRPr="00493568">
        <w:t xml:space="preserve"> SUPERVIS</w:t>
      </w:r>
      <w:r>
        <w:t>ION</w:t>
      </w:r>
      <w:r w:rsidRPr="00493568">
        <w:t xml:space="preserve"> y el CONTRATANTE, EL CONTRATISTA deberá proponer soluciones tendientes a superar esa afectación ambiental, tales como construcción de depósitos impermeables o prefabricados, que impidan la posible contaminación del suelo.</w:t>
      </w:r>
    </w:p>
    <w:p w14:paraId="39F74054" w14:textId="77777777" w:rsidR="00D8174C" w:rsidRPr="00493568" w:rsidRDefault="00D8174C" w:rsidP="00210A67">
      <w:pPr>
        <w:pStyle w:val="Prrafodelista"/>
        <w:numPr>
          <w:ilvl w:val="0"/>
          <w:numId w:val="7"/>
        </w:numPr>
        <w:suppressAutoHyphens/>
        <w:spacing w:after="120" w:line="240" w:lineRule="auto"/>
        <w:ind w:left="1418" w:hanging="284"/>
        <w:contextualSpacing w:val="0"/>
        <w:jc w:val="both"/>
      </w:pPr>
      <w:r w:rsidRPr="00493568">
        <w:t>De darse la existencia de sobrantes de esas mezclas liquidas contaminantes que tenga que desechar, EL CONTRATISTA apelará a las autoridades antes citadas, con el fin de que le indiquen los medios y forma de la disposición final de las substancias, de no hacerlo así, será responsable de las acciones legales que esas autoridades estimen convenientes para mitigar el daño ambiental causado.</w:t>
      </w:r>
    </w:p>
    <w:p w14:paraId="5D6B97DA" w14:textId="77777777" w:rsidR="00D8174C" w:rsidRPr="00D54489" w:rsidRDefault="00D8174C" w:rsidP="00626AF4">
      <w:pPr>
        <w:tabs>
          <w:tab w:val="left" w:pos="0"/>
        </w:tabs>
        <w:suppressAutoHyphens/>
        <w:spacing w:after="0"/>
        <w:jc w:val="both"/>
      </w:pPr>
    </w:p>
    <w:p w14:paraId="03AD6F06" w14:textId="77777777" w:rsidR="00D8174C" w:rsidRPr="001D33D9" w:rsidRDefault="00D8174C" w:rsidP="00626AF4">
      <w:pPr>
        <w:pStyle w:val="Ttulo2"/>
      </w:pPr>
      <w:bookmarkStart w:id="411" w:name="_Toc451160993"/>
      <w:bookmarkStart w:id="412" w:name="_Toc356573189"/>
      <w:bookmarkStart w:id="413" w:name="_Toc464481095"/>
      <w:bookmarkStart w:id="414" w:name="_Toc495586342"/>
      <w:r w:rsidRPr="002B07ED">
        <w:t>ACCIONES PARA LA PROTECCIÓN DE LOS CUERPOS DE AGUA</w:t>
      </w:r>
      <w:bookmarkEnd w:id="411"/>
      <w:bookmarkEnd w:id="412"/>
      <w:r w:rsidRPr="002B07ED">
        <w:t>.</w:t>
      </w:r>
      <w:bookmarkEnd w:id="413"/>
      <w:bookmarkEnd w:id="414"/>
    </w:p>
    <w:p w14:paraId="33955313" w14:textId="3029A649" w:rsidR="00D8174C" w:rsidRPr="0099216E" w:rsidRDefault="00D8174C" w:rsidP="00626AF4">
      <w:pPr>
        <w:pStyle w:val="Ttulo3"/>
        <w:spacing w:before="0" w:after="200"/>
        <w:ind w:left="1134" w:hanging="567"/>
      </w:pPr>
      <w:bookmarkStart w:id="415" w:name="_Toc451160994"/>
      <w:bookmarkStart w:id="416" w:name="_Toc356573190"/>
      <w:bookmarkStart w:id="417" w:name="_Toc495586343"/>
      <w:r w:rsidRPr="0099216E">
        <w:t>Cambio de los Regímenes de Escurrimientos y/o Caudales</w:t>
      </w:r>
      <w:bookmarkEnd w:id="415"/>
      <w:bookmarkEnd w:id="416"/>
      <w:bookmarkEnd w:id="417"/>
    </w:p>
    <w:p w14:paraId="6DCB96D8" w14:textId="77777777" w:rsidR="00D8174C" w:rsidRPr="00046627" w:rsidRDefault="00D8174C" w:rsidP="00626AF4">
      <w:pPr>
        <w:suppressAutoHyphens/>
        <w:ind w:left="1134"/>
        <w:jc w:val="both"/>
      </w:pPr>
      <w:r w:rsidRPr="00046627">
        <w:t>EL CONTRATISTA se obliga a:</w:t>
      </w:r>
    </w:p>
    <w:p w14:paraId="3666BEA1" w14:textId="77777777" w:rsidR="00D8174C" w:rsidRPr="00046627" w:rsidRDefault="00D8174C" w:rsidP="00210A67">
      <w:pPr>
        <w:pStyle w:val="Prrafodelista"/>
        <w:numPr>
          <w:ilvl w:val="0"/>
          <w:numId w:val="8"/>
        </w:numPr>
        <w:suppressAutoHyphens/>
        <w:spacing w:after="120" w:line="240" w:lineRule="auto"/>
        <w:ind w:left="1276" w:hanging="142"/>
        <w:contextualSpacing w:val="0"/>
        <w:jc w:val="both"/>
      </w:pPr>
      <w:r w:rsidRPr="00046627">
        <w:t>Proteger los cursos naturales de aguas, tratando en lo posible de evitar modificar sus cauces, reduciendo su capacidad hidráulica normal.</w:t>
      </w:r>
    </w:p>
    <w:p w14:paraId="1EABEF19" w14:textId="77777777" w:rsidR="00D8174C" w:rsidRDefault="00D8174C" w:rsidP="00210A67">
      <w:pPr>
        <w:pStyle w:val="Prrafodelista"/>
        <w:numPr>
          <w:ilvl w:val="0"/>
          <w:numId w:val="8"/>
        </w:numPr>
        <w:suppressAutoHyphens/>
        <w:spacing w:after="120" w:line="240" w:lineRule="auto"/>
        <w:ind w:left="1276" w:hanging="142"/>
        <w:contextualSpacing w:val="0"/>
        <w:jc w:val="both"/>
      </w:pPr>
      <w:r w:rsidRPr="00046627">
        <w:t>Las tuberías deberán instalarse en forma aérea, aprovechando la existencia de alguna obra existente (puente) o, enterrada en el cauce, asegurando la instalación adecuada de anclajes y recubrimiento de protección.</w:t>
      </w:r>
    </w:p>
    <w:p w14:paraId="3687AFFA" w14:textId="77777777" w:rsidR="00D8174C" w:rsidRPr="00046627" w:rsidRDefault="00D8174C" w:rsidP="00210A67">
      <w:pPr>
        <w:pStyle w:val="Prrafodelista"/>
        <w:numPr>
          <w:ilvl w:val="0"/>
          <w:numId w:val="8"/>
        </w:numPr>
        <w:suppressAutoHyphens/>
        <w:spacing w:after="120" w:line="240" w:lineRule="auto"/>
        <w:ind w:left="1276" w:hanging="142"/>
        <w:contextualSpacing w:val="0"/>
        <w:jc w:val="both"/>
      </w:pPr>
      <w:r w:rsidRPr="00046627">
        <w:t>Realizar por su propia cuenta y riesgo, los arreglos necesarios para asegurar la descarga de las aguas pluviales, naturales o las generadas por la construcción de las obras, ya sea canalizándolas o desviándolas, de modo que sus acciones resu</w:t>
      </w:r>
      <w:r>
        <w:t>lten satisfactorias tanto para LA</w:t>
      </w:r>
      <w:r w:rsidRPr="00046627">
        <w:t xml:space="preserve"> SUPERVIS</w:t>
      </w:r>
      <w:r>
        <w:t>ION</w:t>
      </w:r>
      <w:r w:rsidRPr="00046627">
        <w:t>, como para las personas con derechos sobre las tierras, cuerpos o cursos de agua a las cuales se descargan.</w:t>
      </w:r>
    </w:p>
    <w:p w14:paraId="0E76CE9C" w14:textId="77777777" w:rsidR="00D8174C" w:rsidRDefault="00D8174C" w:rsidP="00626AF4">
      <w:pPr>
        <w:tabs>
          <w:tab w:val="left" w:pos="0"/>
        </w:tabs>
        <w:suppressAutoHyphens/>
        <w:spacing w:after="0"/>
        <w:jc w:val="both"/>
      </w:pPr>
    </w:p>
    <w:p w14:paraId="7EE0E067" w14:textId="77777777" w:rsidR="00D8174C" w:rsidRPr="0099216E" w:rsidRDefault="00D8174C" w:rsidP="00626AF4">
      <w:pPr>
        <w:pStyle w:val="Ttulo3"/>
        <w:spacing w:before="0" w:after="200"/>
        <w:ind w:left="1134" w:hanging="567"/>
      </w:pPr>
      <w:bookmarkStart w:id="418" w:name="_Toc451160995"/>
      <w:bookmarkStart w:id="419" w:name="_Toc356573191"/>
      <w:bookmarkStart w:id="420" w:name="_Toc464481096"/>
      <w:bookmarkStart w:id="421" w:name="_Toc495586344"/>
      <w:r w:rsidRPr="0099216E">
        <w:t>Afectación Por la Construcción de Malos Drenajes</w:t>
      </w:r>
      <w:bookmarkEnd w:id="418"/>
      <w:bookmarkEnd w:id="419"/>
      <w:bookmarkEnd w:id="420"/>
      <w:bookmarkEnd w:id="421"/>
    </w:p>
    <w:p w14:paraId="71E2ACEC" w14:textId="77777777" w:rsidR="00D8174C" w:rsidRPr="00D54489" w:rsidRDefault="00D8174C" w:rsidP="00626AF4">
      <w:pPr>
        <w:suppressAutoHyphens/>
        <w:ind w:left="1134"/>
        <w:jc w:val="both"/>
      </w:pPr>
      <w:r w:rsidRPr="00D54489">
        <w:t xml:space="preserve">En caso de ocurrir alguna interferencia a los sistemas de drenaje natural de los terrenos, caminos o alcantarillado pluvial, provocados por aguas o desperdicios generados en la obra, o por demoras en el aterrado de las zanjas de tuberías, </w:t>
      </w:r>
      <w:r>
        <w:t>EL CONTRATISTA</w:t>
      </w:r>
      <w:r w:rsidRPr="00D54489">
        <w:t xml:space="preserve"> tomará las medidas para su reparación, compensación, o indemnización de las personas o autoridades afectadas.</w:t>
      </w:r>
    </w:p>
    <w:p w14:paraId="2010C3FC" w14:textId="77777777" w:rsidR="00D8174C" w:rsidRPr="00D54489" w:rsidRDefault="00D8174C" w:rsidP="00626AF4">
      <w:pPr>
        <w:tabs>
          <w:tab w:val="left" w:pos="0"/>
        </w:tabs>
        <w:suppressAutoHyphens/>
        <w:spacing w:after="0"/>
        <w:jc w:val="both"/>
      </w:pPr>
    </w:p>
    <w:p w14:paraId="3E3B63E7" w14:textId="77777777" w:rsidR="00D8174C" w:rsidRPr="0099216E" w:rsidRDefault="00D8174C" w:rsidP="00626AF4">
      <w:pPr>
        <w:pStyle w:val="Ttulo3"/>
        <w:spacing w:before="0" w:after="200"/>
        <w:ind w:left="1134" w:hanging="567"/>
      </w:pPr>
      <w:bookmarkStart w:id="422" w:name="_Toc451160996"/>
      <w:bookmarkStart w:id="423" w:name="_Toc356573192"/>
      <w:bookmarkStart w:id="424" w:name="_Toc464481097"/>
      <w:bookmarkStart w:id="425" w:name="_Toc495586345"/>
      <w:r w:rsidRPr="0099216E">
        <w:t>Afectación por Cambios de la Calidad del Agua</w:t>
      </w:r>
      <w:bookmarkEnd w:id="422"/>
      <w:bookmarkEnd w:id="423"/>
      <w:bookmarkEnd w:id="424"/>
      <w:bookmarkEnd w:id="425"/>
    </w:p>
    <w:p w14:paraId="17CA05A9" w14:textId="77777777" w:rsidR="00D8174C" w:rsidRPr="001F2E9E" w:rsidRDefault="00D8174C" w:rsidP="00626AF4">
      <w:pPr>
        <w:suppressAutoHyphens/>
        <w:ind w:left="1134"/>
        <w:jc w:val="both"/>
      </w:pPr>
      <w:r w:rsidRPr="001F2E9E">
        <w:t>Será responsabilidad de EL CONTRATISTA:</w:t>
      </w:r>
    </w:p>
    <w:p w14:paraId="3C47ECED" w14:textId="77777777" w:rsidR="00D8174C" w:rsidRDefault="00D8174C" w:rsidP="00210A67">
      <w:pPr>
        <w:pStyle w:val="Prrafodelista"/>
        <w:numPr>
          <w:ilvl w:val="0"/>
          <w:numId w:val="9"/>
        </w:numPr>
        <w:suppressAutoHyphens/>
        <w:spacing w:after="120" w:line="240" w:lineRule="auto"/>
        <w:ind w:left="1418" w:hanging="284"/>
        <w:contextualSpacing w:val="0"/>
        <w:jc w:val="both"/>
      </w:pPr>
      <w:r w:rsidRPr="001F2E9E">
        <w:t>Controlar que no ocurra cualquier tipo de contaminación contra los cuerpos de agua, sean estos de índole superficial o subterránea, para ello ejercerá las acciones preventivas necesarias.</w:t>
      </w:r>
    </w:p>
    <w:p w14:paraId="2A47E93E" w14:textId="77777777" w:rsidR="00D8174C" w:rsidRPr="001F2E9E" w:rsidRDefault="00D8174C" w:rsidP="00210A67">
      <w:pPr>
        <w:pStyle w:val="Prrafodelista"/>
        <w:numPr>
          <w:ilvl w:val="0"/>
          <w:numId w:val="9"/>
        </w:numPr>
        <w:suppressAutoHyphens/>
        <w:spacing w:after="120" w:line="240" w:lineRule="auto"/>
        <w:ind w:left="1418" w:hanging="284"/>
        <w:contextualSpacing w:val="0"/>
        <w:jc w:val="both"/>
      </w:pPr>
      <w:r w:rsidRPr="001F2E9E">
        <w:t xml:space="preserve">Bajo ningún concepto EL CONTRATISTA descargará desechos en los cauces de fuentes superficiales, ni dentro de una franja de 100 m a cada lado de la rivera de las fuentes. </w:t>
      </w:r>
    </w:p>
    <w:p w14:paraId="23CBB3EF" w14:textId="77777777" w:rsidR="00D8174C" w:rsidRDefault="00D8174C" w:rsidP="00210A67">
      <w:pPr>
        <w:pStyle w:val="Prrafodelista"/>
        <w:numPr>
          <w:ilvl w:val="0"/>
          <w:numId w:val="9"/>
        </w:numPr>
        <w:suppressAutoHyphens/>
        <w:spacing w:after="120" w:line="240" w:lineRule="auto"/>
        <w:ind w:left="1418" w:hanging="284"/>
        <w:contextualSpacing w:val="0"/>
        <w:jc w:val="both"/>
      </w:pPr>
      <w:r w:rsidRPr="001F2E9E">
        <w:t>Cuando se efectúen labores de construcción de obras o instalaciones de tuberías aledañas a los cursos de agua, o dentro de una franja de 100 m respecto a éstos, los desechos que se generen deberán ser colocados en sitios fijos, respetando los espaciamientos mínimos de 200 m anteriormente indicados.</w:t>
      </w:r>
    </w:p>
    <w:p w14:paraId="3F38032A" w14:textId="77777777" w:rsidR="00D8174C" w:rsidRDefault="00D8174C" w:rsidP="00210A67">
      <w:pPr>
        <w:pStyle w:val="Prrafodelista"/>
        <w:numPr>
          <w:ilvl w:val="0"/>
          <w:numId w:val="9"/>
        </w:numPr>
        <w:suppressAutoHyphens/>
        <w:spacing w:after="120" w:line="240" w:lineRule="auto"/>
        <w:ind w:left="1418" w:hanging="284"/>
        <w:contextualSpacing w:val="0"/>
        <w:jc w:val="both"/>
      </w:pPr>
      <w:r w:rsidRPr="001F2E9E">
        <w:t>Evitar la generación de arrastres o infiltración de materiales de construcción, desperdicios de maquinaria, desechos de construcción, basuras, combustibles y lubricantes, quedando obligado a las reparaciones ambientales que por estas deficiencias se deriven.</w:t>
      </w:r>
    </w:p>
    <w:p w14:paraId="02278318" w14:textId="77777777" w:rsidR="00D8174C" w:rsidRPr="001F2E9E" w:rsidRDefault="00D8174C" w:rsidP="00210A67">
      <w:pPr>
        <w:pStyle w:val="Prrafodelista"/>
        <w:numPr>
          <w:ilvl w:val="0"/>
          <w:numId w:val="9"/>
        </w:numPr>
        <w:suppressAutoHyphens/>
        <w:spacing w:after="120" w:line="240" w:lineRule="auto"/>
        <w:ind w:left="1418" w:hanging="284"/>
        <w:contextualSpacing w:val="0"/>
        <w:jc w:val="both"/>
      </w:pPr>
      <w:r w:rsidRPr="001F2E9E">
        <w:t>Asimismo, deberá de tomar las prevenciones para evitar que en las excavaciones realizadas, se presente estanqueidad de flujos, inclusive de agua, construyendo drenes para su evacuación, u obras de protección superficial que impida el ingreso de flujos a su interior.</w:t>
      </w:r>
    </w:p>
    <w:p w14:paraId="40DCECDC" w14:textId="77777777" w:rsidR="00D8174C" w:rsidRPr="001D309F" w:rsidRDefault="00D8174C" w:rsidP="00210A67">
      <w:pPr>
        <w:pStyle w:val="Prrafodelista"/>
        <w:numPr>
          <w:ilvl w:val="0"/>
          <w:numId w:val="9"/>
        </w:numPr>
        <w:suppressAutoHyphens/>
        <w:spacing w:after="120" w:line="240" w:lineRule="auto"/>
        <w:ind w:left="1418" w:hanging="284"/>
        <w:contextualSpacing w:val="0"/>
        <w:jc w:val="both"/>
      </w:pPr>
      <w:r w:rsidRPr="001D309F">
        <w:t>El agua extraída del bombeo de achique, no deberá ser descargada directamente en fuentes superficiales. Por su alto contenido de sólidos, el agua de achique deberá ser descargada sobre suelos arenosos, que permitan su rápida percolación.</w:t>
      </w:r>
    </w:p>
    <w:p w14:paraId="76779627" w14:textId="77777777" w:rsidR="00D8174C" w:rsidRPr="001D309F" w:rsidRDefault="00D8174C" w:rsidP="00210A67">
      <w:pPr>
        <w:pStyle w:val="Prrafodelista"/>
        <w:numPr>
          <w:ilvl w:val="0"/>
          <w:numId w:val="9"/>
        </w:numPr>
        <w:suppressAutoHyphens/>
        <w:spacing w:after="120" w:line="240" w:lineRule="auto"/>
        <w:ind w:left="1418" w:hanging="284"/>
        <w:contextualSpacing w:val="0"/>
        <w:jc w:val="both"/>
      </w:pPr>
      <w:r w:rsidRPr="001D309F">
        <w:t>EL CONTRATISTA, previamente a la ruptura de calles para zanjeo, deberá inspeccionar las áreas aledañas conjuntamente con LA SUPERVISION, para conocer en el campo, la posible localización de tuberías existentes y evitar así un daño accidental.</w:t>
      </w:r>
    </w:p>
    <w:p w14:paraId="64C84C07" w14:textId="77777777" w:rsidR="00D8174C" w:rsidRDefault="00D8174C" w:rsidP="00210A67">
      <w:pPr>
        <w:pStyle w:val="Prrafodelista"/>
        <w:numPr>
          <w:ilvl w:val="0"/>
          <w:numId w:val="9"/>
        </w:numPr>
        <w:suppressAutoHyphens/>
        <w:spacing w:after="120" w:line="240" w:lineRule="auto"/>
        <w:ind w:left="1418" w:hanging="284"/>
        <w:contextualSpacing w:val="0"/>
        <w:jc w:val="both"/>
      </w:pPr>
      <w:r w:rsidRPr="001D309F">
        <w:t>En caso de una ruptura accidental de alguna tubería existente, EL CONTRATISTA deberá proceder a su reparación inmediata y notificar a los dueños de la misma. Los costos serán cubiertos totalmente por EL CONTRATISTA.</w:t>
      </w:r>
    </w:p>
    <w:p w14:paraId="38D34B6C" w14:textId="77777777" w:rsidR="00D8174C" w:rsidRPr="001D309F" w:rsidRDefault="00D8174C" w:rsidP="00210A67">
      <w:pPr>
        <w:pStyle w:val="Prrafodelista"/>
        <w:numPr>
          <w:ilvl w:val="0"/>
          <w:numId w:val="9"/>
        </w:numPr>
        <w:suppressAutoHyphens/>
        <w:spacing w:after="120" w:line="240" w:lineRule="auto"/>
        <w:ind w:left="1418" w:hanging="284"/>
        <w:contextualSpacing w:val="0"/>
        <w:jc w:val="both"/>
      </w:pPr>
      <w:r w:rsidRPr="001D309F">
        <w:t xml:space="preserve">Todo equipo que deba operar en áreas aledañas a los cauces de quebradas, ríos deberá ser previamente revisado. En caso de encontrarse averiado, con </w:t>
      </w:r>
      <w:r w:rsidRPr="001D309F">
        <w:lastRenderedPageBreak/>
        <w:t>fugas visibles de</w:t>
      </w:r>
      <w:r>
        <w:t xml:space="preserve"> hidrocarburos o lubricantes, LA</w:t>
      </w:r>
      <w:r w:rsidRPr="001D309F">
        <w:t xml:space="preserve"> SUPERVIS</w:t>
      </w:r>
      <w:r>
        <w:t>ION</w:t>
      </w:r>
      <w:r w:rsidRPr="001D309F">
        <w:t xml:space="preserve"> deberá ordenar su salida de operación inmediata.</w:t>
      </w:r>
    </w:p>
    <w:p w14:paraId="1D01515E" w14:textId="77777777" w:rsidR="00D8174C" w:rsidRPr="001D309F" w:rsidRDefault="00D8174C" w:rsidP="00210A67">
      <w:pPr>
        <w:pStyle w:val="Prrafodelista"/>
        <w:numPr>
          <w:ilvl w:val="0"/>
          <w:numId w:val="9"/>
        </w:numPr>
        <w:suppressAutoHyphens/>
        <w:spacing w:after="120" w:line="240" w:lineRule="auto"/>
        <w:ind w:left="1418" w:hanging="284"/>
        <w:contextualSpacing w:val="0"/>
        <w:jc w:val="both"/>
      </w:pPr>
      <w:r w:rsidRPr="001D309F">
        <w:t>Los desechos de lubricantes deberán recolectarse, para su posterior reuso/reciclaje. EL CONTRATISTA, conjuntamente con LA SUPERVISION y el CONTRATANTE, deberán estudiar y decidir las alternativas de manejo seguro de estos desechos.</w:t>
      </w:r>
    </w:p>
    <w:p w14:paraId="569B4289" w14:textId="77777777" w:rsidR="00D8174C" w:rsidRPr="00D54489" w:rsidRDefault="00D8174C" w:rsidP="00626AF4">
      <w:pPr>
        <w:tabs>
          <w:tab w:val="left" w:pos="0"/>
        </w:tabs>
        <w:suppressAutoHyphens/>
        <w:spacing w:after="0"/>
        <w:jc w:val="both"/>
      </w:pPr>
    </w:p>
    <w:p w14:paraId="1D54753D" w14:textId="77777777" w:rsidR="00D8174C" w:rsidRPr="0099216E" w:rsidRDefault="00D8174C" w:rsidP="00626AF4">
      <w:pPr>
        <w:pStyle w:val="Ttulo3"/>
        <w:spacing w:before="0" w:after="200"/>
        <w:ind w:left="1134" w:hanging="567"/>
      </w:pPr>
      <w:bookmarkStart w:id="426" w:name="_Toc451160997"/>
      <w:bookmarkStart w:id="427" w:name="_Toc356573193"/>
      <w:bookmarkStart w:id="428" w:name="_Toc464481098"/>
      <w:bookmarkStart w:id="429" w:name="_Toc495586346"/>
      <w:r w:rsidRPr="0099216E">
        <w:t>Manejo de Aguas Residuales en Campamentos y Planteles</w:t>
      </w:r>
      <w:bookmarkEnd w:id="426"/>
      <w:bookmarkEnd w:id="427"/>
      <w:bookmarkEnd w:id="428"/>
      <w:bookmarkEnd w:id="429"/>
    </w:p>
    <w:p w14:paraId="5C281CF7" w14:textId="77777777" w:rsidR="00D8174C" w:rsidRDefault="00D8174C" w:rsidP="00210A67">
      <w:pPr>
        <w:pStyle w:val="Prrafodelista"/>
        <w:numPr>
          <w:ilvl w:val="0"/>
          <w:numId w:val="43"/>
        </w:numPr>
        <w:suppressAutoHyphens/>
        <w:spacing w:after="120" w:line="240" w:lineRule="auto"/>
        <w:ind w:left="1418" w:hanging="284"/>
        <w:contextualSpacing w:val="0"/>
        <w:jc w:val="both"/>
      </w:pPr>
      <w:r w:rsidRPr="001D309F">
        <w:t>No se permitirá bajo ninguna circunstancia, la descarga directa de aguas negras o residuales crudas en fuentes superficiales. Estos centros deberán contar con letrinas (1 letrina por cada 15 empleados permanentes) y de ser necesario con algún sistema de</w:t>
      </w:r>
      <w:r>
        <w:t xml:space="preserve"> fosas sépticas, aprobado por LA</w:t>
      </w:r>
      <w:r w:rsidRPr="001D309F">
        <w:t xml:space="preserve"> SUPERVIS</w:t>
      </w:r>
      <w:r>
        <w:t>ION</w:t>
      </w:r>
      <w:r w:rsidRPr="001D309F">
        <w:t>.</w:t>
      </w:r>
    </w:p>
    <w:p w14:paraId="3F6E9541" w14:textId="77777777" w:rsidR="00D8174C" w:rsidRPr="00BF784D" w:rsidRDefault="00D8174C" w:rsidP="00210A67">
      <w:pPr>
        <w:pStyle w:val="Prrafodelista"/>
        <w:numPr>
          <w:ilvl w:val="0"/>
          <w:numId w:val="43"/>
        </w:numPr>
        <w:suppressAutoHyphens/>
        <w:spacing w:after="120" w:line="240" w:lineRule="auto"/>
        <w:ind w:left="1418" w:hanging="284"/>
        <w:contextualSpacing w:val="0"/>
        <w:jc w:val="both"/>
      </w:pPr>
      <w:r w:rsidRPr="00BF784D">
        <w:t>En los planteles deberá evitarse el mal drenaje y estancamiento de agua, conformar los patios periódicamente para evitar proliferación de vectores.</w:t>
      </w:r>
    </w:p>
    <w:p w14:paraId="1060B66F" w14:textId="77777777" w:rsidR="00D8174C" w:rsidRPr="00626AF4" w:rsidRDefault="00D8174C" w:rsidP="00626AF4">
      <w:pPr>
        <w:tabs>
          <w:tab w:val="left" w:pos="0"/>
        </w:tabs>
        <w:suppressAutoHyphens/>
        <w:spacing w:after="0"/>
        <w:jc w:val="both"/>
      </w:pPr>
    </w:p>
    <w:p w14:paraId="69436F4D" w14:textId="77777777" w:rsidR="00D8174C" w:rsidRPr="001D33D9" w:rsidRDefault="00D8174C" w:rsidP="00626AF4">
      <w:pPr>
        <w:pStyle w:val="Ttulo2"/>
      </w:pPr>
      <w:bookmarkStart w:id="430" w:name="_Toc451160998"/>
      <w:bookmarkStart w:id="431" w:name="_Toc356573194"/>
      <w:bookmarkStart w:id="432" w:name="_Toc464481099"/>
      <w:bookmarkStart w:id="433" w:name="_Toc495586347"/>
      <w:r w:rsidRPr="002B07ED">
        <w:t>A</w:t>
      </w:r>
      <w:bookmarkEnd w:id="430"/>
      <w:bookmarkEnd w:id="431"/>
      <w:r w:rsidRPr="002B07ED">
        <w:t>CCIONES PARA LA PROTECCIÓN DE LA FAUNA Y FLORA</w:t>
      </w:r>
      <w:bookmarkEnd w:id="432"/>
      <w:bookmarkEnd w:id="433"/>
    </w:p>
    <w:p w14:paraId="56BB0064" w14:textId="7546D69E" w:rsidR="00D8174C" w:rsidRPr="00B87CC1" w:rsidRDefault="00D8174C" w:rsidP="00626AF4">
      <w:pPr>
        <w:pStyle w:val="Ttulo3"/>
        <w:spacing w:before="0" w:after="200"/>
        <w:ind w:left="1134" w:hanging="567"/>
      </w:pPr>
      <w:bookmarkStart w:id="434" w:name="_Toc451160999"/>
      <w:bookmarkStart w:id="435" w:name="_Toc356573195"/>
      <w:bookmarkStart w:id="436" w:name="_Toc495586348"/>
      <w:r w:rsidRPr="0099216E">
        <w:t>Afectaciones d</w:t>
      </w:r>
      <w:r w:rsidRPr="00B87CC1">
        <w:t>e las Especies y sus Hábitat</w:t>
      </w:r>
      <w:bookmarkEnd w:id="434"/>
      <w:bookmarkEnd w:id="435"/>
      <w:bookmarkEnd w:id="436"/>
    </w:p>
    <w:p w14:paraId="5F0ADA70" w14:textId="77777777" w:rsidR="00D8174C" w:rsidRPr="00D54489" w:rsidRDefault="00D8174C" w:rsidP="00626AF4">
      <w:pPr>
        <w:suppressAutoHyphens/>
        <w:ind w:left="1134"/>
        <w:jc w:val="both"/>
      </w:pPr>
      <w:r w:rsidRPr="00D54489">
        <w:t>Las siguientes disposiciones son de estricto cumplimiento por parte d</w:t>
      </w:r>
      <w:r>
        <w:t>e EL CONTRATISTA</w:t>
      </w:r>
      <w:r w:rsidRPr="00D54489">
        <w:t>:</w:t>
      </w:r>
    </w:p>
    <w:p w14:paraId="3E6AD9EC" w14:textId="77777777" w:rsidR="00D8174C" w:rsidRDefault="00D8174C" w:rsidP="00210A67">
      <w:pPr>
        <w:pStyle w:val="Prrafodelista"/>
        <w:numPr>
          <w:ilvl w:val="0"/>
          <w:numId w:val="44"/>
        </w:numPr>
        <w:suppressAutoHyphens/>
        <w:spacing w:after="120" w:line="240" w:lineRule="auto"/>
        <w:ind w:left="1418" w:hanging="284"/>
        <w:contextualSpacing w:val="0"/>
        <w:jc w:val="both"/>
      </w:pPr>
      <w:r w:rsidRPr="00BF784D">
        <w:t>Evitar provocar cualquier daño contra la fauna y flora o de su hábitat. Para ello deberá tomar las acciones precautorias a fin de solamente efectuar descapote y actividades construc</w:t>
      </w:r>
      <w:r>
        <w:t>tivas en sitios designados por LA</w:t>
      </w:r>
      <w:r w:rsidRPr="00BF784D">
        <w:t xml:space="preserve"> SUPERVIS</w:t>
      </w:r>
      <w:r>
        <w:t>ION</w:t>
      </w:r>
      <w:r w:rsidRPr="00BF784D">
        <w:t>.</w:t>
      </w:r>
    </w:p>
    <w:p w14:paraId="6E23DDFF" w14:textId="77777777" w:rsidR="00D8174C" w:rsidRPr="00BF784D" w:rsidRDefault="00D8174C" w:rsidP="00210A67">
      <w:pPr>
        <w:pStyle w:val="Prrafodelista"/>
        <w:numPr>
          <w:ilvl w:val="0"/>
          <w:numId w:val="44"/>
        </w:numPr>
        <w:suppressAutoHyphens/>
        <w:spacing w:after="120" w:line="240" w:lineRule="auto"/>
        <w:ind w:left="1418" w:hanging="284"/>
        <w:contextualSpacing w:val="0"/>
        <w:jc w:val="both"/>
      </w:pPr>
      <w:r w:rsidRPr="00BF784D">
        <w:t>Instruir a su personal sobre la prohibición de cazar animales de cualquier especie, en especial la iguana verde y el garrobo, que son especies endémicas y en peligro de extinción.</w:t>
      </w:r>
    </w:p>
    <w:p w14:paraId="710868D5" w14:textId="77777777" w:rsidR="00D8174C" w:rsidRPr="00BF784D" w:rsidRDefault="00D8174C" w:rsidP="00210A67">
      <w:pPr>
        <w:pStyle w:val="Prrafodelista"/>
        <w:numPr>
          <w:ilvl w:val="0"/>
          <w:numId w:val="44"/>
        </w:numPr>
        <w:suppressAutoHyphens/>
        <w:spacing w:after="120" w:line="240" w:lineRule="auto"/>
        <w:ind w:left="1418" w:hanging="284"/>
        <w:contextualSpacing w:val="0"/>
        <w:jc w:val="both"/>
      </w:pPr>
      <w:r w:rsidRPr="00BF784D">
        <w:t>Queda terminantemente prohibida, la descarga de desechos sólidos y líquidos a los cuerpos de agua dulce, por las actividades de construcción.</w:t>
      </w:r>
    </w:p>
    <w:p w14:paraId="6AAAB47A" w14:textId="77777777" w:rsidR="00D8174C" w:rsidRDefault="00D8174C" w:rsidP="00210A67">
      <w:pPr>
        <w:pStyle w:val="Prrafodelista"/>
        <w:numPr>
          <w:ilvl w:val="0"/>
          <w:numId w:val="44"/>
        </w:numPr>
        <w:suppressAutoHyphens/>
        <w:spacing w:after="120" w:line="240" w:lineRule="auto"/>
        <w:ind w:left="1418" w:hanging="284"/>
        <w:contextualSpacing w:val="0"/>
        <w:jc w:val="both"/>
      </w:pPr>
      <w:r w:rsidRPr="00BF784D">
        <w:t>En caso de accidentes provocados o imprevistos, que tengan como consecuencia la descarga directa o indirecta de cualquier tipo de desechos a ríos o a áreas de humedales, EL CONTRATISTA quedará sujeto a multa por parte de la Municipalidad o de la Secretaría de Recursos Naturales y Ambiente SERNA y en forma simultánea deberá cubrir los costos del saneamiento.</w:t>
      </w:r>
    </w:p>
    <w:p w14:paraId="2CEB646C" w14:textId="77777777" w:rsidR="00D8174C" w:rsidRPr="00BF784D" w:rsidRDefault="00D8174C" w:rsidP="00210A67">
      <w:pPr>
        <w:pStyle w:val="Prrafodelista"/>
        <w:numPr>
          <w:ilvl w:val="0"/>
          <w:numId w:val="44"/>
        </w:numPr>
        <w:suppressAutoHyphens/>
        <w:spacing w:after="120" w:line="240" w:lineRule="auto"/>
        <w:ind w:left="1418" w:hanging="284"/>
        <w:contextualSpacing w:val="0"/>
        <w:jc w:val="both"/>
      </w:pPr>
      <w:r w:rsidRPr="00BF784D">
        <w:t>Con el fin de proteger la fauna terrestre, se evitará la proliferación de roedores, vectores u otros animales que pudiesen interferir con las especies autóctonas de la zona, evitando el control indiscriminado de plagas que pudiesen afectar la biota circundante.</w:t>
      </w:r>
    </w:p>
    <w:p w14:paraId="5D7851D5" w14:textId="77777777" w:rsidR="00D8174C" w:rsidRPr="00D54489" w:rsidRDefault="00D8174C" w:rsidP="00626AF4">
      <w:pPr>
        <w:tabs>
          <w:tab w:val="left" w:pos="0"/>
        </w:tabs>
        <w:suppressAutoHyphens/>
        <w:spacing w:after="0"/>
        <w:jc w:val="both"/>
      </w:pPr>
    </w:p>
    <w:p w14:paraId="6BE846F9" w14:textId="77777777" w:rsidR="00D8174C" w:rsidRPr="0099216E" w:rsidRDefault="00D8174C" w:rsidP="00626AF4">
      <w:pPr>
        <w:pStyle w:val="Ttulo3"/>
        <w:spacing w:before="0" w:after="200"/>
        <w:ind w:left="1134" w:hanging="567"/>
      </w:pPr>
      <w:bookmarkStart w:id="437" w:name="_Toc451161000"/>
      <w:bookmarkStart w:id="438" w:name="_Toc356573196"/>
      <w:bookmarkStart w:id="439" w:name="_Toc464481100"/>
      <w:bookmarkStart w:id="440" w:name="_Toc495586349"/>
      <w:r w:rsidRPr="0099216E">
        <w:t>Afectación de la Composición de la Flora</w:t>
      </w:r>
      <w:bookmarkEnd w:id="437"/>
      <w:bookmarkEnd w:id="438"/>
      <w:bookmarkEnd w:id="439"/>
      <w:bookmarkEnd w:id="440"/>
    </w:p>
    <w:p w14:paraId="5E2FE6A1" w14:textId="77777777" w:rsidR="00D8174C" w:rsidRPr="00BF784D" w:rsidRDefault="00D8174C" w:rsidP="00626AF4">
      <w:pPr>
        <w:suppressAutoHyphens/>
        <w:ind w:left="1134"/>
        <w:jc w:val="both"/>
      </w:pPr>
      <w:r w:rsidRPr="00BF784D">
        <w:t>Las siguientes disposiciones son de estricto cumplimiento:</w:t>
      </w:r>
    </w:p>
    <w:p w14:paraId="6EAF9EBA" w14:textId="77777777" w:rsidR="00D8174C" w:rsidRDefault="00D8174C" w:rsidP="00210A67">
      <w:pPr>
        <w:pStyle w:val="Prrafodelista"/>
        <w:numPr>
          <w:ilvl w:val="0"/>
          <w:numId w:val="45"/>
        </w:numPr>
        <w:suppressAutoHyphens/>
        <w:spacing w:after="120" w:line="240" w:lineRule="auto"/>
        <w:ind w:left="1418" w:hanging="284"/>
        <w:contextualSpacing w:val="0"/>
        <w:jc w:val="both"/>
      </w:pPr>
      <w:r w:rsidRPr="00BF784D">
        <w:t xml:space="preserve">No se permitirá bajo ningún concepto que EL CONTRATISTA utilice madera o material vegetativo extraído de la zona del proyecto, para la construcción de </w:t>
      </w:r>
      <w:r w:rsidRPr="00BF784D">
        <w:lastRenderedPageBreak/>
        <w:t>ademes de madera, apuntalamientos, encofrados u otras actividades de construcción.</w:t>
      </w:r>
    </w:p>
    <w:p w14:paraId="7C364835" w14:textId="77777777" w:rsidR="00D8174C" w:rsidRDefault="00D8174C" w:rsidP="00210A67">
      <w:pPr>
        <w:pStyle w:val="Prrafodelista"/>
        <w:numPr>
          <w:ilvl w:val="0"/>
          <w:numId w:val="45"/>
        </w:numPr>
        <w:suppressAutoHyphens/>
        <w:spacing w:after="120" w:line="240" w:lineRule="auto"/>
        <w:ind w:left="1418" w:hanging="284"/>
        <w:contextualSpacing w:val="0"/>
        <w:jc w:val="both"/>
      </w:pPr>
      <w:r w:rsidRPr="00BF784D">
        <w:t>La remoción de la cubierta vegetal y orgánica (con profundidad máxima del orden de 30 cm) existente sobre el alineamiento de las tuberías, deberá removerse de tal forma, que pueda ser restituida y recolocada en su sitio, al finalizar el relleno de la zanja. En los sitios de corte para preparación de planteles de tanques, filtros u otras obras, el material orgánico deberá ser esparcido en sus alrededores para revegetación de las superficies que se encuentren descubiertas.</w:t>
      </w:r>
    </w:p>
    <w:p w14:paraId="5E1E5C7F" w14:textId="77777777" w:rsidR="00D8174C" w:rsidRPr="00BF784D" w:rsidRDefault="00D8174C" w:rsidP="00210A67">
      <w:pPr>
        <w:pStyle w:val="Prrafodelista"/>
        <w:numPr>
          <w:ilvl w:val="0"/>
          <w:numId w:val="45"/>
        </w:numPr>
        <w:suppressAutoHyphens/>
        <w:spacing w:after="120" w:line="240" w:lineRule="auto"/>
        <w:ind w:left="1418" w:hanging="284"/>
        <w:contextualSpacing w:val="0"/>
        <w:jc w:val="both"/>
      </w:pPr>
      <w:r w:rsidRPr="00BF784D">
        <w:t xml:space="preserve">Sólo se podrán </w:t>
      </w:r>
      <w:r>
        <w:t>talar arbustos y árboles, previa</w:t>
      </w:r>
      <w:r w:rsidRPr="00BF784D">
        <w:t xml:space="preserve"> la emisión de los permisos respectivos otorgados por la autoridad competente, constituida por la Municipalidad Asimismo se deberá hacer una restitución forestal de 5 árboles o arbustos nuevos por cada uno que se tale, la que deberá hacerse con especies nativas de la zona. El lugar de siembra de esa restitución no deberá de afectar a futuro las condiciones estructurales de la obra construida, y deberá permitir las actividades de operación y mantenimiento del sistema. Además EL CONTRATISTA deberá describir en su bitácora de proyecto, la ubicación y especie del árbol o arbusto a ser sacrificados, </w:t>
      </w:r>
      <w:r>
        <w:t>y determinar conjuntamente con LA</w:t>
      </w:r>
      <w:r w:rsidRPr="00BF784D">
        <w:t xml:space="preserve"> SUPERVIS</w:t>
      </w:r>
      <w:r>
        <w:t>ION</w:t>
      </w:r>
      <w:r w:rsidRPr="00BF784D">
        <w:t xml:space="preserve"> y autoridades competentes la localización de las nuevas plantas a sembrar.</w:t>
      </w:r>
    </w:p>
    <w:p w14:paraId="4DCF5000" w14:textId="77777777" w:rsidR="00D8174C" w:rsidRPr="00D54489" w:rsidRDefault="00D8174C" w:rsidP="00626AF4">
      <w:pPr>
        <w:tabs>
          <w:tab w:val="left" w:pos="0"/>
        </w:tabs>
        <w:suppressAutoHyphens/>
        <w:spacing w:after="0"/>
        <w:jc w:val="both"/>
      </w:pPr>
    </w:p>
    <w:p w14:paraId="253CDE01" w14:textId="77777777" w:rsidR="00D8174C" w:rsidRPr="001D33D9" w:rsidRDefault="00D8174C" w:rsidP="00626AF4">
      <w:pPr>
        <w:pStyle w:val="Ttulo2"/>
      </w:pPr>
      <w:bookmarkStart w:id="441" w:name="_Toc451161001"/>
      <w:bookmarkStart w:id="442" w:name="_Toc356573197"/>
      <w:bookmarkStart w:id="443" w:name="_Toc464481101"/>
      <w:bookmarkStart w:id="444" w:name="_Toc495586350"/>
      <w:r w:rsidRPr="002B07ED">
        <w:t>ACCIONES DE PROTECCIÓN DE RECURSOS HISTORICOS Y ARQUEOLÓGICOS</w:t>
      </w:r>
      <w:bookmarkEnd w:id="441"/>
      <w:bookmarkEnd w:id="442"/>
      <w:bookmarkEnd w:id="443"/>
      <w:bookmarkEnd w:id="444"/>
    </w:p>
    <w:p w14:paraId="263F86F6" w14:textId="77777777" w:rsidR="00D8174C" w:rsidRPr="00D54489" w:rsidRDefault="00D8174C" w:rsidP="00626AF4">
      <w:pPr>
        <w:suppressAutoHyphens/>
        <w:ind w:left="567"/>
        <w:jc w:val="both"/>
      </w:pPr>
      <w:r w:rsidRPr="00D54489">
        <w:t xml:space="preserve">Todo hallazgo de vestigio histórico, por pequeño que éste sea, deberá ser notificado a las autoridades que regulan la extracción del patrimonio histórico del País. En caso de encontrarse un vestigio histórico, se interrumpirán los trabajos en la zona en mención hasta que la autoridad competente así lo estime conveniente, quedando a concertación entre </w:t>
      </w:r>
      <w:r>
        <w:t>EL CONTRATISTA y LA</w:t>
      </w:r>
      <w:r w:rsidRPr="00D54489">
        <w:t xml:space="preserve"> </w:t>
      </w:r>
      <w:r>
        <w:t>SUPERVISION</w:t>
      </w:r>
      <w:r w:rsidRPr="00D54489">
        <w:t>, el levantamiento de un acta que certifique una demora de carácter involuntaria y no imputable al C</w:t>
      </w:r>
      <w:r>
        <w:t>ONTRATISTA</w:t>
      </w:r>
      <w:r w:rsidRPr="00D54489">
        <w:t>.</w:t>
      </w:r>
    </w:p>
    <w:p w14:paraId="6E2944C3" w14:textId="77777777" w:rsidR="00D8174C" w:rsidRPr="00D54489" w:rsidRDefault="00D8174C" w:rsidP="00626AF4">
      <w:pPr>
        <w:suppressAutoHyphens/>
        <w:ind w:left="567"/>
        <w:jc w:val="both"/>
      </w:pPr>
      <w:r w:rsidRPr="00D54489">
        <w:t xml:space="preserve">Si por motivos de trazo o edificación de nuevas obras se tuviera que afectar un bien histórico, </w:t>
      </w:r>
      <w:r>
        <w:t>EL CONTRATISTA y LA</w:t>
      </w:r>
      <w:r w:rsidRPr="00D54489">
        <w:t xml:space="preserve"> </w:t>
      </w:r>
      <w:r>
        <w:t>SUPERVISION</w:t>
      </w:r>
      <w:r w:rsidRPr="00D54489">
        <w:t xml:space="preserve"> se apersonarán ante las autoridades del Instituto Hondureño de Antropología e Historia, a fin de solicitar los permisos respectivos, cumpliendo con las instrucciones que de ella emanen, a fin de salvaguardar ese patrimonio. Si ello conllevase costos adicionales, se levantará en conjunto un acta detallando presupuestariamente y en forma desglosada el monto a invertir por esos cambios, sometiendo a consideración de</w:t>
      </w:r>
      <w:r>
        <w:t xml:space="preserve"> LA</w:t>
      </w:r>
      <w:r w:rsidRPr="00D54489">
        <w:t xml:space="preserve"> </w:t>
      </w:r>
      <w:r>
        <w:t>SUPERVISION</w:t>
      </w:r>
      <w:r w:rsidRPr="00D54489">
        <w:t xml:space="preserve"> para su aprobación, el incremento de costos, siempre y cuando se notifique al C</w:t>
      </w:r>
      <w:r>
        <w:t>ONTRATANTE</w:t>
      </w:r>
      <w:r w:rsidRPr="00D54489">
        <w:t>.</w:t>
      </w:r>
    </w:p>
    <w:p w14:paraId="403FCBED" w14:textId="77777777" w:rsidR="00D8174C" w:rsidRPr="00D54489" w:rsidRDefault="00D8174C" w:rsidP="00626AF4">
      <w:pPr>
        <w:tabs>
          <w:tab w:val="left" w:pos="0"/>
        </w:tabs>
        <w:suppressAutoHyphens/>
        <w:spacing w:after="0"/>
        <w:jc w:val="both"/>
      </w:pPr>
    </w:p>
    <w:p w14:paraId="6A7F09E7" w14:textId="77777777" w:rsidR="00D8174C" w:rsidRPr="001D33D9" w:rsidRDefault="00D8174C" w:rsidP="00626AF4">
      <w:pPr>
        <w:pStyle w:val="Ttulo2"/>
      </w:pPr>
      <w:bookmarkStart w:id="445" w:name="_Toc451161002"/>
      <w:bookmarkStart w:id="446" w:name="_Toc356573198"/>
      <w:bookmarkStart w:id="447" w:name="_Toc464481102"/>
      <w:bookmarkStart w:id="448" w:name="_Toc495586351"/>
      <w:r w:rsidRPr="002B07ED">
        <w:t>ACCIONES PARA LA PROTECCIÓN DE LOS USUARIOS</w:t>
      </w:r>
      <w:bookmarkEnd w:id="445"/>
      <w:bookmarkEnd w:id="446"/>
      <w:bookmarkEnd w:id="447"/>
      <w:bookmarkEnd w:id="448"/>
    </w:p>
    <w:p w14:paraId="29326516" w14:textId="39FECC56" w:rsidR="00D8174C" w:rsidRPr="0099216E" w:rsidRDefault="00D8174C" w:rsidP="00626AF4">
      <w:pPr>
        <w:pStyle w:val="Ttulo3"/>
        <w:spacing w:before="0" w:after="200"/>
        <w:ind w:left="1134" w:hanging="567"/>
      </w:pPr>
      <w:bookmarkStart w:id="449" w:name="_Toc451161003"/>
      <w:bookmarkStart w:id="450" w:name="_Toc356573199"/>
      <w:bookmarkStart w:id="451" w:name="_Toc495586352"/>
      <w:r w:rsidRPr="0099216E">
        <w:t>Afectación a la Calidad del Ambiente</w:t>
      </w:r>
      <w:bookmarkEnd w:id="449"/>
      <w:bookmarkEnd w:id="450"/>
      <w:bookmarkEnd w:id="451"/>
    </w:p>
    <w:p w14:paraId="0D5CB8CA" w14:textId="77777777" w:rsidR="00D8174C" w:rsidRPr="00D54489" w:rsidRDefault="00D8174C" w:rsidP="00626AF4">
      <w:pPr>
        <w:suppressAutoHyphens/>
        <w:ind w:left="1134"/>
        <w:jc w:val="both"/>
      </w:pPr>
      <w:r>
        <w:t>EL CONTRATISTA en coordinación con LA SUPERVISION</w:t>
      </w:r>
      <w:r w:rsidRPr="00D54489">
        <w:t xml:space="preserve">, deberá programar sus actividades y uso de equipos en calles donde existan centros tales como: hospitales, guarderías, hogares de ancianos, escuelas, etc., para no afectarlos con </w:t>
      </w:r>
      <w:r w:rsidRPr="00D54489">
        <w:lastRenderedPageBreak/>
        <w:t>excesos de ruidos, polvo, entorpecer su acceso y/o provocar molestias por motivo de su trabajo.</w:t>
      </w:r>
    </w:p>
    <w:p w14:paraId="3929CEE9" w14:textId="77777777" w:rsidR="00D8174C" w:rsidRPr="00D54489" w:rsidRDefault="00D8174C" w:rsidP="00626AF4">
      <w:pPr>
        <w:tabs>
          <w:tab w:val="left" w:pos="0"/>
        </w:tabs>
        <w:suppressAutoHyphens/>
        <w:spacing w:after="0"/>
        <w:jc w:val="both"/>
      </w:pPr>
    </w:p>
    <w:p w14:paraId="13F39CF6" w14:textId="77777777" w:rsidR="00D8174C" w:rsidRPr="0099216E" w:rsidRDefault="00D8174C" w:rsidP="00626AF4">
      <w:pPr>
        <w:pStyle w:val="Ttulo3"/>
        <w:spacing w:before="0" w:after="200"/>
        <w:ind w:left="1134" w:hanging="567"/>
      </w:pPr>
      <w:bookmarkStart w:id="452" w:name="_Toc451161004"/>
      <w:bookmarkStart w:id="453" w:name="_Toc356573200"/>
      <w:bookmarkStart w:id="454" w:name="_Toc464481103"/>
      <w:bookmarkStart w:id="455" w:name="_Toc495586353"/>
      <w:r w:rsidRPr="0099216E">
        <w:t>Afectación a la Infraestructura, Vialidad, Accesibilidad y Servicios</w:t>
      </w:r>
      <w:bookmarkEnd w:id="452"/>
      <w:bookmarkEnd w:id="453"/>
      <w:bookmarkEnd w:id="454"/>
      <w:bookmarkEnd w:id="455"/>
    </w:p>
    <w:p w14:paraId="3EBE0AA0" w14:textId="77777777" w:rsidR="00D8174C" w:rsidRPr="00A27ED0" w:rsidRDefault="00D8174C" w:rsidP="00626AF4">
      <w:pPr>
        <w:suppressAutoHyphens/>
        <w:ind w:left="1134"/>
        <w:jc w:val="both"/>
      </w:pPr>
      <w:r w:rsidRPr="00A27ED0">
        <w:t>EL CONTRATISTA de común ac</w:t>
      </w:r>
      <w:r>
        <w:t>uerdo con LA</w:t>
      </w:r>
      <w:r w:rsidRPr="00A27ED0">
        <w:t xml:space="preserve"> SUPERVIS</w:t>
      </w:r>
      <w:r>
        <w:t>ION</w:t>
      </w:r>
      <w:r w:rsidRPr="00A27ED0">
        <w:t xml:space="preserve"> deberá:</w:t>
      </w:r>
    </w:p>
    <w:p w14:paraId="1BAA76B7" w14:textId="77777777" w:rsidR="00D8174C" w:rsidRPr="00A27ED0" w:rsidRDefault="00D8174C" w:rsidP="00210A67">
      <w:pPr>
        <w:pStyle w:val="Prrafodelista"/>
        <w:numPr>
          <w:ilvl w:val="0"/>
          <w:numId w:val="10"/>
        </w:numPr>
        <w:suppressAutoHyphens/>
        <w:spacing w:after="120" w:line="240" w:lineRule="auto"/>
        <w:ind w:left="1560" w:hanging="426"/>
        <w:contextualSpacing w:val="0"/>
        <w:jc w:val="both"/>
      </w:pPr>
      <w:r w:rsidRPr="00A27ED0">
        <w:t>Informar a los usuarios de los sistemas de Agua Potable, Energía Eléctrica y Telefonía, con la suficiente antelación y en forma planificada, acerca de las diversas interrupciones al servicio y su duración provocadas por la ejecución de los trabajos del proyecto, dicha información podrá ser transmitida por medios escritos, radiales o televisados, siendo necesaria por lo menos la utilización de uno de dichos medios de comunicación. Lo anterior, deberá efectuarse en coordinación</w:t>
      </w:r>
      <w:r>
        <w:t xml:space="preserve"> con la Municipalidad,</w:t>
      </w:r>
      <w:r w:rsidRPr="00A27ED0">
        <w:t xml:space="preserve"> E.N.E.E. y HONDUTEL.</w:t>
      </w:r>
    </w:p>
    <w:p w14:paraId="7599151B" w14:textId="77777777" w:rsidR="00D8174C" w:rsidRDefault="00D8174C" w:rsidP="00210A67">
      <w:pPr>
        <w:pStyle w:val="Prrafodelista"/>
        <w:numPr>
          <w:ilvl w:val="0"/>
          <w:numId w:val="10"/>
        </w:numPr>
        <w:suppressAutoHyphens/>
        <w:spacing w:after="120" w:line="240" w:lineRule="auto"/>
        <w:ind w:left="1560" w:hanging="426"/>
        <w:contextualSpacing w:val="0"/>
        <w:jc w:val="both"/>
      </w:pPr>
      <w:r w:rsidRPr="007143C2">
        <w:t>Por otra parte deberá evitar congestionar el tráfico de vehículos u ocasionar accidentes; por lo tanto deberán hacer uso de la publicación de avisos sobre cierre de calles, la señalización de desvíos en la obra visibles de día y noche, uso de personal para dirección de flujo de vehículos y gestionará o construirá rutas alternas adecuadas para la evacuación del tráfico, lo anterior en coordinación con las autoridades de tránsito competentes, La Munic</w:t>
      </w:r>
      <w:r>
        <w:t>ipalidad.</w:t>
      </w:r>
    </w:p>
    <w:p w14:paraId="7C3AA386" w14:textId="77777777" w:rsidR="00D8174C" w:rsidRPr="007143C2" w:rsidRDefault="00D8174C" w:rsidP="00210A67">
      <w:pPr>
        <w:pStyle w:val="Prrafodelista"/>
        <w:numPr>
          <w:ilvl w:val="0"/>
          <w:numId w:val="10"/>
        </w:numPr>
        <w:suppressAutoHyphens/>
        <w:spacing w:after="120" w:line="240" w:lineRule="auto"/>
        <w:ind w:left="1560" w:hanging="426"/>
        <w:contextualSpacing w:val="0"/>
        <w:jc w:val="both"/>
      </w:pPr>
      <w:r w:rsidRPr="007143C2">
        <w:t>Aprovisionar las áreas de trabajo de las obras grandes que lo ameriten, de bodegas, de planteles de operación y de campamentos, con contador o medidor para control de consumo de energía eléctrica, a ser instalado por la Empresa Nacional de Energía Eléctrica.</w:t>
      </w:r>
    </w:p>
    <w:p w14:paraId="70A047E8" w14:textId="77777777" w:rsidR="00D8174C" w:rsidRPr="00D54489" w:rsidRDefault="00D8174C" w:rsidP="00626AF4">
      <w:pPr>
        <w:tabs>
          <w:tab w:val="left" w:pos="0"/>
        </w:tabs>
        <w:suppressAutoHyphens/>
        <w:spacing w:after="0"/>
        <w:jc w:val="both"/>
      </w:pPr>
    </w:p>
    <w:p w14:paraId="4FF395C7" w14:textId="77777777" w:rsidR="00D8174C" w:rsidRPr="00B87CC1" w:rsidRDefault="00D8174C" w:rsidP="00626AF4">
      <w:pPr>
        <w:pStyle w:val="Ttulo3"/>
        <w:spacing w:before="0" w:after="200"/>
        <w:ind w:left="1134" w:hanging="567"/>
      </w:pPr>
      <w:bookmarkStart w:id="456" w:name="_Toc451161005"/>
      <w:bookmarkStart w:id="457" w:name="_Toc356573201"/>
      <w:bookmarkStart w:id="458" w:name="_Toc464481104"/>
      <w:bookmarkStart w:id="459" w:name="_Toc495586354"/>
      <w:r w:rsidRPr="00B87CC1">
        <w:t>Afectaciones a la Salud Pública</w:t>
      </w:r>
      <w:bookmarkEnd w:id="456"/>
      <w:bookmarkEnd w:id="457"/>
      <w:bookmarkEnd w:id="458"/>
      <w:bookmarkEnd w:id="459"/>
    </w:p>
    <w:p w14:paraId="15A05FEC" w14:textId="77777777" w:rsidR="00D8174C" w:rsidRPr="007143C2" w:rsidRDefault="00D8174C" w:rsidP="00626AF4">
      <w:pPr>
        <w:suppressAutoHyphens/>
        <w:ind w:left="1134"/>
        <w:jc w:val="both"/>
      </w:pPr>
      <w:r w:rsidRPr="007143C2">
        <w:t>EL CONTRATISTA:</w:t>
      </w:r>
    </w:p>
    <w:p w14:paraId="448CA3F2" w14:textId="77777777" w:rsidR="00D8174C" w:rsidRDefault="00D8174C" w:rsidP="00210A67">
      <w:pPr>
        <w:pStyle w:val="Prrafodelista"/>
        <w:numPr>
          <w:ilvl w:val="0"/>
          <w:numId w:val="11"/>
        </w:numPr>
        <w:suppressAutoHyphens/>
        <w:spacing w:after="120" w:line="240" w:lineRule="auto"/>
        <w:ind w:left="1417" w:hanging="357"/>
        <w:contextualSpacing w:val="0"/>
        <w:jc w:val="both"/>
      </w:pPr>
      <w:r w:rsidRPr="007143C2">
        <w:t>Durante los acoples de las tuberías se deberá tener especial cuidado a fin de evitar la inclusión de partículas, sólidos, objetos o animales en el interior del tubo, debiendo taponar de forma provisional toda tubería que no sea aterrada.</w:t>
      </w:r>
    </w:p>
    <w:p w14:paraId="09ADA651" w14:textId="77777777" w:rsidR="00D8174C" w:rsidRDefault="00D8174C" w:rsidP="00210A67">
      <w:pPr>
        <w:pStyle w:val="Prrafodelista"/>
        <w:numPr>
          <w:ilvl w:val="0"/>
          <w:numId w:val="11"/>
        </w:numPr>
        <w:suppressAutoHyphens/>
        <w:spacing w:after="120" w:line="240" w:lineRule="auto"/>
        <w:ind w:left="1417" w:hanging="357"/>
        <w:contextualSpacing w:val="0"/>
        <w:jc w:val="both"/>
      </w:pPr>
      <w:r w:rsidRPr="007143C2">
        <w:t>En observancia a las normas sanitarias vigentes EL CONTRATISTA proveerá, construirá y trasladará a la terminación de las obras, los servicios sanitarios temporales utilizados por sus empleados en el transcurso de la construcción de las obras. Los mismos durante la etapa de construcción, deberán ser frecuentemente aseados y desinfectados junto con los terrenos que los rodean, asegurándose que su personal así como los visitantes del proyecto los empleen.</w:t>
      </w:r>
    </w:p>
    <w:p w14:paraId="486BB446" w14:textId="77777777" w:rsidR="00D8174C" w:rsidRDefault="00D8174C" w:rsidP="00210A67">
      <w:pPr>
        <w:pStyle w:val="Prrafodelista"/>
        <w:numPr>
          <w:ilvl w:val="0"/>
          <w:numId w:val="11"/>
        </w:numPr>
        <w:suppressAutoHyphens/>
        <w:spacing w:after="120" w:line="240" w:lineRule="auto"/>
        <w:ind w:left="1417" w:hanging="357"/>
        <w:contextualSpacing w:val="0"/>
        <w:jc w:val="both"/>
      </w:pPr>
      <w:r w:rsidRPr="007143C2">
        <w:t>Será el único responsable de los reclamos y demandas que los moradores adyacentes a la zona en construcción presentasen por motivos de negligencias, por lo que antes de realizar este tipo de trabajos, deberá plan</w:t>
      </w:r>
      <w:r>
        <w:t>ificarlos de común acuerdo con LA</w:t>
      </w:r>
      <w:r w:rsidRPr="007143C2">
        <w:t xml:space="preserve"> SUPERV</w:t>
      </w:r>
      <w:r>
        <w:t>ISION</w:t>
      </w:r>
      <w:r w:rsidRPr="007143C2">
        <w:t>, el CONTRATANTE, demás autoridades competentes, y fuerzas vivas de la comunidad.</w:t>
      </w:r>
    </w:p>
    <w:p w14:paraId="150D01F5" w14:textId="77777777" w:rsidR="00D8174C" w:rsidRPr="007143C2" w:rsidRDefault="00D8174C" w:rsidP="00210A67">
      <w:pPr>
        <w:pStyle w:val="Prrafodelista"/>
        <w:numPr>
          <w:ilvl w:val="0"/>
          <w:numId w:val="11"/>
        </w:numPr>
        <w:suppressAutoHyphens/>
        <w:spacing w:after="120" w:line="240" w:lineRule="auto"/>
        <w:ind w:left="1417" w:hanging="357"/>
        <w:contextualSpacing w:val="0"/>
        <w:jc w:val="both"/>
      </w:pPr>
      <w:r w:rsidRPr="007143C2">
        <w:t>Deberá acatar lo indicado en las medidas de control de emisión de polvo, ruido y vibraciones, que minimicen las molestias a la población aledaña. Deberá así mismo asegurar, la desinfección eficiente en las fuentes de abastecimiento, durante toda la ejecución de las obras.</w:t>
      </w:r>
    </w:p>
    <w:p w14:paraId="2F10D9B0" w14:textId="77777777" w:rsidR="00D8174C" w:rsidRPr="00D54489" w:rsidRDefault="00D8174C" w:rsidP="00626AF4">
      <w:pPr>
        <w:tabs>
          <w:tab w:val="left" w:pos="0"/>
        </w:tabs>
        <w:suppressAutoHyphens/>
        <w:spacing w:after="0"/>
        <w:jc w:val="both"/>
      </w:pPr>
    </w:p>
    <w:p w14:paraId="347C0BEE" w14:textId="77777777" w:rsidR="00D8174C" w:rsidRPr="00626AF4" w:rsidRDefault="00D8174C" w:rsidP="00626AF4">
      <w:pPr>
        <w:pStyle w:val="Ttulo3"/>
        <w:spacing w:before="0" w:after="200"/>
        <w:ind w:left="1134" w:hanging="567"/>
      </w:pPr>
      <w:bookmarkStart w:id="460" w:name="_Toc451161006"/>
      <w:bookmarkStart w:id="461" w:name="_Toc356573202"/>
      <w:bookmarkStart w:id="462" w:name="_Toc464481105"/>
      <w:bookmarkStart w:id="463" w:name="_Toc495586355"/>
      <w:r w:rsidRPr="00626AF4">
        <w:t>Afectaciones a la Vida cotidiana y a la privacidad</w:t>
      </w:r>
      <w:bookmarkEnd w:id="460"/>
      <w:bookmarkEnd w:id="461"/>
      <w:bookmarkEnd w:id="462"/>
      <w:bookmarkEnd w:id="463"/>
    </w:p>
    <w:p w14:paraId="2D2A5A47" w14:textId="77777777" w:rsidR="00D8174C" w:rsidRPr="00D54489" w:rsidRDefault="00D8174C" w:rsidP="00626AF4">
      <w:pPr>
        <w:suppressAutoHyphens/>
        <w:ind w:left="1134"/>
        <w:jc w:val="both"/>
      </w:pPr>
      <w:r>
        <w:t>EL CONTRATISTA</w:t>
      </w:r>
      <w:r w:rsidRPr="00D54489">
        <w:t xml:space="preserve"> deberá instruir a sus empleados para que en el transcurso de la realización de sus trabajos, provoquen el mínimo de alteración de la vida cotidiana de los residentes, asimismo que respeten la privacidad de los predios particulares, intimidad familiar, y costumbres autóctonas existentes en el área de influencia inmediata al proyecto.</w:t>
      </w:r>
    </w:p>
    <w:p w14:paraId="4CD615C8" w14:textId="77777777" w:rsidR="00D8174C" w:rsidRDefault="00D8174C" w:rsidP="00626AF4">
      <w:pPr>
        <w:suppressAutoHyphens/>
        <w:ind w:left="1134"/>
        <w:jc w:val="both"/>
      </w:pPr>
      <w:r w:rsidRPr="00D54489">
        <w:t xml:space="preserve">El </w:t>
      </w:r>
      <w:r>
        <w:t>SUPERVISOR</w:t>
      </w:r>
      <w:r w:rsidRPr="00D54489">
        <w:t xml:space="preserve"> velará por el cumplimiento de lo antes mencionado, pero será de plena responsabilidad d</w:t>
      </w:r>
      <w:r>
        <w:t>e EL CONTRATISTA</w:t>
      </w:r>
      <w:r w:rsidRPr="00D54489">
        <w:t xml:space="preserve"> la solución de los problemas que por esta causa se pudiesen presentar.</w:t>
      </w:r>
    </w:p>
    <w:p w14:paraId="6223D8CA" w14:textId="77777777" w:rsidR="00D8174C" w:rsidRPr="00D54489" w:rsidRDefault="00D8174C" w:rsidP="00626AF4">
      <w:pPr>
        <w:tabs>
          <w:tab w:val="left" w:pos="0"/>
        </w:tabs>
        <w:suppressAutoHyphens/>
        <w:spacing w:after="0"/>
        <w:jc w:val="both"/>
      </w:pPr>
    </w:p>
    <w:p w14:paraId="1440A3D0" w14:textId="77777777" w:rsidR="00D8174C" w:rsidRPr="00626AF4" w:rsidRDefault="00D8174C" w:rsidP="00626AF4">
      <w:pPr>
        <w:pStyle w:val="Ttulo3"/>
        <w:spacing w:before="0" w:after="200"/>
        <w:ind w:left="1134" w:hanging="567"/>
      </w:pPr>
      <w:bookmarkStart w:id="464" w:name="_Toc451161007"/>
      <w:bookmarkStart w:id="465" w:name="_Toc356573203"/>
      <w:bookmarkStart w:id="466" w:name="_Toc464481106"/>
      <w:bookmarkStart w:id="467" w:name="_Toc495586356"/>
      <w:r w:rsidRPr="00626AF4">
        <w:t>Afectaciones de los Sistemas de Vida Tradicional</w:t>
      </w:r>
      <w:bookmarkEnd w:id="464"/>
      <w:bookmarkEnd w:id="465"/>
      <w:bookmarkEnd w:id="466"/>
      <w:bookmarkEnd w:id="467"/>
    </w:p>
    <w:p w14:paraId="3AECDB43" w14:textId="77777777" w:rsidR="00D8174C" w:rsidRDefault="00D8174C" w:rsidP="00626AF4">
      <w:pPr>
        <w:suppressAutoHyphens/>
        <w:ind w:left="1134"/>
        <w:jc w:val="both"/>
      </w:pPr>
      <w:r w:rsidRPr="00D54489">
        <w:t>Será responsabilidad d</w:t>
      </w:r>
      <w:r>
        <w:t>e EL CONTRATISTA, coordinar con LA</w:t>
      </w:r>
      <w:r w:rsidRPr="00D54489">
        <w:t xml:space="preserve"> </w:t>
      </w:r>
      <w:r>
        <w:t>SUPERVISION</w:t>
      </w:r>
      <w:r w:rsidRPr="00D54489">
        <w:t>, las Autoridades Municipales, y las fuerzas vivas de la comunidad, que la ejecución de las obras no se realicen en las épocas de celebración de festividades tradicionales Nacionales o Locales, tales como: Ferias, Aniversarios, Procesiones, etc. de no poderse realizar lo anterior, se deberá tratar que los trabajos ocasionen los menores disturbios posibles a las celebraciones, para no afectar la vida tradicional de la comunidad.</w:t>
      </w:r>
    </w:p>
    <w:p w14:paraId="2C6630C4" w14:textId="77777777" w:rsidR="00B87CC1" w:rsidRPr="00D54489" w:rsidRDefault="00B87CC1" w:rsidP="00626AF4">
      <w:pPr>
        <w:tabs>
          <w:tab w:val="left" w:pos="0"/>
        </w:tabs>
        <w:suppressAutoHyphens/>
        <w:spacing w:after="0"/>
        <w:jc w:val="both"/>
      </w:pPr>
    </w:p>
    <w:p w14:paraId="5B150939" w14:textId="77777777" w:rsidR="00D8174C" w:rsidRPr="00626AF4" w:rsidRDefault="00D8174C" w:rsidP="00626AF4">
      <w:pPr>
        <w:pStyle w:val="Ttulo3"/>
        <w:spacing w:before="0" w:after="200"/>
        <w:ind w:left="1134" w:hanging="567"/>
      </w:pPr>
      <w:bookmarkStart w:id="468" w:name="_Toc451161008"/>
      <w:bookmarkStart w:id="469" w:name="_Toc356573204"/>
      <w:bookmarkStart w:id="470" w:name="_Toc464481107"/>
      <w:bookmarkStart w:id="471" w:name="_Toc495586357"/>
      <w:r w:rsidRPr="00626AF4">
        <w:t>Afectaciones por Renunciación y Expropiación de Terrenos y Viviendas</w:t>
      </w:r>
      <w:bookmarkEnd w:id="468"/>
      <w:bookmarkEnd w:id="469"/>
      <w:bookmarkEnd w:id="470"/>
      <w:bookmarkEnd w:id="471"/>
    </w:p>
    <w:p w14:paraId="633B36C2" w14:textId="77777777" w:rsidR="00D8174C" w:rsidRPr="00D54489" w:rsidRDefault="00D8174C" w:rsidP="00626AF4">
      <w:pPr>
        <w:suppressAutoHyphens/>
        <w:ind w:left="1134"/>
        <w:jc w:val="both"/>
      </w:pPr>
      <w:r>
        <w:t>En forma conjunta con LA SUPERVISION</w:t>
      </w:r>
      <w:r w:rsidRPr="00D54489">
        <w:t xml:space="preserve">, </w:t>
      </w:r>
      <w:r>
        <w:t>EL CONTRATISTA</w:t>
      </w:r>
      <w:r w:rsidRPr="00D54489">
        <w:t xml:space="preserve"> deberá de mantenerse informado de los trámites legales pertinentes, tendientes a la obtención de terrenos, servidumbres y derechos de paso, tanto de índole privada, municipal, nacional, o pública, que pudiera afectar la continuidad de sus actividades.</w:t>
      </w:r>
    </w:p>
    <w:p w14:paraId="71B0A729" w14:textId="77777777" w:rsidR="00D8174C" w:rsidRPr="00D54489" w:rsidRDefault="00D8174C" w:rsidP="00626AF4">
      <w:pPr>
        <w:tabs>
          <w:tab w:val="left" w:pos="0"/>
        </w:tabs>
        <w:suppressAutoHyphens/>
        <w:spacing w:after="0"/>
        <w:jc w:val="both"/>
      </w:pPr>
    </w:p>
    <w:p w14:paraId="2109C54F" w14:textId="77777777" w:rsidR="00D8174C" w:rsidRPr="00626AF4" w:rsidRDefault="00D8174C" w:rsidP="00626AF4">
      <w:pPr>
        <w:pStyle w:val="Ttulo3"/>
        <w:spacing w:before="0" w:after="200"/>
        <w:ind w:left="1134" w:hanging="567"/>
      </w:pPr>
      <w:bookmarkStart w:id="472" w:name="_Toc451161009"/>
      <w:bookmarkStart w:id="473" w:name="_Toc356573205"/>
      <w:bookmarkStart w:id="474" w:name="_Toc464481108"/>
      <w:bookmarkStart w:id="475" w:name="_Toc495586358"/>
      <w:r w:rsidRPr="00626AF4">
        <w:t>Seguridad Ocupacional</w:t>
      </w:r>
      <w:bookmarkEnd w:id="472"/>
      <w:bookmarkEnd w:id="473"/>
      <w:bookmarkEnd w:id="474"/>
      <w:bookmarkEnd w:id="475"/>
    </w:p>
    <w:p w14:paraId="3D39B51E" w14:textId="77777777" w:rsidR="00D8174C" w:rsidRPr="00790DC0" w:rsidRDefault="00D8174C" w:rsidP="00626AF4">
      <w:pPr>
        <w:suppressAutoHyphens/>
        <w:ind w:left="1134"/>
        <w:jc w:val="both"/>
      </w:pPr>
      <w:r w:rsidRPr="00790DC0">
        <w:t xml:space="preserve">EL CONTRATISTA respetará y cumplirá con toda la legislación y normativa vigente en los aspectos de legislación laboral y de protección de la seguridad de los trabajadores y cuidará que su personal y sus empleados locales también la respeten. Particularmente, será  responsable  de  cumplir  las  disposiciones  contenidas  en  </w:t>
      </w:r>
      <w:smartTag w:uri="urn:schemas-microsoft-com:office:smarttags" w:element="PersonName">
        <w:smartTagPr>
          <w:attr w:name="ProductID" w:val="la  Legislación  Laboral"/>
        </w:smartTagPr>
        <w:r w:rsidRPr="00790DC0">
          <w:t>la  Legislación  Laboral</w:t>
        </w:r>
      </w:smartTag>
      <w:r w:rsidRPr="00790DC0">
        <w:t xml:space="preserve"> vigente. </w:t>
      </w:r>
      <w:smartTag w:uri="urn:schemas-microsoft-com:office:smarttags" w:element="PersonName">
        <w:smartTagPr>
          <w:attr w:name="ProductID" w:val="LA SUPERVISION"/>
        </w:smartTagPr>
        <w:r w:rsidRPr="00790DC0">
          <w:t>LA SUPERVISION</w:t>
        </w:r>
      </w:smartTag>
      <w:r w:rsidRPr="00790DC0">
        <w:t xml:space="preserve"> podrá solicitar cuando considere necesario los comprobantes del cumplimiento de ese requisito.</w:t>
      </w:r>
    </w:p>
    <w:p w14:paraId="69E620C7" w14:textId="77777777" w:rsidR="00D8174C" w:rsidRDefault="00D8174C" w:rsidP="00626AF4">
      <w:pPr>
        <w:suppressAutoHyphens/>
        <w:ind w:left="1134"/>
        <w:jc w:val="both"/>
      </w:pPr>
      <w:r w:rsidRPr="00790DC0">
        <w:t>EL CONTRATISTA identificará los riesgos relativos a la seguridad de los trabajadores para cada una de las actividades programadas y propondrá las medidas organizacionales de carácter preventivo, así como los equipos de protección individual que serán puestos a disposición del personal y cuyo uso será controlado para eliminar estos riesgos.</w:t>
      </w:r>
    </w:p>
    <w:p w14:paraId="3F5D2CFE" w14:textId="77777777" w:rsidR="00D8174C" w:rsidRPr="00790DC0" w:rsidRDefault="00D8174C" w:rsidP="00626AF4">
      <w:pPr>
        <w:suppressAutoHyphens/>
        <w:ind w:left="1134"/>
        <w:jc w:val="both"/>
      </w:pPr>
      <w:r w:rsidRPr="00790DC0">
        <w:t>EL CONTRATISTA deberá observar lo siguiente:</w:t>
      </w:r>
    </w:p>
    <w:p w14:paraId="7493D759" w14:textId="77777777" w:rsidR="00D8174C" w:rsidRDefault="00D8174C" w:rsidP="00210A67">
      <w:pPr>
        <w:pStyle w:val="Prrafodelista"/>
        <w:numPr>
          <w:ilvl w:val="0"/>
          <w:numId w:val="12"/>
        </w:numPr>
        <w:suppressAutoHyphens/>
        <w:spacing w:after="120" w:line="240" w:lineRule="auto"/>
        <w:ind w:left="1418"/>
        <w:contextualSpacing w:val="0"/>
        <w:jc w:val="both"/>
      </w:pPr>
      <w:r w:rsidRPr="00790DC0">
        <w:lastRenderedPageBreak/>
        <w:t>El uso, transporte, almacenamiento y manipulación de materiales, se deberá efectuar conforme las especificaciones dadas por el proveedor. EL CONTRATISTA deberá cumplir estrictamente con las especificaciones para el manejo de tuberías, hidrocarburos, lubricantes, materiales inflamables, etc.</w:t>
      </w:r>
    </w:p>
    <w:p w14:paraId="734B2641" w14:textId="77777777" w:rsidR="00D8174C" w:rsidRPr="00626AF4" w:rsidRDefault="00D8174C" w:rsidP="00210A67">
      <w:pPr>
        <w:pStyle w:val="Prrafodelista"/>
        <w:numPr>
          <w:ilvl w:val="0"/>
          <w:numId w:val="12"/>
        </w:numPr>
        <w:suppressAutoHyphens/>
        <w:spacing w:after="120" w:line="240" w:lineRule="auto"/>
        <w:ind w:left="1418"/>
        <w:contextualSpacing w:val="0"/>
        <w:jc w:val="both"/>
      </w:pPr>
      <w:r w:rsidRPr="00790DC0">
        <w:t xml:space="preserve">mínimamente </w:t>
      </w:r>
      <w:r w:rsidRPr="00626AF4">
        <w:t>el CONTRATISTA deberá</w:t>
      </w:r>
      <w:r w:rsidRPr="00790DC0">
        <w:t xml:space="preserve"> de aplicar el </w:t>
      </w:r>
      <w:r w:rsidRPr="00626AF4">
        <w:t>REGLAMENTO GENERAL DE MEDIDAS PREVENTIVAS DE ACCIDENTES DE TRABAJO Y ENFERMEDADES PROFESIONALES</w:t>
      </w:r>
      <w:r w:rsidRPr="00790DC0">
        <w:t xml:space="preserve"> aprobado por la secretaria del trabajo, para todo el personal que labore en la obra en los capítulos que apliquen. (Anexo No. 2)</w:t>
      </w:r>
    </w:p>
    <w:p w14:paraId="25078A18" w14:textId="77777777" w:rsidR="00D8174C" w:rsidRPr="00186783" w:rsidRDefault="00D8174C" w:rsidP="00626AF4">
      <w:pPr>
        <w:suppressAutoHyphens/>
        <w:spacing w:after="120"/>
        <w:ind w:left="1418"/>
        <w:jc w:val="both"/>
      </w:pPr>
      <w:r w:rsidRPr="00186783">
        <w:t xml:space="preserve">Se recomienda sin limitarse a lo siguiente que el personal deba apegarse a las siguientes disposiciones: </w:t>
      </w:r>
    </w:p>
    <w:p w14:paraId="2D498593" w14:textId="77777777" w:rsidR="00D8174C" w:rsidRPr="002E7168" w:rsidRDefault="00D8174C" w:rsidP="00A2404F">
      <w:pPr>
        <w:suppressAutoHyphens/>
        <w:spacing w:after="120"/>
        <w:ind w:left="1418"/>
        <w:jc w:val="both"/>
        <w:rPr>
          <w:b/>
        </w:rPr>
      </w:pPr>
      <w:r w:rsidRPr="002E7168">
        <w:rPr>
          <w:b/>
        </w:rPr>
        <w:t>Vestimenta:</w:t>
      </w:r>
    </w:p>
    <w:p w14:paraId="78961D7C" w14:textId="621BD255" w:rsidR="00D8174C" w:rsidRPr="00186783" w:rsidRDefault="00D8174C" w:rsidP="00210A67">
      <w:pPr>
        <w:pStyle w:val="Prrafodelista"/>
        <w:numPr>
          <w:ilvl w:val="3"/>
          <w:numId w:val="46"/>
        </w:numPr>
        <w:suppressAutoHyphens/>
        <w:spacing w:after="120"/>
        <w:ind w:left="1843" w:hanging="425"/>
        <w:contextualSpacing w:val="0"/>
        <w:jc w:val="both"/>
      </w:pPr>
      <w:r w:rsidRPr="00186783">
        <w:t>Pantalones largos sin roturas que dejen expuesta la piel.</w:t>
      </w:r>
    </w:p>
    <w:p w14:paraId="31F60A05" w14:textId="60610090" w:rsidR="00D8174C" w:rsidRPr="00186783" w:rsidRDefault="00D8174C" w:rsidP="00210A67">
      <w:pPr>
        <w:pStyle w:val="Prrafodelista"/>
        <w:numPr>
          <w:ilvl w:val="3"/>
          <w:numId w:val="46"/>
        </w:numPr>
        <w:suppressAutoHyphens/>
        <w:spacing w:after="120"/>
        <w:ind w:left="1843" w:hanging="425"/>
        <w:contextualSpacing w:val="0"/>
        <w:jc w:val="both"/>
      </w:pPr>
      <w:r w:rsidRPr="00186783">
        <w:t>Camisas de ser posible manga larga para evitar quemaduras por exposición prolongada en el sol</w:t>
      </w:r>
      <w:r>
        <w:t>.</w:t>
      </w:r>
    </w:p>
    <w:p w14:paraId="46EB31EA" w14:textId="045F6D8E" w:rsidR="00D8174C" w:rsidRPr="00186783" w:rsidRDefault="00D8174C" w:rsidP="00210A67">
      <w:pPr>
        <w:pStyle w:val="Prrafodelista"/>
        <w:numPr>
          <w:ilvl w:val="3"/>
          <w:numId w:val="46"/>
        </w:numPr>
        <w:suppressAutoHyphens/>
        <w:spacing w:after="120"/>
        <w:ind w:left="1843" w:hanging="425"/>
        <w:contextualSpacing w:val="0"/>
        <w:jc w:val="both"/>
      </w:pPr>
      <w:r w:rsidRPr="00186783">
        <w:t>Chalecos con cintas reflectoras que permitan poder observar un trabajador a la distancia.</w:t>
      </w:r>
    </w:p>
    <w:p w14:paraId="47E6BE84" w14:textId="5BFAA0DF" w:rsidR="00D8174C" w:rsidRDefault="00D8174C" w:rsidP="00210A67">
      <w:pPr>
        <w:pStyle w:val="Prrafodelista"/>
        <w:numPr>
          <w:ilvl w:val="3"/>
          <w:numId w:val="46"/>
        </w:numPr>
        <w:suppressAutoHyphens/>
        <w:spacing w:after="120"/>
        <w:ind w:left="1843" w:hanging="425"/>
        <w:contextualSpacing w:val="0"/>
        <w:jc w:val="both"/>
      </w:pPr>
      <w:r w:rsidRPr="00186783">
        <w:t>Zapatos cerrados preferiblemente con seguridad</w:t>
      </w:r>
      <w:r>
        <w:t>.</w:t>
      </w:r>
    </w:p>
    <w:p w14:paraId="5E17EB85" w14:textId="77777777" w:rsidR="00D8174C" w:rsidRPr="002E7168" w:rsidRDefault="00D8174C" w:rsidP="00A2404F">
      <w:pPr>
        <w:suppressAutoHyphens/>
        <w:spacing w:after="120"/>
        <w:ind w:left="1418"/>
        <w:jc w:val="both"/>
        <w:rPr>
          <w:b/>
        </w:rPr>
      </w:pPr>
      <w:r w:rsidRPr="002E7168">
        <w:rPr>
          <w:b/>
        </w:rPr>
        <w:t xml:space="preserve">Protección de cabezas: </w:t>
      </w:r>
    </w:p>
    <w:p w14:paraId="56B33D09" w14:textId="38FA855F"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Cascos: para todas las personas que participan en la obra, incluso visitantes. </w:t>
      </w:r>
    </w:p>
    <w:p w14:paraId="35395571" w14:textId="7DDB58BC"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Gafas contra impactos y antipolvo. </w:t>
      </w:r>
    </w:p>
    <w:p w14:paraId="738F9B5A" w14:textId="62E83295"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Mascarillas antipolvo. </w:t>
      </w:r>
    </w:p>
    <w:p w14:paraId="6747BA96" w14:textId="00E97BF0" w:rsidR="00D8174C" w:rsidRDefault="00D8174C" w:rsidP="00210A67">
      <w:pPr>
        <w:pStyle w:val="Prrafodelista"/>
        <w:numPr>
          <w:ilvl w:val="3"/>
          <w:numId w:val="46"/>
        </w:numPr>
        <w:suppressAutoHyphens/>
        <w:spacing w:after="120"/>
        <w:ind w:left="1843" w:hanging="425"/>
        <w:contextualSpacing w:val="0"/>
        <w:jc w:val="both"/>
      </w:pPr>
      <w:r w:rsidRPr="00186783">
        <w:t xml:space="preserve">Gafas de oxicorte. </w:t>
      </w:r>
    </w:p>
    <w:p w14:paraId="0BCCE5B8" w14:textId="77777777" w:rsidR="00D8174C" w:rsidRPr="002E7168" w:rsidRDefault="00D8174C" w:rsidP="00A2404F">
      <w:pPr>
        <w:suppressAutoHyphens/>
        <w:spacing w:after="120"/>
        <w:ind w:left="1418"/>
        <w:jc w:val="both"/>
        <w:rPr>
          <w:b/>
        </w:rPr>
      </w:pPr>
      <w:r w:rsidRPr="002E7168">
        <w:rPr>
          <w:b/>
        </w:rPr>
        <w:t xml:space="preserve">Protección del cuerpo: </w:t>
      </w:r>
    </w:p>
    <w:p w14:paraId="4E958841" w14:textId="184458B1"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Cinturones de seguridad, cuya clase se adaptará a los riesgos específicos de cada trabajo. </w:t>
      </w:r>
    </w:p>
    <w:p w14:paraId="5998F93B" w14:textId="110B421E"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Cinturón anti vibratorio. </w:t>
      </w:r>
    </w:p>
    <w:p w14:paraId="3E456E07" w14:textId="77777777" w:rsidR="00D8174C" w:rsidRPr="002E7168" w:rsidRDefault="00D8174C" w:rsidP="00A2404F">
      <w:pPr>
        <w:suppressAutoHyphens/>
        <w:spacing w:after="120"/>
        <w:ind w:left="1418"/>
        <w:jc w:val="both"/>
        <w:rPr>
          <w:b/>
        </w:rPr>
      </w:pPr>
      <w:r w:rsidRPr="002E7168">
        <w:rPr>
          <w:b/>
        </w:rPr>
        <w:t xml:space="preserve">Protección de extremidades superiores: </w:t>
      </w:r>
    </w:p>
    <w:p w14:paraId="089AD80A" w14:textId="77F42045"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Guantes para manejo de materiales y objetos. </w:t>
      </w:r>
    </w:p>
    <w:p w14:paraId="375EB4C6" w14:textId="6B86F56E"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Guantes dieléctricos para su utilización en baja tensión. </w:t>
      </w:r>
    </w:p>
    <w:p w14:paraId="4749F229" w14:textId="33827705" w:rsidR="00D8174C" w:rsidRPr="00186783" w:rsidRDefault="00D8174C" w:rsidP="00210A67">
      <w:pPr>
        <w:pStyle w:val="Prrafodelista"/>
        <w:numPr>
          <w:ilvl w:val="3"/>
          <w:numId w:val="46"/>
        </w:numPr>
        <w:suppressAutoHyphens/>
        <w:spacing w:after="120"/>
        <w:ind w:left="1843" w:hanging="425"/>
        <w:contextualSpacing w:val="0"/>
        <w:jc w:val="both"/>
      </w:pPr>
      <w:r w:rsidRPr="00186783">
        <w:t xml:space="preserve">Equipo de soldador (guantes y mascara). </w:t>
      </w:r>
    </w:p>
    <w:p w14:paraId="623CDD4D" w14:textId="77777777" w:rsidR="00D8174C" w:rsidRPr="00626AF4" w:rsidRDefault="00D8174C" w:rsidP="00210A67">
      <w:pPr>
        <w:pStyle w:val="Prrafodelista"/>
        <w:numPr>
          <w:ilvl w:val="3"/>
          <w:numId w:val="46"/>
        </w:numPr>
        <w:suppressAutoHyphens/>
        <w:spacing w:after="120"/>
        <w:ind w:left="1843" w:hanging="425"/>
        <w:contextualSpacing w:val="0"/>
        <w:jc w:val="both"/>
      </w:pPr>
      <w:r w:rsidRPr="00626AF4">
        <w:t xml:space="preserve">Protección de extremidades inferiores: </w:t>
      </w:r>
    </w:p>
    <w:p w14:paraId="5402CB3B" w14:textId="2F1CD09C" w:rsidR="00D8174C" w:rsidRPr="00186783" w:rsidRDefault="00D8174C" w:rsidP="00210A67">
      <w:pPr>
        <w:pStyle w:val="Prrafodelista"/>
        <w:numPr>
          <w:ilvl w:val="3"/>
          <w:numId w:val="46"/>
        </w:numPr>
        <w:suppressAutoHyphens/>
        <w:spacing w:after="120"/>
        <w:ind w:left="1843" w:hanging="425"/>
        <w:contextualSpacing w:val="0"/>
        <w:jc w:val="both"/>
      </w:pPr>
      <w:r w:rsidRPr="00186783">
        <w:t>Botas de agua.</w:t>
      </w:r>
    </w:p>
    <w:p w14:paraId="0A3B84BB" w14:textId="7F7BC9AF" w:rsidR="00D8174C" w:rsidRDefault="00D8174C" w:rsidP="00210A67">
      <w:pPr>
        <w:pStyle w:val="Prrafodelista"/>
        <w:numPr>
          <w:ilvl w:val="3"/>
          <w:numId w:val="46"/>
        </w:numPr>
        <w:suppressAutoHyphens/>
        <w:spacing w:after="120"/>
        <w:ind w:left="1843" w:hanging="425"/>
        <w:contextualSpacing w:val="0"/>
        <w:jc w:val="both"/>
      </w:pPr>
      <w:r w:rsidRPr="00186783">
        <w:t>Botas de seguridad</w:t>
      </w:r>
    </w:p>
    <w:p w14:paraId="7BB44DFC" w14:textId="77777777" w:rsidR="00D8174C" w:rsidRDefault="00D8174C" w:rsidP="00210A67">
      <w:pPr>
        <w:pStyle w:val="Prrafodelista"/>
        <w:numPr>
          <w:ilvl w:val="0"/>
          <w:numId w:val="12"/>
        </w:numPr>
        <w:suppressAutoHyphens/>
        <w:spacing w:after="120" w:line="240" w:lineRule="auto"/>
        <w:ind w:left="1418"/>
        <w:contextualSpacing w:val="0"/>
        <w:jc w:val="both"/>
      </w:pPr>
      <w:r w:rsidRPr="009F700D">
        <w:t xml:space="preserve">El personal que sea asignado a Desinfección de Tuberías de Agua Potable, deberá conocer el manejo de cloro y utilizar equipo de seguridad mínimo, tales </w:t>
      </w:r>
      <w:r w:rsidRPr="009F700D">
        <w:lastRenderedPageBreak/>
        <w:t>como mascarillas, guantes, protectores oculares y otros, especialmente durante la desinfección de tuberías.</w:t>
      </w:r>
    </w:p>
    <w:p w14:paraId="324CCDA8" w14:textId="77777777" w:rsidR="00D8174C" w:rsidRDefault="00D8174C" w:rsidP="00210A67">
      <w:pPr>
        <w:pStyle w:val="Prrafodelista"/>
        <w:numPr>
          <w:ilvl w:val="0"/>
          <w:numId w:val="12"/>
        </w:numPr>
        <w:suppressAutoHyphens/>
        <w:spacing w:after="120" w:line="240" w:lineRule="auto"/>
        <w:ind w:left="1418"/>
        <w:contextualSpacing w:val="0"/>
        <w:jc w:val="both"/>
      </w:pPr>
      <w:r w:rsidRPr="009F700D">
        <w:t>Solamente personal experimentado de EL CONTRATISTA deberá estar autorizado para manipulación de equipo y maquinaria. Todo el personal deberá tener conocimiento sobre el Plan de Contingencias.</w:t>
      </w:r>
    </w:p>
    <w:p w14:paraId="429F3324" w14:textId="77777777" w:rsidR="00D8174C" w:rsidRPr="009F700D" w:rsidRDefault="00D8174C" w:rsidP="00210A67">
      <w:pPr>
        <w:pStyle w:val="Prrafodelista"/>
        <w:numPr>
          <w:ilvl w:val="0"/>
          <w:numId w:val="12"/>
        </w:numPr>
        <w:suppressAutoHyphens/>
        <w:spacing w:after="120" w:line="240" w:lineRule="auto"/>
        <w:ind w:left="1418"/>
        <w:contextualSpacing w:val="0"/>
        <w:jc w:val="both"/>
      </w:pPr>
      <w:r w:rsidRPr="009F700D">
        <w:t>Para la manipulación de productos químicos que se utilizarán, tales como pinturas, solventes, hidrocarburos, epóxicos, etc., el personal deberá utilizar en forma estricta equipo de protección, tales como guantes, mascarillas, protectores oculares, overoles.</w:t>
      </w:r>
    </w:p>
    <w:p w14:paraId="7079B55B" w14:textId="77777777" w:rsidR="00D8174C" w:rsidRPr="00D54489" w:rsidRDefault="00D8174C" w:rsidP="00626AF4">
      <w:pPr>
        <w:tabs>
          <w:tab w:val="left" w:pos="0"/>
        </w:tabs>
        <w:suppressAutoHyphens/>
        <w:spacing w:after="0"/>
        <w:jc w:val="both"/>
      </w:pPr>
    </w:p>
    <w:p w14:paraId="082F56A1" w14:textId="77777777" w:rsidR="00D8174C" w:rsidRPr="00626AF4" w:rsidRDefault="00D8174C" w:rsidP="00626AF4">
      <w:pPr>
        <w:pStyle w:val="Ttulo3"/>
        <w:spacing w:before="0" w:after="200"/>
        <w:ind w:left="1134" w:hanging="567"/>
      </w:pPr>
      <w:bookmarkStart w:id="476" w:name="_Toc451161010"/>
      <w:bookmarkStart w:id="477" w:name="_Toc356573206"/>
      <w:bookmarkStart w:id="478" w:name="_Toc464481109"/>
      <w:bookmarkStart w:id="479" w:name="_Toc495586359"/>
      <w:r w:rsidRPr="00626AF4">
        <w:t>Riesgos de accidentes o daños a terceros</w:t>
      </w:r>
      <w:bookmarkEnd w:id="476"/>
      <w:bookmarkEnd w:id="477"/>
      <w:bookmarkEnd w:id="478"/>
      <w:bookmarkEnd w:id="479"/>
    </w:p>
    <w:p w14:paraId="7700543F" w14:textId="77777777" w:rsidR="00D8174C" w:rsidRPr="00626AF4" w:rsidRDefault="00D8174C" w:rsidP="00626AF4">
      <w:pPr>
        <w:suppressAutoHyphens/>
        <w:ind w:left="1134"/>
        <w:jc w:val="both"/>
      </w:pPr>
      <w:r w:rsidRPr="009F700D">
        <w:t>EL CONTRATISTA está en la obligación de:</w:t>
      </w:r>
    </w:p>
    <w:p w14:paraId="62ACEDE5" w14:textId="77777777" w:rsidR="00D8174C" w:rsidRDefault="00D8174C" w:rsidP="00210A67">
      <w:pPr>
        <w:pStyle w:val="Prrafodelista"/>
        <w:numPr>
          <w:ilvl w:val="0"/>
          <w:numId w:val="13"/>
        </w:numPr>
        <w:suppressAutoHyphens/>
        <w:spacing w:after="120" w:line="240" w:lineRule="auto"/>
        <w:ind w:left="1560" w:hanging="426"/>
        <w:contextualSpacing w:val="0"/>
        <w:jc w:val="both"/>
      </w:pPr>
      <w:r w:rsidRPr="009F700D">
        <w:t>Colocar el número de señales de peligro, tránsito y cualquier otra señal con el objeto de evitar accidentes personales o de tránsito, motivados por los trabajos que ejecute EL CONTRATISTA, especialmente en los accesos a las obras, bancos de préstamo, planteles y campamentos.</w:t>
      </w:r>
    </w:p>
    <w:p w14:paraId="1F2F5185" w14:textId="77777777" w:rsidR="00D8174C" w:rsidRPr="009F700D" w:rsidRDefault="00D8174C" w:rsidP="00210A67">
      <w:pPr>
        <w:widowControl w:val="0"/>
        <w:numPr>
          <w:ilvl w:val="0"/>
          <w:numId w:val="13"/>
        </w:numPr>
        <w:snapToGrid w:val="0"/>
        <w:spacing w:after="120" w:line="240" w:lineRule="auto"/>
        <w:ind w:left="1560" w:hanging="426"/>
        <w:jc w:val="both"/>
      </w:pPr>
      <w:r w:rsidRPr="009F700D">
        <w:t>Las señales a emplearse serán: preventivas, informativas, de reglamentación, barreras y otros dispositivos; acciones de abanderamiento podrán ser necesarias, y para horas nocturnas se deberán instalar mecheros, linternas, reflectores y otros aparatos luminosos. La señalización deberá cumplir con lo establecido para ello por las leyes de Tránsito y la Alcaldía local.</w:t>
      </w:r>
    </w:p>
    <w:p w14:paraId="7557214C" w14:textId="77777777" w:rsidR="00D8174C" w:rsidRPr="009F700D" w:rsidRDefault="00D8174C" w:rsidP="00210A67">
      <w:pPr>
        <w:widowControl w:val="0"/>
        <w:numPr>
          <w:ilvl w:val="0"/>
          <w:numId w:val="13"/>
        </w:numPr>
        <w:snapToGrid w:val="0"/>
        <w:spacing w:after="120" w:line="240" w:lineRule="auto"/>
        <w:ind w:left="1560" w:hanging="426"/>
        <w:jc w:val="both"/>
      </w:pPr>
      <w:r w:rsidRPr="009F700D">
        <w:t>Los materiales y diseño de los dispositivos temporales, así como su cantidad y ubicación deberán ser aprobados por LA SUPERVISION, con base a lineamientos dados por las autoridades respectivas.</w:t>
      </w:r>
    </w:p>
    <w:p w14:paraId="2AA5537A" w14:textId="77777777" w:rsidR="00D8174C" w:rsidRDefault="00D8174C" w:rsidP="00210A67">
      <w:pPr>
        <w:widowControl w:val="0"/>
        <w:numPr>
          <w:ilvl w:val="0"/>
          <w:numId w:val="13"/>
        </w:numPr>
        <w:snapToGrid w:val="0"/>
        <w:spacing w:after="120" w:line="240" w:lineRule="auto"/>
        <w:ind w:left="1560" w:hanging="426"/>
        <w:jc w:val="both"/>
      </w:pPr>
      <w:r w:rsidRPr="009F700D">
        <w:t>Proteger a los peatones y a la propiedad privada de riesgos o peligros generados por la construcción de las obras. Así mismo deberá asegurar el acceso fácil y seguro de peatones y el tránsito de vehículos.</w:t>
      </w:r>
    </w:p>
    <w:p w14:paraId="08645F86" w14:textId="77777777" w:rsidR="00D8174C" w:rsidRPr="009F700D" w:rsidRDefault="00D8174C" w:rsidP="00210A67">
      <w:pPr>
        <w:pStyle w:val="Prrafodelista"/>
        <w:numPr>
          <w:ilvl w:val="0"/>
          <w:numId w:val="13"/>
        </w:numPr>
        <w:suppressAutoHyphens/>
        <w:spacing w:after="120" w:line="240" w:lineRule="auto"/>
        <w:ind w:left="1560" w:hanging="426"/>
        <w:contextualSpacing w:val="0"/>
        <w:jc w:val="both"/>
      </w:pPr>
      <w:r w:rsidRPr="009F700D">
        <w:t>Habilitar pasos temporales o alternos adecuados, cuando la obstrucción del paso sobre la vía sea inevitable.</w:t>
      </w:r>
    </w:p>
    <w:p w14:paraId="0DB14577" w14:textId="77777777" w:rsidR="00D8174C" w:rsidRPr="009F700D" w:rsidRDefault="00D8174C" w:rsidP="00210A67">
      <w:pPr>
        <w:pStyle w:val="Prrafodelista"/>
        <w:numPr>
          <w:ilvl w:val="0"/>
          <w:numId w:val="13"/>
        </w:numPr>
        <w:suppressAutoHyphens/>
        <w:spacing w:after="120" w:line="240" w:lineRule="auto"/>
        <w:ind w:left="1560" w:hanging="426"/>
        <w:contextualSpacing w:val="0"/>
        <w:jc w:val="both"/>
      </w:pPr>
      <w:r w:rsidRPr="009F700D">
        <w:t>Proteger con un cerco cualquier excavación, materiales, desechos u obstrucciones que puedan causar daños a las personas u objetos, de acuerdo a las instrucciones dadas por el SUPERVISOR.</w:t>
      </w:r>
    </w:p>
    <w:p w14:paraId="64C29908" w14:textId="77777777" w:rsidR="00D8174C" w:rsidRPr="009F700D" w:rsidRDefault="00D8174C" w:rsidP="00210A67">
      <w:pPr>
        <w:pStyle w:val="Prrafodelista"/>
        <w:numPr>
          <w:ilvl w:val="0"/>
          <w:numId w:val="13"/>
        </w:numPr>
        <w:suppressAutoHyphens/>
        <w:spacing w:after="120" w:line="240" w:lineRule="auto"/>
        <w:ind w:left="1560" w:hanging="426"/>
        <w:contextualSpacing w:val="0"/>
        <w:jc w:val="both"/>
      </w:pPr>
      <w:r w:rsidRPr="009F700D">
        <w:t>Proteger las áreas cuidadosamente con barreras, rótulos, señales y vallas luminosas donde se efectúen movimientos de tierra. Esto con el fin de evitar accidentes de los trabajadores y del público.</w:t>
      </w:r>
    </w:p>
    <w:p w14:paraId="1875A798" w14:textId="77777777" w:rsidR="00D8174C" w:rsidRPr="009F700D" w:rsidRDefault="00D8174C" w:rsidP="00210A67">
      <w:pPr>
        <w:pStyle w:val="Prrafodelista"/>
        <w:numPr>
          <w:ilvl w:val="0"/>
          <w:numId w:val="13"/>
        </w:numPr>
        <w:suppressAutoHyphens/>
        <w:spacing w:after="120" w:line="240" w:lineRule="auto"/>
        <w:ind w:left="1560" w:hanging="426"/>
        <w:contextualSpacing w:val="0"/>
        <w:jc w:val="both"/>
      </w:pPr>
      <w:r w:rsidRPr="009F700D">
        <w:t>Como medida de seguridad, las zanjas para instalación de tuberías de agua se abrirán en longitudes máximas de 200 metros, e inmediatamente al instalar la tubería, se efectuarán las pruebas hidrostáticas, de manera que durante la noche se minimice la longitud de zanjas abiertas y mantenerse debidamente señalizada.</w:t>
      </w:r>
    </w:p>
    <w:p w14:paraId="74AB23F8" w14:textId="77777777" w:rsidR="00D8174C" w:rsidRPr="009F700D" w:rsidRDefault="00D8174C" w:rsidP="00210A67">
      <w:pPr>
        <w:pStyle w:val="Prrafodelista"/>
        <w:numPr>
          <w:ilvl w:val="0"/>
          <w:numId w:val="13"/>
        </w:numPr>
        <w:suppressAutoHyphens/>
        <w:spacing w:after="120" w:line="240" w:lineRule="auto"/>
        <w:ind w:left="1560" w:hanging="426"/>
        <w:contextualSpacing w:val="0"/>
        <w:jc w:val="both"/>
      </w:pPr>
      <w:r w:rsidRPr="009F700D">
        <w:t>Colocar el equipo de construcción y el material excavado en áreas que no obstruyan los accesos, entradas o derechos de vía privados y públicos.</w:t>
      </w:r>
    </w:p>
    <w:p w14:paraId="648FD24F" w14:textId="77777777" w:rsidR="00D8174C" w:rsidRPr="009F700D" w:rsidRDefault="00D8174C" w:rsidP="00210A67">
      <w:pPr>
        <w:pStyle w:val="Prrafodelista"/>
        <w:numPr>
          <w:ilvl w:val="0"/>
          <w:numId w:val="13"/>
        </w:numPr>
        <w:suppressAutoHyphens/>
        <w:spacing w:after="120" w:line="240" w:lineRule="auto"/>
        <w:ind w:left="1560" w:hanging="426"/>
        <w:contextualSpacing w:val="0"/>
        <w:jc w:val="both"/>
      </w:pPr>
      <w:r w:rsidRPr="009F700D">
        <w:t xml:space="preserve">El material para relleno, deberá ser amontonado de forma tal que no obstaculice el tráfico en calles, aceras y carreteras, que permitan además, el </w:t>
      </w:r>
      <w:r w:rsidRPr="009F700D">
        <w:lastRenderedPageBreak/>
        <w:t>libre acceso a hidrantes existentes y cajas de válvulas del sistema de agua potable.</w:t>
      </w:r>
    </w:p>
    <w:p w14:paraId="7C840C38" w14:textId="77777777" w:rsidR="00D8174C" w:rsidRPr="00792BC1" w:rsidRDefault="00D8174C" w:rsidP="00210A67">
      <w:pPr>
        <w:pStyle w:val="Prrafodelista"/>
        <w:numPr>
          <w:ilvl w:val="0"/>
          <w:numId w:val="13"/>
        </w:numPr>
        <w:suppressAutoHyphens/>
        <w:spacing w:after="120" w:line="240" w:lineRule="auto"/>
        <w:ind w:left="1560" w:hanging="426"/>
        <w:contextualSpacing w:val="0"/>
        <w:jc w:val="both"/>
      </w:pPr>
      <w:r w:rsidRPr="009F700D">
        <w:t>En caso de accidentes o daños por falta de señalización, información o coordinación con las diferentes autoridades, EL CONTRATISTA será responsable directo de las acciones legales y compensatorias que el afectado interpusiese.</w:t>
      </w:r>
    </w:p>
    <w:p w14:paraId="70D5B348" w14:textId="77777777" w:rsidR="00D8174C" w:rsidRPr="009F700D" w:rsidRDefault="00D8174C" w:rsidP="00210A67">
      <w:pPr>
        <w:pStyle w:val="Prrafodelista"/>
        <w:numPr>
          <w:ilvl w:val="0"/>
          <w:numId w:val="13"/>
        </w:numPr>
        <w:suppressAutoHyphens/>
        <w:spacing w:after="120" w:line="240" w:lineRule="auto"/>
        <w:ind w:left="1560" w:hanging="426"/>
        <w:contextualSpacing w:val="0"/>
        <w:jc w:val="both"/>
      </w:pPr>
      <w:r w:rsidRPr="009F700D">
        <w:t>Capacitar a su personal, sobre buenas prácticas profesionales a fin de controlar los impactos ambientales.</w:t>
      </w:r>
    </w:p>
    <w:p w14:paraId="514BC392" w14:textId="77777777" w:rsidR="00D8174C" w:rsidRDefault="00D8174C" w:rsidP="00210A67">
      <w:pPr>
        <w:pStyle w:val="Prrafodelista"/>
        <w:numPr>
          <w:ilvl w:val="0"/>
          <w:numId w:val="13"/>
        </w:numPr>
        <w:suppressAutoHyphens/>
        <w:spacing w:after="120" w:line="240" w:lineRule="auto"/>
        <w:ind w:left="1560" w:hanging="426"/>
        <w:contextualSpacing w:val="0"/>
        <w:jc w:val="both"/>
      </w:pPr>
      <w:r w:rsidRPr="00792BC1">
        <w:t>Notificar en forma oportuna, los trabajos a realizar a las empresas de servicio público que tengan instalaciones y/o estructuras subterráneas dentro del área del Proyecto y coordinar las actividades de construcción en los sitios donde se requiera.</w:t>
      </w:r>
    </w:p>
    <w:p w14:paraId="629A9FF6" w14:textId="77777777" w:rsidR="00D8174C" w:rsidRPr="00792BC1" w:rsidRDefault="00D8174C" w:rsidP="00210A67">
      <w:pPr>
        <w:widowControl w:val="0"/>
        <w:numPr>
          <w:ilvl w:val="0"/>
          <w:numId w:val="13"/>
        </w:numPr>
        <w:snapToGrid w:val="0"/>
        <w:spacing w:after="120" w:line="240" w:lineRule="auto"/>
        <w:ind w:left="1560" w:hanging="426"/>
        <w:jc w:val="both"/>
      </w:pPr>
      <w:r w:rsidRPr="00792BC1">
        <w:t>Colocar el equipo de construcción y el material excavado en áreas que no obstruyan los accesos, entradas o derechos de vía privados y públicos.</w:t>
      </w:r>
    </w:p>
    <w:p w14:paraId="60F79E18" w14:textId="77777777" w:rsidR="00D8174C" w:rsidRPr="00792BC1" w:rsidRDefault="00D8174C" w:rsidP="00210A67">
      <w:pPr>
        <w:widowControl w:val="0"/>
        <w:numPr>
          <w:ilvl w:val="0"/>
          <w:numId w:val="13"/>
        </w:numPr>
        <w:snapToGrid w:val="0"/>
        <w:spacing w:after="120" w:line="240" w:lineRule="auto"/>
        <w:ind w:left="1560" w:hanging="426"/>
        <w:jc w:val="both"/>
      </w:pPr>
      <w:r w:rsidRPr="00792BC1">
        <w:t>En caso de accidentes o daños por falta de señalización, información o coordinación con las diferentes autoridades, EL CONTRATISTA será responsable directo de las acciones legales y compensatorias que el afectado interpusiese.</w:t>
      </w:r>
    </w:p>
    <w:p w14:paraId="1678F6FB" w14:textId="77777777" w:rsidR="00D8174C" w:rsidRPr="00792BC1" w:rsidRDefault="00D8174C" w:rsidP="00210A67">
      <w:pPr>
        <w:widowControl w:val="0"/>
        <w:numPr>
          <w:ilvl w:val="0"/>
          <w:numId w:val="13"/>
        </w:numPr>
        <w:snapToGrid w:val="0"/>
        <w:spacing w:after="120" w:line="240" w:lineRule="auto"/>
        <w:ind w:left="1560" w:hanging="426"/>
        <w:jc w:val="both"/>
      </w:pPr>
      <w:r w:rsidRPr="00792BC1">
        <w:t>Capacitar a su personal, sobre buenas prácticas profesionales a fin de controlar los impactos ambientales.</w:t>
      </w:r>
    </w:p>
    <w:p w14:paraId="73F517C2" w14:textId="77777777" w:rsidR="00D8174C" w:rsidRPr="00792BC1" w:rsidRDefault="00D8174C" w:rsidP="00210A67">
      <w:pPr>
        <w:widowControl w:val="0"/>
        <w:numPr>
          <w:ilvl w:val="0"/>
          <w:numId w:val="13"/>
        </w:numPr>
        <w:snapToGrid w:val="0"/>
        <w:spacing w:after="120" w:line="240" w:lineRule="auto"/>
        <w:ind w:left="1560" w:hanging="426"/>
        <w:jc w:val="both"/>
      </w:pPr>
      <w:r w:rsidRPr="00792BC1">
        <w:t>En estrecha coordinación con LA SUPERVISION, la Municipalidad y la Dirección General de Tránsito, habilitar pasos alternos, cuando la obstrucción del paso sobre la vía sea inevitable. Además deberá mantener informada a la población a través de los medios de comunicación, sobre los cierres temporales.</w:t>
      </w:r>
    </w:p>
    <w:p w14:paraId="1C9D60B8" w14:textId="3F76F5F5" w:rsidR="00D8174C" w:rsidRPr="00D54489" w:rsidRDefault="00D8174C" w:rsidP="00626AF4">
      <w:pPr>
        <w:tabs>
          <w:tab w:val="left" w:pos="0"/>
        </w:tabs>
        <w:suppressAutoHyphens/>
        <w:spacing w:after="0"/>
        <w:jc w:val="both"/>
      </w:pPr>
    </w:p>
    <w:p w14:paraId="5C943468" w14:textId="77777777" w:rsidR="00D8174C" w:rsidRPr="00626AF4" w:rsidRDefault="00D8174C" w:rsidP="00626AF4">
      <w:pPr>
        <w:pStyle w:val="Ttulo3"/>
        <w:spacing w:before="0" w:after="200"/>
        <w:ind w:left="1134" w:hanging="567"/>
      </w:pPr>
      <w:bookmarkStart w:id="480" w:name="_Toc451161011"/>
      <w:bookmarkStart w:id="481" w:name="_Toc356573207"/>
      <w:bookmarkStart w:id="482" w:name="_Toc464481110"/>
      <w:bookmarkStart w:id="483" w:name="_Toc495586360"/>
      <w:r w:rsidRPr="00626AF4">
        <w:t>Conflictos por Uso del Recurso Agua</w:t>
      </w:r>
      <w:bookmarkEnd w:id="480"/>
      <w:bookmarkEnd w:id="481"/>
      <w:bookmarkEnd w:id="482"/>
      <w:bookmarkEnd w:id="483"/>
    </w:p>
    <w:p w14:paraId="1354F0B4" w14:textId="77777777" w:rsidR="00D8174C" w:rsidRPr="006032AC" w:rsidRDefault="00D8174C" w:rsidP="00626AF4">
      <w:pPr>
        <w:suppressAutoHyphens/>
        <w:ind w:left="1134"/>
        <w:jc w:val="both"/>
      </w:pPr>
      <w:r w:rsidRPr="006032AC">
        <w:t>Para hacer uso del Agua requerida para la construcción de las obras, EL CONTRATISTA deberá:</w:t>
      </w:r>
    </w:p>
    <w:p w14:paraId="3CA2F153" w14:textId="77777777" w:rsidR="00D8174C" w:rsidRDefault="00D8174C" w:rsidP="00210A67">
      <w:pPr>
        <w:widowControl w:val="0"/>
        <w:numPr>
          <w:ilvl w:val="0"/>
          <w:numId w:val="47"/>
        </w:numPr>
        <w:snapToGrid w:val="0"/>
        <w:spacing w:after="120" w:line="240" w:lineRule="auto"/>
        <w:ind w:left="1560" w:hanging="426"/>
        <w:jc w:val="both"/>
      </w:pPr>
      <w:r w:rsidRPr="006032AC">
        <w:t>Efectuar la extracción de agua en las fuentes o pozos autorizados por el CONTRATANTE, la cual deberá colocar medidores para el control de uso de agua. Las cisternas deberán ser llenadas en los sitios específicos y debidamente autorizados.</w:t>
      </w:r>
    </w:p>
    <w:p w14:paraId="677CC954" w14:textId="77777777" w:rsidR="00D8174C" w:rsidRPr="006032AC" w:rsidRDefault="00D8174C" w:rsidP="00210A67">
      <w:pPr>
        <w:widowControl w:val="0"/>
        <w:numPr>
          <w:ilvl w:val="0"/>
          <w:numId w:val="47"/>
        </w:numPr>
        <w:snapToGrid w:val="0"/>
        <w:spacing w:after="120" w:line="240" w:lineRule="auto"/>
        <w:ind w:left="1560" w:hanging="426"/>
        <w:jc w:val="both"/>
      </w:pPr>
      <w:r w:rsidRPr="006032AC">
        <w:t>Velar porque el uso de la misma se haga en forma óptima, evitando derrames innecesarios.</w:t>
      </w:r>
    </w:p>
    <w:p w14:paraId="3944834B" w14:textId="77777777" w:rsidR="00D8174C" w:rsidRDefault="00D8174C" w:rsidP="00210A67">
      <w:pPr>
        <w:widowControl w:val="0"/>
        <w:numPr>
          <w:ilvl w:val="0"/>
          <w:numId w:val="47"/>
        </w:numPr>
        <w:snapToGrid w:val="0"/>
        <w:spacing w:after="120" w:line="240" w:lineRule="auto"/>
        <w:ind w:left="1560" w:hanging="426"/>
        <w:jc w:val="both"/>
      </w:pPr>
      <w:r w:rsidRPr="006032AC">
        <w:t>Instruir a su personal para utilizar el agua en forma racional.</w:t>
      </w:r>
    </w:p>
    <w:p w14:paraId="499E93C1" w14:textId="77777777" w:rsidR="000C0094" w:rsidRPr="006032AC" w:rsidRDefault="000C0094" w:rsidP="00626AF4">
      <w:pPr>
        <w:tabs>
          <w:tab w:val="left" w:pos="0"/>
        </w:tabs>
        <w:suppressAutoHyphens/>
        <w:spacing w:after="0"/>
        <w:jc w:val="both"/>
      </w:pPr>
    </w:p>
    <w:p w14:paraId="146D9DAE" w14:textId="77777777" w:rsidR="00D8174C" w:rsidRPr="00626AF4" w:rsidRDefault="00D8174C" w:rsidP="00626AF4">
      <w:pPr>
        <w:pStyle w:val="Ttulo3"/>
        <w:spacing w:before="0" w:after="200"/>
        <w:ind w:left="1134" w:hanging="708"/>
      </w:pPr>
      <w:bookmarkStart w:id="484" w:name="_Toc495586361"/>
      <w:r w:rsidRPr="00626AF4">
        <w:t>Afectación del Paisaje</w:t>
      </w:r>
      <w:bookmarkEnd w:id="484"/>
      <w:r w:rsidRPr="00626AF4">
        <w:t xml:space="preserve"> </w:t>
      </w:r>
    </w:p>
    <w:p w14:paraId="4C46CFFC" w14:textId="77777777" w:rsidR="00D8174C" w:rsidRPr="00D54489" w:rsidRDefault="00D8174C" w:rsidP="00626AF4">
      <w:pPr>
        <w:suppressAutoHyphens/>
        <w:ind w:left="1134"/>
        <w:jc w:val="both"/>
      </w:pPr>
      <w:r w:rsidRPr="00D54489">
        <w:t xml:space="preserve">Las siguientes disposiciones deben ser acatadas por </w:t>
      </w:r>
      <w:r>
        <w:t>EL CONTRATISTA</w:t>
      </w:r>
      <w:r w:rsidRPr="00D54489">
        <w:t>:</w:t>
      </w:r>
    </w:p>
    <w:p w14:paraId="53A5E417" w14:textId="77777777" w:rsidR="00D8174C" w:rsidRDefault="00D8174C" w:rsidP="00626AF4">
      <w:pPr>
        <w:suppressAutoHyphens/>
        <w:ind w:left="1134"/>
        <w:jc w:val="both"/>
      </w:pPr>
      <w:r w:rsidRPr="00E902C1">
        <w:t>En el caso de la edificación de nuevas obras, tratar de implementar áreas verdes perimetrales para aumentar la impresión estética de las obras construidas.</w:t>
      </w:r>
    </w:p>
    <w:p w14:paraId="21120ADA" w14:textId="77777777" w:rsidR="00D8174C" w:rsidRPr="00E902C1" w:rsidRDefault="00D8174C" w:rsidP="00626AF4">
      <w:pPr>
        <w:suppressAutoHyphens/>
        <w:ind w:left="1134"/>
        <w:jc w:val="both"/>
      </w:pPr>
      <w:r w:rsidRPr="00E902C1">
        <w:lastRenderedPageBreak/>
        <w:t xml:space="preserve">Tratar en todo momento de conservar el aspecto paisajista de las zonas en que se desarrollará el proyecto, y en caso de afectación deberá de restituir dicho aspecto, o mitigar el daño mediante la siembra de vegetación similar a la existente en la periferia. </w:t>
      </w:r>
    </w:p>
    <w:p w14:paraId="4C370ADC" w14:textId="77777777" w:rsidR="00D8174C" w:rsidRPr="00D54489" w:rsidRDefault="00D8174C" w:rsidP="00626AF4">
      <w:pPr>
        <w:tabs>
          <w:tab w:val="left" w:pos="0"/>
        </w:tabs>
        <w:suppressAutoHyphens/>
        <w:spacing w:after="0"/>
        <w:jc w:val="both"/>
      </w:pPr>
    </w:p>
    <w:p w14:paraId="76A88691" w14:textId="77777777" w:rsidR="00D8174C" w:rsidRPr="001D33D9" w:rsidRDefault="00D8174C" w:rsidP="00626AF4">
      <w:pPr>
        <w:pStyle w:val="Ttulo2"/>
      </w:pPr>
      <w:bookmarkStart w:id="485" w:name="_Toc451161013"/>
      <w:bookmarkStart w:id="486" w:name="_Toc356573209"/>
      <w:bookmarkStart w:id="487" w:name="_Toc464481111"/>
      <w:bookmarkStart w:id="488" w:name="_Toc495586362"/>
      <w:r w:rsidRPr="002B07ED">
        <w:t>MEDIDAS DE COMPENSACIÓN AMBIENTAL</w:t>
      </w:r>
      <w:bookmarkEnd w:id="485"/>
      <w:bookmarkEnd w:id="486"/>
      <w:bookmarkEnd w:id="487"/>
      <w:bookmarkEnd w:id="488"/>
    </w:p>
    <w:p w14:paraId="2A153A9D" w14:textId="77777777" w:rsidR="00D8174C" w:rsidRDefault="00D8174C" w:rsidP="00626AF4">
      <w:pPr>
        <w:suppressAutoHyphens/>
        <w:ind w:left="567"/>
        <w:jc w:val="both"/>
      </w:pPr>
      <w:r w:rsidRPr="00D54489">
        <w:t xml:space="preserve">Se recomienda que </w:t>
      </w:r>
      <w:r>
        <w:t>EL CONTRATISTA</w:t>
      </w:r>
      <w:r w:rsidRPr="00D54489">
        <w:t xml:space="preserve"> dé prioridad a la contratación de mano de obra local, para minimizar los impactos ambientales adversos por conflictos de inmigración, demanda potencial de otros servicios y desplazamiento de la economía de subsistencia local.</w:t>
      </w:r>
    </w:p>
    <w:p w14:paraId="5647D968" w14:textId="77777777" w:rsidR="00D8174C" w:rsidRPr="001D33D9" w:rsidRDefault="00D8174C" w:rsidP="00626AF4">
      <w:pPr>
        <w:pStyle w:val="Ttulo2"/>
      </w:pPr>
      <w:bookmarkStart w:id="489" w:name="_Toc464481112"/>
      <w:bookmarkStart w:id="490" w:name="_Toc495586363"/>
      <w:r w:rsidRPr="002B07ED">
        <w:t>GLOSARIO DE DISPOSICIONES LEGALES DE CARÁCTER AMBIENTAL APLICABLES</w:t>
      </w:r>
      <w:bookmarkEnd w:id="489"/>
      <w:bookmarkEnd w:id="490"/>
    </w:p>
    <w:p w14:paraId="5C9D046D"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Constitución de la República de Honduras</w:t>
      </w:r>
    </w:p>
    <w:p w14:paraId="0EBFA803"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Código de Salud (Decreto 65-91)</w:t>
      </w:r>
    </w:p>
    <w:p w14:paraId="699D2978"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Código Penal</w:t>
      </w:r>
    </w:p>
    <w:p w14:paraId="4D4CCB24"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Ley de Aprovechamiento de Aguas Nacionales</w:t>
      </w:r>
    </w:p>
    <w:p w14:paraId="161A0929"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Ley de Municipalidades (Decreto 134-90, Reforma Decreto 48-91)</w:t>
      </w:r>
    </w:p>
    <w:p w14:paraId="7FDE1EA4"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Ley Forestal (Decreto No. 085)</w:t>
      </w:r>
    </w:p>
    <w:p w14:paraId="074A74FD"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Ley General del Ambiente (Decreto 104-93)</w:t>
      </w:r>
    </w:p>
    <w:p w14:paraId="4E76C7AE"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Norma Técnica Nacional para la Calidad del Agua Potable (Decreto 084)</w:t>
      </w:r>
    </w:p>
    <w:p w14:paraId="3DD739C6"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Reglamento de la Ley de Municipalidades (Acuerdo 018-93)</w:t>
      </w:r>
    </w:p>
    <w:p w14:paraId="04D0396D"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 xml:space="preserve">Reglamento de la Ley General del Ambiente </w:t>
      </w:r>
    </w:p>
    <w:p w14:paraId="4337AB91"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Reglamento del Sistema Nacional de Impactos Ambientales SINEIA</w:t>
      </w:r>
    </w:p>
    <w:p w14:paraId="49BDB084" w14:textId="77777777" w:rsidR="00D8174C" w:rsidRPr="00E902C1" w:rsidRDefault="00D8174C" w:rsidP="00210A67">
      <w:pPr>
        <w:pStyle w:val="Prrafodelista"/>
        <w:numPr>
          <w:ilvl w:val="0"/>
          <w:numId w:val="14"/>
        </w:numPr>
        <w:suppressAutoHyphens/>
        <w:spacing w:after="120" w:line="240" w:lineRule="auto"/>
        <w:ind w:left="851" w:hanging="284"/>
        <w:jc w:val="both"/>
      </w:pPr>
      <w:r w:rsidRPr="00E902C1">
        <w:t>Reglamento General de Salud Ambiental (Acuerdo 0094)</w:t>
      </w:r>
    </w:p>
    <w:p w14:paraId="53636F08" w14:textId="77777777" w:rsidR="00D71B4F" w:rsidRPr="00650E2B" w:rsidRDefault="00D71B4F" w:rsidP="007F655B">
      <w:pPr>
        <w:autoSpaceDE w:val="0"/>
        <w:autoSpaceDN w:val="0"/>
        <w:adjustRightInd w:val="0"/>
        <w:spacing w:after="0" w:line="240" w:lineRule="auto"/>
        <w:jc w:val="both"/>
        <w:rPr>
          <w:rFonts w:cs="Times New Roman"/>
          <w:lang w:val="es-ES"/>
        </w:rPr>
      </w:pPr>
    </w:p>
    <w:sectPr w:rsidR="00D71B4F" w:rsidRPr="00650E2B" w:rsidSect="00214949">
      <w:pgSz w:w="11906" w:h="16838"/>
      <w:pgMar w:top="1418"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03CD4" w14:textId="77777777" w:rsidR="00F14BAC" w:rsidRDefault="00F14BAC" w:rsidP="008A7F3F">
      <w:pPr>
        <w:spacing w:after="0" w:line="240" w:lineRule="auto"/>
      </w:pPr>
      <w:r>
        <w:separator/>
      </w:r>
    </w:p>
  </w:endnote>
  <w:endnote w:type="continuationSeparator" w:id="0">
    <w:p w14:paraId="08A21695" w14:textId="77777777" w:rsidR="00F14BAC" w:rsidRDefault="00F14BAC" w:rsidP="008A7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doni Bk BT">
    <w:panose1 w:val="02070603070706020303"/>
    <w:charset w:val="00"/>
    <w:family w:val="roman"/>
    <w:pitch w:val="variable"/>
    <w:sig w:usb0="800000AF" w:usb1="1000204A"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25E2B" w14:textId="216C2700" w:rsidR="00BB22FB" w:rsidRPr="00912DA1" w:rsidRDefault="00BB22FB">
    <w:pPr>
      <w:pStyle w:val="Piedepgina"/>
      <w:jc w:val="right"/>
      <w:rPr>
        <w:b/>
      </w:rPr>
    </w:pPr>
    <w:r w:rsidRPr="00912DA1">
      <w:rPr>
        <w:b/>
      </w:rPr>
      <w:fldChar w:fldCharType="begin"/>
    </w:r>
    <w:r w:rsidRPr="00912DA1">
      <w:rPr>
        <w:b/>
      </w:rPr>
      <w:instrText>PAGE  \* Arabic</w:instrText>
    </w:r>
    <w:r w:rsidRPr="00912DA1">
      <w:rPr>
        <w:b/>
      </w:rPr>
      <w:fldChar w:fldCharType="separate"/>
    </w:r>
    <w:r w:rsidR="002C7DAB">
      <w:rPr>
        <w:b/>
        <w:noProof/>
      </w:rPr>
      <w:t>2</w:t>
    </w:r>
    <w:r w:rsidRPr="00912DA1">
      <w:rPr>
        <w:b/>
      </w:rPr>
      <w:fldChar w:fldCharType="end"/>
    </w:r>
  </w:p>
  <w:p w14:paraId="4D6365C6" w14:textId="77777777" w:rsidR="00BB22FB" w:rsidRDefault="00BB22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324E8" w14:textId="77777777" w:rsidR="00F14BAC" w:rsidRDefault="00F14BAC" w:rsidP="008A7F3F">
      <w:pPr>
        <w:spacing w:after="0" w:line="240" w:lineRule="auto"/>
      </w:pPr>
      <w:r>
        <w:separator/>
      </w:r>
    </w:p>
  </w:footnote>
  <w:footnote w:type="continuationSeparator" w:id="0">
    <w:p w14:paraId="7EAF2D67" w14:textId="77777777" w:rsidR="00F14BAC" w:rsidRDefault="00F14BAC" w:rsidP="008A7F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8CF12" w14:textId="77777777" w:rsidR="00BB22FB" w:rsidRDefault="00BB22FB" w:rsidP="000A0124">
    <w:pPr>
      <w:jc w:val="center"/>
      <w:rPr>
        <w:b/>
        <w:sz w:val="36"/>
        <w:szCs w:val="36"/>
        <w:lang w:val="es-ES"/>
      </w:rPr>
    </w:pPr>
    <w:r w:rsidRPr="007F655B">
      <w:rPr>
        <w:b/>
        <w:noProof/>
        <w:sz w:val="36"/>
        <w:szCs w:val="36"/>
        <w:lang w:val="es-HN" w:eastAsia="es-HN"/>
      </w:rPr>
      <w:drawing>
        <wp:anchor distT="0" distB="0" distL="114300" distR="114300" simplePos="0" relativeHeight="251694080" behindDoc="0" locked="0" layoutInCell="1" allowOverlap="1" wp14:anchorId="7EFCC7B1" wp14:editId="4285CF8E">
          <wp:simplePos x="0" y="0"/>
          <wp:positionH relativeFrom="column">
            <wp:posOffset>3996690</wp:posOffset>
          </wp:positionH>
          <wp:positionV relativeFrom="paragraph">
            <wp:posOffset>-240030</wp:posOffset>
          </wp:positionV>
          <wp:extent cx="1511935" cy="708660"/>
          <wp:effectExtent l="0" t="0" r="0" b="0"/>
          <wp:wrapNone/>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msurpa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1935" cy="708660"/>
                  </a:xfrm>
                  <a:prstGeom prst="rect">
                    <a:avLst/>
                  </a:prstGeom>
                </pic:spPr>
              </pic:pic>
            </a:graphicData>
          </a:graphic>
          <wp14:sizeRelH relativeFrom="margin">
            <wp14:pctWidth>0</wp14:pctWidth>
          </wp14:sizeRelH>
          <wp14:sizeRelV relativeFrom="margin">
            <wp14:pctHeight>0</wp14:pctHeight>
          </wp14:sizeRelV>
        </wp:anchor>
      </w:drawing>
    </w:r>
    <w:r w:rsidRPr="007F655B">
      <w:rPr>
        <w:b/>
        <w:noProof/>
        <w:sz w:val="36"/>
        <w:szCs w:val="36"/>
        <w:lang w:val="es-HN" w:eastAsia="es-HN"/>
      </w:rPr>
      <w:drawing>
        <wp:anchor distT="0" distB="0" distL="114300" distR="114300" simplePos="0" relativeHeight="251675648" behindDoc="0" locked="0" layoutInCell="1" allowOverlap="1" wp14:anchorId="227856FA" wp14:editId="7DAD66DE">
          <wp:simplePos x="0" y="0"/>
          <wp:positionH relativeFrom="column">
            <wp:posOffset>43815</wp:posOffset>
          </wp:positionH>
          <wp:positionV relativeFrom="paragraph">
            <wp:posOffset>-224155</wp:posOffset>
          </wp:positionV>
          <wp:extent cx="1796400" cy="709200"/>
          <wp:effectExtent l="0" t="0" r="0" b="0"/>
          <wp:wrapNone/>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NUEVO AECI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6400" cy="709200"/>
                  </a:xfrm>
                  <a:prstGeom prst="rect">
                    <a:avLst/>
                  </a:prstGeom>
                </pic:spPr>
              </pic:pic>
            </a:graphicData>
          </a:graphic>
          <wp14:sizeRelH relativeFrom="margin">
            <wp14:pctWidth>0</wp14:pctWidth>
          </wp14:sizeRelH>
          <wp14:sizeRelV relativeFrom="margin">
            <wp14:pctHeight>0</wp14:pctHeight>
          </wp14:sizeRelV>
        </wp:anchor>
      </w:drawing>
    </w:r>
  </w:p>
  <w:p w14:paraId="4370E3BC" w14:textId="77777777" w:rsidR="00BB22FB" w:rsidRDefault="00BB22F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A1D0F" w14:textId="41505BFE" w:rsidR="00BB22FB" w:rsidRDefault="00BB22FB" w:rsidP="00227AE3">
    <w:pPr>
      <w:jc w:val="center"/>
      <w:rPr>
        <w:b/>
        <w:sz w:val="36"/>
        <w:szCs w:val="36"/>
        <w:lang w:val="es-ES"/>
      </w:rPr>
    </w:pPr>
    <w:r w:rsidRPr="007F655B">
      <w:rPr>
        <w:b/>
        <w:noProof/>
        <w:sz w:val="36"/>
        <w:szCs w:val="36"/>
        <w:lang w:val="es-HN" w:eastAsia="es-HN"/>
      </w:rPr>
      <w:drawing>
        <wp:anchor distT="0" distB="0" distL="114300" distR="114300" simplePos="0" relativeHeight="251656192" behindDoc="0" locked="0" layoutInCell="1" allowOverlap="1" wp14:anchorId="2009C61B" wp14:editId="276E7342">
          <wp:simplePos x="0" y="0"/>
          <wp:positionH relativeFrom="column">
            <wp:posOffset>3996690</wp:posOffset>
          </wp:positionH>
          <wp:positionV relativeFrom="paragraph">
            <wp:posOffset>-240030</wp:posOffset>
          </wp:positionV>
          <wp:extent cx="1511935" cy="708660"/>
          <wp:effectExtent l="0" t="0" r="0" b="0"/>
          <wp:wrapNone/>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msurpa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1935" cy="708660"/>
                  </a:xfrm>
                  <a:prstGeom prst="rect">
                    <a:avLst/>
                  </a:prstGeom>
                </pic:spPr>
              </pic:pic>
            </a:graphicData>
          </a:graphic>
          <wp14:sizeRelH relativeFrom="margin">
            <wp14:pctWidth>0</wp14:pctWidth>
          </wp14:sizeRelH>
          <wp14:sizeRelV relativeFrom="margin">
            <wp14:pctHeight>0</wp14:pctHeight>
          </wp14:sizeRelV>
        </wp:anchor>
      </w:drawing>
    </w:r>
    <w:r w:rsidRPr="007F655B">
      <w:rPr>
        <w:b/>
        <w:noProof/>
        <w:sz w:val="36"/>
        <w:szCs w:val="36"/>
        <w:lang w:val="es-HN" w:eastAsia="es-HN"/>
      </w:rPr>
      <w:drawing>
        <wp:anchor distT="0" distB="0" distL="114300" distR="114300" simplePos="0" relativeHeight="251638784" behindDoc="0" locked="0" layoutInCell="1" allowOverlap="1" wp14:anchorId="08E83296" wp14:editId="43606E81">
          <wp:simplePos x="0" y="0"/>
          <wp:positionH relativeFrom="column">
            <wp:posOffset>43815</wp:posOffset>
          </wp:positionH>
          <wp:positionV relativeFrom="paragraph">
            <wp:posOffset>-224155</wp:posOffset>
          </wp:positionV>
          <wp:extent cx="1796400" cy="709200"/>
          <wp:effectExtent l="0" t="0" r="0" b="0"/>
          <wp:wrapNone/>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NUEVO AECI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6400" cy="709200"/>
                  </a:xfrm>
                  <a:prstGeom prst="rect">
                    <a:avLst/>
                  </a:prstGeom>
                </pic:spPr>
              </pic:pic>
            </a:graphicData>
          </a:graphic>
          <wp14:sizeRelH relativeFrom="margin">
            <wp14:pctWidth>0</wp14:pctWidth>
          </wp14:sizeRelH>
          <wp14:sizeRelV relativeFrom="margin">
            <wp14:pctHeight>0</wp14:pctHeight>
          </wp14:sizeRelV>
        </wp:anchor>
      </w:drawing>
    </w:r>
  </w:p>
  <w:p w14:paraId="7560C9D1" w14:textId="7A2D923E" w:rsidR="00BB22FB" w:rsidRDefault="00BB22F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B8261B8"/>
    <w:lvl w:ilvl="0">
      <w:start w:val="1"/>
      <w:numFmt w:val="decimal"/>
      <w:pStyle w:val="Listaconnmeros2"/>
      <w:lvlText w:val="%1."/>
      <w:lvlJc w:val="left"/>
      <w:pPr>
        <w:tabs>
          <w:tab w:val="num" w:pos="643"/>
        </w:tabs>
        <w:ind w:left="643" w:hanging="360"/>
      </w:pPr>
    </w:lvl>
  </w:abstractNum>
  <w:abstractNum w:abstractNumId="1">
    <w:nsid w:val="00000004"/>
    <w:multiLevelType w:val="multilevel"/>
    <w:tmpl w:val="00000004"/>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817AA5"/>
    <w:multiLevelType w:val="hybridMultilevel"/>
    <w:tmpl w:val="DE6EB288"/>
    <w:lvl w:ilvl="0" w:tplc="28C6A89E">
      <w:numFmt w:val="bullet"/>
      <w:lvlText w:val="-"/>
      <w:lvlJc w:val="left"/>
      <w:pPr>
        <w:ind w:left="2705" w:hanging="360"/>
      </w:pPr>
      <w:rPr>
        <w:rFonts w:ascii="Arial" w:eastAsia="MS Mincho" w:hAnsi="Arial" w:cs="Arial" w:hint="default"/>
      </w:rPr>
    </w:lvl>
    <w:lvl w:ilvl="1" w:tplc="480A0003" w:tentative="1">
      <w:start w:val="1"/>
      <w:numFmt w:val="bullet"/>
      <w:lvlText w:val="o"/>
      <w:lvlJc w:val="left"/>
      <w:pPr>
        <w:ind w:left="3425" w:hanging="360"/>
      </w:pPr>
      <w:rPr>
        <w:rFonts w:ascii="Courier New" w:hAnsi="Courier New" w:cs="Courier New" w:hint="default"/>
      </w:rPr>
    </w:lvl>
    <w:lvl w:ilvl="2" w:tplc="480A0005" w:tentative="1">
      <w:start w:val="1"/>
      <w:numFmt w:val="bullet"/>
      <w:lvlText w:val=""/>
      <w:lvlJc w:val="left"/>
      <w:pPr>
        <w:ind w:left="4145" w:hanging="360"/>
      </w:pPr>
      <w:rPr>
        <w:rFonts w:ascii="Wingdings" w:hAnsi="Wingdings" w:hint="default"/>
      </w:rPr>
    </w:lvl>
    <w:lvl w:ilvl="3" w:tplc="480A0001" w:tentative="1">
      <w:start w:val="1"/>
      <w:numFmt w:val="bullet"/>
      <w:lvlText w:val=""/>
      <w:lvlJc w:val="left"/>
      <w:pPr>
        <w:ind w:left="4865" w:hanging="360"/>
      </w:pPr>
      <w:rPr>
        <w:rFonts w:ascii="Symbol" w:hAnsi="Symbol" w:hint="default"/>
      </w:rPr>
    </w:lvl>
    <w:lvl w:ilvl="4" w:tplc="480A0003" w:tentative="1">
      <w:start w:val="1"/>
      <w:numFmt w:val="bullet"/>
      <w:lvlText w:val="o"/>
      <w:lvlJc w:val="left"/>
      <w:pPr>
        <w:ind w:left="5585" w:hanging="360"/>
      </w:pPr>
      <w:rPr>
        <w:rFonts w:ascii="Courier New" w:hAnsi="Courier New" w:cs="Courier New" w:hint="default"/>
      </w:rPr>
    </w:lvl>
    <w:lvl w:ilvl="5" w:tplc="480A0005" w:tentative="1">
      <w:start w:val="1"/>
      <w:numFmt w:val="bullet"/>
      <w:lvlText w:val=""/>
      <w:lvlJc w:val="left"/>
      <w:pPr>
        <w:ind w:left="6305" w:hanging="360"/>
      </w:pPr>
      <w:rPr>
        <w:rFonts w:ascii="Wingdings" w:hAnsi="Wingdings" w:hint="default"/>
      </w:rPr>
    </w:lvl>
    <w:lvl w:ilvl="6" w:tplc="480A0001" w:tentative="1">
      <w:start w:val="1"/>
      <w:numFmt w:val="bullet"/>
      <w:lvlText w:val=""/>
      <w:lvlJc w:val="left"/>
      <w:pPr>
        <w:ind w:left="7025" w:hanging="360"/>
      </w:pPr>
      <w:rPr>
        <w:rFonts w:ascii="Symbol" w:hAnsi="Symbol" w:hint="default"/>
      </w:rPr>
    </w:lvl>
    <w:lvl w:ilvl="7" w:tplc="480A0003" w:tentative="1">
      <w:start w:val="1"/>
      <w:numFmt w:val="bullet"/>
      <w:lvlText w:val="o"/>
      <w:lvlJc w:val="left"/>
      <w:pPr>
        <w:ind w:left="7745" w:hanging="360"/>
      </w:pPr>
      <w:rPr>
        <w:rFonts w:ascii="Courier New" w:hAnsi="Courier New" w:cs="Courier New" w:hint="default"/>
      </w:rPr>
    </w:lvl>
    <w:lvl w:ilvl="8" w:tplc="480A0005" w:tentative="1">
      <w:start w:val="1"/>
      <w:numFmt w:val="bullet"/>
      <w:lvlText w:val=""/>
      <w:lvlJc w:val="left"/>
      <w:pPr>
        <w:ind w:left="8465" w:hanging="360"/>
      </w:pPr>
      <w:rPr>
        <w:rFonts w:ascii="Wingdings" w:hAnsi="Wingdings" w:hint="default"/>
      </w:rPr>
    </w:lvl>
  </w:abstractNum>
  <w:abstractNum w:abstractNumId="3">
    <w:nsid w:val="00ED3979"/>
    <w:multiLevelType w:val="hybridMultilevel"/>
    <w:tmpl w:val="16507496"/>
    <w:lvl w:ilvl="0" w:tplc="0C0A0017">
      <w:start w:val="1"/>
      <w:numFmt w:val="lowerLetter"/>
      <w:lvlText w:val="%1)"/>
      <w:lvlJc w:val="left"/>
      <w:pPr>
        <w:ind w:left="720" w:hanging="360"/>
      </w:pPr>
    </w:lvl>
    <w:lvl w:ilvl="1" w:tplc="BDD62B8A">
      <w:start w:val="1"/>
      <w:numFmt w:val="lowerRoman"/>
      <w:lvlText w:val="%2)"/>
      <w:lvlJc w:val="left"/>
      <w:pPr>
        <w:ind w:left="1800" w:hanging="720"/>
      </w:pPr>
      <w:rPr>
        <w:rFonts w:hint="default"/>
      </w:rPr>
    </w:lvl>
    <w:lvl w:ilvl="2" w:tplc="89EA3656">
      <w:start w:val="1"/>
      <w:numFmt w:val="decimal"/>
      <w:lvlText w:val="%3."/>
      <w:lvlJc w:val="left"/>
      <w:pPr>
        <w:ind w:left="2340" w:hanging="360"/>
      </w:pPr>
      <w:rPr>
        <w:rFonts w:hint="default"/>
      </w:rPr>
    </w:lvl>
    <w:lvl w:ilvl="3" w:tplc="0FD26992">
      <w:start w:val="1"/>
      <w:numFmt w:val="lowerRoman"/>
      <w:lvlText w:val="%4."/>
      <w:lvlJc w:val="left"/>
      <w:pPr>
        <w:ind w:left="3240" w:hanging="72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4A86362"/>
    <w:multiLevelType w:val="hybridMultilevel"/>
    <w:tmpl w:val="232C959E"/>
    <w:lvl w:ilvl="0" w:tplc="FFFFFFFF">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5">
    <w:nsid w:val="04BF4982"/>
    <w:multiLevelType w:val="hybridMultilevel"/>
    <w:tmpl w:val="6C6841B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6">
    <w:nsid w:val="06731502"/>
    <w:multiLevelType w:val="hybridMultilevel"/>
    <w:tmpl w:val="2648DD84"/>
    <w:lvl w:ilvl="0" w:tplc="28C6A89E">
      <w:numFmt w:val="bullet"/>
      <w:lvlText w:val="-"/>
      <w:lvlJc w:val="left"/>
      <w:pPr>
        <w:ind w:left="1440" w:hanging="360"/>
      </w:pPr>
      <w:rPr>
        <w:rFonts w:ascii="Arial" w:eastAsia="MS Mincho" w:hAnsi="Arial" w:cs="Arial" w:hint="default"/>
      </w:rPr>
    </w:lvl>
    <w:lvl w:ilvl="1" w:tplc="480A0003" w:tentative="1">
      <w:start w:val="1"/>
      <w:numFmt w:val="bullet"/>
      <w:lvlText w:val="o"/>
      <w:lvlJc w:val="left"/>
      <w:pPr>
        <w:ind w:left="2160" w:hanging="360"/>
      </w:pPr>
      <w:rPr>
        <w:rFonts w:ascii="Courier New" w:hAnsi="Courier New" w:cs="Courier New" w:hint="default"/>
      </w:rPr>
    </w:lvl>
    <w:lvl w:ilvl="2" w:tplc="480A0005" w:tentative="1">
      <w:start w:val="1"/>
      <w:numFmt w:val="bullet"/>
      <w:lvlText w:val=""/>
      <w:lvlJc w:val="left"/>
      <w:pPr>
        <w:ind w:left="2880" w:hanging="360"/>
      </w:pPr>
      <w:rPr>
        <w:rFonts w:ascii="Wingdings" w:hAnsi="Wingdings" w:hint="default"/>
      </w:rPr>
    </w:lvl>
    <w:lvl w:ilvl="3" w:tplc="480A0001" w:tentative="1">
      <w:start w:val="1"/>
      <w:numFmt w:val="bullet"/>
      <w:lvlText w:val=""/>
      <w:lvlJc w:val="left"/>
      <w:pPr>
        <w:ind w:left="3600" w:hanging="360"/>
      </w:pPr>
      <w:rPr>
        <w:rFonts w:ascii="Symbol" w:hAnsi="Symbol" w:hint="default"/>
      </w:rPr>
    </w:lvl>
    <w:lvl w:ilvl="4" w:tplc="480A0003" w:tentative="1">
      <w:start w:val="1"/>
      <w:numFmt w:val="bullet"/>
      <w:lvlText w:val="o"/>
      <w:lvlJc w:val="left"/>
      <w:pPr>
        <w:ind w:left="4320" w:hanging="360"/>
      </w:pPr>
      <w:rPr>
        <w:rFonts w:ascii="Courier New" w:hAnsi="Courier New" w:cs="Courier New" w:hint="default"/>
      </w:rPr>
    </w:lvl>
    <w:lvl w:ilvl="5" w:tplc="480A0005" w:tentative="1">
      <w:start w:val="1"/>
      <w:numFmt w:val="bullet"/>
      <w:lvlText w:val=""/>
      <w:lvlJc w:val="left"/>
      <w:pPr>
        <w:ind w:left="5040" w:hanging="360"/>
      </w:pPr>
      <w:rPr>
        <w:rFonts w:ascii="Wingdings" w:hAnsi="Wingdings" w:hint="default"/>
      </w:rPr>
    </w:lvl>
    <w:lvl w:ilvl="6" w:tplc="480A0001" w:tentative="1">
      <w:start w:val="1"/>
      <w:numFmt w:val="bullet"/>
      <w:lvlText w:val=""/>
      <w:lvlJc w:val="left"/>
      <w:pPr>
        <w:ind w:left="5760" w:hanging="360"/>
      </w:pPr>
      <w:rPr>
        <w:rFonts w:ascii="Symbol" w:hAnsi="Symbol" w:hint="default"/>
      </w:rPr>
    </w:lvl>
    <w:lvl w:ilvl="7" w:tplc="480A0003" w:tentative="1">
      <w:start w:val="1"/>
      <w:numFmt w:val="bullet"/>
      <w:lvlText w:val="o"/>
      <w:lvlJc w:val="left"/>
      <w:pPr>
        <w:ind w:left="6480" w:hanging="360"/>
      </w:pPr>
      <w:rPr>
        <w:rFonts w:ascii="Courier New" w:hAnsi="Courier New" w:cs="Courier New" w:hint="default"/>
      </w:rPr>
    </w:lvl>
    <w:lvl w:ilvl="8" w:tplc="480A0005" w:tentative="1">
      <w:start w:val="1"/>
      <w:numFmt w:val="bullet"/>
      <w:lvlText w:val=""/>
      <w:lvlJc w:val="left"/>
      <w:pPr>
        <w:ind w:left="7200" w:hanging="360"/>
      </w:pPr>
      <w:rPr>
        <w:rFonts w:ascii="Wingdings" w:hAnsi="Wingdings" w:hint="default"/>
      </w:rPr>
    </w:lvl>
  </w:abstractNum>
  <w:abstractNum w:abstractNumId="7">
    <w:nsid w:val="06983274"/>
    <w:multiLevelType w:val="hybridMultilevel"/>
    <w:tmpl w:val="0E60D8E6"/>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8">
    <w:nsid w:val="07254D9E"/>
    <w:multiLevelType w:val="hybridMultilevel"/>
    <w:tmpl w:val="FC5C0C54"/>
    <w:lvl w:ilvl="0" w:tplc="0C0A0017">
      <w:start w:val="1"/>
      <w:numFmt w:val="lowerLetter"/>
      <w:lvlText w:val="%1)"/>
      <w:lvlJc w:val="left"/>
      <w:pPr>
        <w:ind w:left="2345" w:hanging="360"/>
      </w:pPr>
    </w:lvl>
    <w:lvl w:ilvl="1" w:tplc="480A0019" w:tentative="1">
      <w:start w:val="1"/>
      <w:numFmt w:val="lowerLetter"/>
      <w:lvlText w:val="%2."/>
      <w:lvlJc w:val="left"/>
      <w:pPr>
        <w:ind w:left="3425" w:hanging="360"/>
      </w:pPr>
    </w:lvl>
    <w:lvl w:ilvl="2" w:tplc="480A001B" w:tentative="1">
      <w:start w:val="1"/>
      <w:numFmt w:val="lowerRoman"/>
      <w:lvlText w:val="%3."/>
      <w:lvlJc w:val="right"/>
      <w:pPr>
        <w:ind w:left="4145" w:hanging="180"/>
      </w:pPr>
    </w:lvl>
    <w:lvl w:ilvl="3" w:tplc="480A000F" w:tentative="1">
      <w:start w:val="1"/>
      <w:numFmt w:val="decimal"/>
      <w:lvlText w:val="%4."/>
      <w:lvlJc w:val="left"/>
      <w:pPr>
        <w:ind w:left="4865" w:hanging="360"/>
      </w:pPr>
    </w:lvl>
    <w:lvl w:ilvl="4" w:tplc="480A0019" w:tentative="1">
      <w:start w:val="1"/>
      <w:numFmt w:val="lowerLetter"/>
      <w:lvlText w:val="%5."/>
      <w:lvlJc w:val="left"/>
      <w:pPr>
        <w:ind w:left="5585" w:hanging="360"/>
      </w:pPr>
    </w:lvl>
    <w:lvl w:ilvl="5" w:tplc="480A001B" w:tentative="1">
      <w:start w:val="1"/>
      <w:numFmt w:val="lowerRoman"/>
      <w:lvlText w:val="%6."/>
      <w:lvlJc w:val="right"/>
      <w:pPr>
        <w:ind w:left="6305" w:hanging="180"/>
      </w:pPr>
    </w:lvl>
    <w:lvl w:ilvl="6" w:tplc="480A000F" w:tentative="1">
      <w:start w:val="1"/>
      <w:numFmt w:val="decimal"/>
      <w:lvlText w:val="%7."/>
      <w:lvlJc w:val="left"/>
      <w:pPr>
        <w:ind w:left="7025" w:hanging="360"/>
      </w:pPr>
    </w:lvl>
    <w:lvl w:ilvl="7" w:tplc="480A0019" w:tentative="1">
      <w:start w:val="1"/>
      <w:numFmt w:val="lowerLetter"/>
      <w:lvlText w:val="%8."/>
      <w:lvlJc w:val="left"/>
      <w:pPr>
        <w:ind w:left="7745" w:hanging="360"/>
      </w:pPr>
    </w:lvl>
    <w:lvl w:ilvl="8" w:tplc="480A001B" w:tentative="1">
      <w:start w:val="1"/>
      <w:numFmt w:val="lowerRoman"/>
      <w:lvlText w:val="%9."/>
      <w:lvlJc w:val="right"/>
      <w:pPr>
        <w:ind w:left="8465" w:hanging="180"/>
      </w:pPr>
    </w:lvl>
  </w:abstractNum>
  <w:abstractNum w:abstractNumId="9">
    <w:nsid w:val="08083C95"/>
    <w:multiLevelType w:val="hybridMultilevel"/>
    <w:tmpl w:val="FC5C0C54"/>
    <w:lvl w:ilvl="0" w:tplc="0C0A0017">
      <w:start w:val="1"/>
      <w:numFmt w:val="lowerLetter"/>
      <w:lvlText w:val="%1)"/>
      <w:lvlJc w:val="left"/>
      <w:pPr>
        <w:ind w:left="2345" w:hanging="360"/>
      </w:pPr>
    </w:lvl>
    <w:lvl w:ilvl="1" w:tplc="480A0019" w:tentative="1">
      <w:start w:val="1"/>
      <w:numFmt w:val="lowerLetter"/>
      <w:lvlText w:val="%2."/>
      <w:lvlJc w:val="left"/>
      <w:pPr>
        <w:ind w:left="3425" w:hanging="360"/>
      </w:pPr>
    </w:lvl>
    <w:lvl w:ilvl="2" w:tplc="480A001B" w:tentative="1">
      <w:start w:val="1"/>
      <w:numFmt w:val="lowerRoman"/>
      <w:lvlText w:val="%3."/>
      <w:lvlJc w:val="right"/>
      <w:pPr>
        <w:ind w:left="4145" w:hanging="180"/>
      </w:pPr>
    </w:lvl>
    <w:lvl w:ilvl="3" w:tplc="480A000F" w:tentative="1">
      <w:start w:val="1"/>
      <w:numFmt w:val="decimal"/>
      <w:lvlText w:val="%4."/>
      <w:lvlJc w:val="left"/>
      <w:pPr>
        <w:ind w:left="4865" w:hanging="360"/>
      </w:pPr>
    </w:lvl>
    <w:lvl w:ilvl="4" w:tplc="480A0019" w:tentative="1">
      <w:start w:val="1"/>
      <w:numFmt w:val="lowerLetter"/>
      <w:lvlText w:val="%5."/>
      <w:lvlJc w:val="left"/>
      <w:pPr>
        <w:ind w:left="5585" w:hanging="360"/>
      </w:pPr>
    </w:lvl>
    <w:lvl w:ilvl="5" w:tplc="480A001B" w:tentative="1">
      <w:start w:val="1"/>
      <w:numFmt w:val="lowerRoman"/>
      <w:lvlText w:val="%6."/>
      <w:lvlJc w:val="right"/>
      <w:pPr>
        <w:ind w:left="6305" w:hanging="180"/>
      </w:pPr>
    </w:lvl>
    <w:lvl w:ilvl="6" w:tplc="480A000F" w:tentative="1">
      <w:start w:val="1"/>
      <w:numFmt w:val="decimal"/>
      <w:lvlText w:val="%7."/>
      <w:lvlJc w:val="left"/>
      <w:pPr>
        <w:ind w:left="7025" w:hanging="360"/>
      </w:pPr>
    </w:lvl>
    <w:lvl w:ilvl="7" w:tplc="480A0019" w:tentative="1">
      <w:start w:val="1"/>
      <w:numFmt w:val="lowerLetter"/>
      <w:lvlText w:val="%8."/>
      <w:lvlJc w:val="left"/>
      <w:pPr>
        <w:ind w:left="7745" w:hanging="360"/>
      </w:pPr>
    </w:lvl>
    <w:lvl w:ilvl="8" w:tplc="480A001B" w:tentative="1">
      <w:start w:val="1"/>
      <w:numFmt w:val="lowerRoman"/>
      <w:lvlText w:val="%9."/>
      <w:lvlJc w:val="right"/>
      <w:pPr>
        <w:ind w:left="8465" w:hanging="180"/>
      </w:pPr>
    </w:lvl>
  </w:abstractNum>
  <w:abstractNum w:abstractNumId="10">
    <w:nsid w:val="09AF3DDD"/>
    <w:multiLevelType w:val="hybridMultilevel"/>
    <w:tmpl w:val="0B5E786E"/>
    <w:lvl w:ilvl="0" w:tplc="480A0001">
      <w:start w:val="1"/>
      <w:numFmt w:val="bullet"/>
      <w:lvlText w:val=""/>
      <w:lvlJc w:val="left"/>
      <w:pPr>
        <w:ind w:left="2705" w:hanging="360"/>
      </w:pPr>
      <w:rPr>
        <w:rFonts w:ascii="Symbol" w:hAnsi="Symbol" w:hint="default"/>
      </w:rPr>
    </w:lvl>
    <w:lvl w:ilvl="1" w:tplc="480A0003" w:tentative="1">
      <w:start w:val="1"/>
      <w:numFmt w:val="bullet"/>
      <w:lvlText w:val="o"/>
      <w:lvlJc w:val="left"/>
      <w:pPr>
        <w:ind w:left="3425" w:hanging="360"/>
      </w:pPr>
      <w:rPr>
        <w:rFonts w:ascii="Courier New" w:hAnsi="Courier New" w:cs="Courier New" w:hint="default"/>
      </w:rPr>
    </w:lvl>
    <w:lvl w:ilvl="2" w:tplc="480A0005" w:tentative="1">
      <w:start w:val="1"/>
      <w:numFmt w:val="bullet"/>
      <w:lvlText w:val=""/>
      <w:lvlJc w:val="left"/>
      <w:pPr>
        <w:ind w:left="4145" w:hanging="360"/>
      </w:pPr>
      <w:rPr>
        <w:rFonts w:ascii="Wingdings" w:hAnsi="Wingdings" w:hint="default"/>
      </w:rPr>
    </w:lvl>
    <w:lvl w:ilvl="3" w:tplc="480A0001" w:tentative="1">
      <w:start w:val="1"/>
      <w:numFmt w:val="bullet"/>
      <w:lvlText w:val=""/>
      <w:lvlJc w:val="left"/>
      <w:pPr>
        <w:ind w:left="4865" w:hanging="360"/>
      </w:pPr>
      <w:rPr>
        <w:rFonts w:ascii="Symbol" w:hAnsi="Symbol" w:hint="default"/>
      </w:rPr>
    </w:lvl>
    <w:lvl w:ilvl="4" w:tplc="480A0003" w:tentative="1">
      <w:start w:val="1"/>
      <w:numFmt w:val="bullet"/>
      <w:lvlText w:val="o"/>
      <w:lvlJc w:val="left"/>
      <w:pPr>
        <w:ind w:left="5585" w:hanging="360"/>
      </w:pPr>
      <w:rPr>
        <w:rFonts w:ascii="Courier New" w:hAnsi="Courier New" w:cs="Courier New" w:hint="default"/>
      </w:rPr>
    </w:lvl>
    <w:lvl w:ilvl="5" w:tplc="480A0005" w:tentative="1">
      <w:start w:val="1"/>
      <w:numFmt w:val="bullet"/>
      <w:lvlText w:val=""/>
      <w:lvlJc w:val="left"/>
      <w:pPr>
        <w:ind w:left="6305" w:hanging="360"/>
      </w:pPr>
      <w:rPr>
        <w:rFonts w:ascii="Wingdings" w:hAnsi="Wingdings" w:hint="default"/>
      </w:rPr>
    </w:lvl>
    <w:lvl w:ilvl="6" w:tplc="480A0001" w:tentative="1">
      <w:start w:val="1"/>
      <w:numFmt w:val="bullet"/>
      <w:lvlText w:val=""/>
      <w:lvlJc w:val="left"/>
      <w:pPr>
        <w:ind w:left="7025" w:hanging="360"/>
      </w:pPr>
      <w:rPr>
        <w:rFonts w:ascii="Symbol" w:hAnsi="Symbol" w:hint="default"/>
      </w:rPr>
    </w:lvl>
    <w:lvl w:ilvl="7" w:tplc="480A0003" w:tentative="1">
      <w:start w:val="1"/>
      <w:numFmt w:val="bullet"/>
      <w:lvlText w:val="o"/>
      <w:lvlJc w:val="left"/>
      <w:pPr>
        <w:ind w:left="7745" w:hanging="360"/>
      </w:pPr>
      <w:rPr>
        <w:rFonts w:ascii="Courier New" w:hAnsi="Courier New" w:cs="Courier New" w:hint="default"/>
      </w:rPr>
    </w:lvl>
    <w:lvl w:ilvl="8" w:tplc="480A0005" w:tentative="1">
      <w:start w:val="1"/>
      <w:numFmt w:val="bullet"/>
      <w:lvlText w:val=""/>
      <w:lvlJc w:val="left"/>
      <w:pPr>
        <w:ind w:left="8465" w:hanging="360"/>
      </w:pPr>
      <w:rPr>
        <w:rFonts w:ascii="Wingdings" w:hAnsi="Wingdings" w:hint="default"/>
      </w:rPr>
    </w:lvl>
  </w:abstractNum>
  <w:abstractNum w:abstractNumId="11">
    <w:nsid w:val="0BBE25B7"/>
    <w:multiLevelType w:val="hybridMultilevel"/>
    <w:tmpl w:val="16040D60"/>
    <w:lvl w:ilvl="0" w:tplc="28C6A89E">
      <w:numFmt w:val="bullet"/>
      <w:lvlText w:val="-"/>
      <w:lvlJc w:val="left"/>
      <w:pPr>
        <w:ind w:left="2705" w:hanging="360"/>
      </w:pPr>
      <w:rPr>
        <w:rFonts w:ascii="Arial" w:eastAsia="MS Mincho" w:hAnsi="Arial" w:cs="Arial" w:hint="default"/>
      </w:rPr>
    </w:lvl>
    <w:lvl w:ilvl="1" w:tplc="480A0003" w:tentative="1">
      <w:start w:val="1"/>
      <w:numFmt w:val="bullet"/>
      <w:lvlText w:val="o"/>
      <w:lvlJc w:val="left"/>
      <w:pPr>
        <w:ind w:left="3425" w:hanging="360"/>
      </w:pPr>
      <w:rPr>
        <w:rFonts w:ascii="Courier New" w:hAnsi="Courier New" w:cs="Courier New" w:hint="default"/>
      </w:rPr>
    </w:lvl>
    <w:lvl w:ilvl="2" w:tplc="480A0005" w:tentative="1">
      <w:start w:val="1"/>
      <w:numFmt w:val="bullet"/>
      <w:lvlText w:val=""/>
      <w:lvlJc w:val="left"/>
      <w:pPr>
        <w:ind w:left="4145" w:hanging="360"/>
      </w:pPr>
      <w:rPr>
        <w:rFonts w:ascii="Wingdings" w:hAnsi="Wingdings" w:hint="default"/>
      </w:rPr>
    </w:lvl>
    <w:lvl w:ilvl="3" w:tplc="480A0001" w:tentative="1">
      <w:start w:val="1"/>
      <w:numFmt w:val="bullet"/>
      <w:lvlText w:val=""/>
      <w:lvlJc w:val="left"/>
      <w:pPr>
        <w:ind w:left="4865" w:hanging="360"/>
      </w:pPr>
      <w:rPr>
        <w:rFonts w:ascii="Symbol" w:hAnsi="Symbol" w:hint="default"/>
      </w:rPr>
    </w:lvl>
    <w:lvl w:ilvl="4" w:tplc="480A0003" w:tentative="1">
      <w:start w:val="1"/>
      <w:numFmt w:val="bullet"/>
      <w:lvlText w:val="o"/>
      <w:lvlJc w:val="left"/>
      <w:pPr>
        <w:ind w:left="5585" w:hanging="360"/>
      </w:pPr>
      <w:rPr>
        <w:rFonts w:ascii="Courier New" w:hAnsi="Courier New" w:cs="Courier New" w:hint="default"/>
      </w:rPr>
    </w:lvl>
    <w:lvl w:ilvl="5" w:tplc="480A0005" w:tentative="1">
      <w:start w:val="1"/>
      <w:numFmt w:val="bullet"/>
      <w:lvlText w:val=""/>
      <w:lvlJc w:val="left"/>
      <w:pPr>
        <w:ind w:left="6305" w:hanging="360"/>
      </w:pPr>
      <w:rPr>
        <w:rFonts w:ascii="Wingdings" w:hAnsi="Wingdings" w:hint="default"/>
      </w:rPr>
    </w:lvl>
    <w:lvl w:ilvl="6" w:tplc="480A0001" w:tentative="1">
      <w:start w:val="1"/>
      <w:numFmt w:val="bullet"/>
      <w:lvlText w:val=""/>
      <w:lvlJc w:val="left"/>
      <w:pPr>
        <w:ind w:left="7025" w:hanging="360"/>
      </w:pPr>
      <w:rPr>
        <w:rFonts w:ascii="Symbol" w:hAnsi="Symbol" w:hint="default"/>
      </w:rPr>
    </w:lvl>
    <w:lvl w:ilvl="7" w:tplc="480A0003" w:tentative="1">
      <w:start w:val="1"/>
      <w:numFmt w:val="bullet"/>
      <w:lvlText w:val="o"/>
      <w:lvlJc w:val="left"/>
      <w:pPr>
        <w:ind w:left="7745" w:hanging="360"/>
      </w:pPr>
      <w:rPr>
        <w:rFonts w:ascii="Courier New" w:hAnsi="Courier New" w:cs="Courier New" w:hint="default"/>
      </w:rPr>
    </w:lvl>
    <w:lvl w:ilvl="8" w:tplc="480A0005" w:tentative="1">
      <w:start w:val="1"/>
      <w:numFmt w:val="bullet"/>
      <w:lvlText w:val=""/>
      <w:lvlJc w:val="left"/>
      <w:pPr>
        <w:ind w:left="8465" w:hanging="360"/>
      </w:pPr>
      <w:rPr>
        <w:rFonts w:ascii="Wingdings" w:hAnsi="Wingdings" w:hint="default"/>
      </w:rPr>
    </w:lvl>
  </w:abstractNum>
  <w:abstractNum w:abstractNumId="12">
    <w:nsid w:val="0CF54906"/>
    <w:multiLevelType w:val="hybridMultilevel"/>
    <w:tmpl w:val="72B2A63C"/>
    <w:lvl w:ilvl="0" w:tplc="28C6A89E">
      <w:numFmt w:val="bullet"/>
      <w:lvlText w:val="-"/>
      <w:lvlJc w:val="left"/>
      <w:pPr>
        <w:ind w:left="3697" w:hanging="360"/>
      </w:pPr>
      <w:rPr>
        <w:rFonts w:ascii="Arial" w:eastAsia="MS Mincho" w:hAnsi="Arial" w:cs="Arial" w:hint="default"/>
      </w:rPr>
    </w:lvl>
    <w:lvl w:ilvl="1" w:tplc="480A0003" w:tentative="1">
      <w:start w:val="1"/>
      <w:numFmt w:val="bullet"/>
      <w:lvlText w:val="o"/>
      <w:lvlJc w:val="left"/>
      <w:pPr>
        <w:ind w:left="4417" w:hanging="360"/>
      </w:pPr>
      <w:rPr>
        <w:rFonts w:ascii="Courier New" w:hAnsi="Courier New" w:cs="Courier New" w:hint="default"/>
      </w:rPr>
    </w:lvl>
    <w:lvl w:ilvl="2" w:tplc="480A0005" w:tentative="1">
      <w:start w:val="1"/>
      <w:numFmt w:val="bullet"/>
      <w:lvlText w:val=""/>
      <w:lvlJc w:val="left"/>
      <w:pPr>
        <w:ind w:left="5137" w:hanging="360"/>
      </w:pPr>
      <w:rPr>
        <w:rFonts w:ascii="Wingdings" w:hAnsi="Wingdings" w:hint="default"/>
      </w:rPr>
    </w:lvl>
    <w:lvl w:ilvl="3" w:tplc="480A0001" w:tentative="1">
      <w:start w:val="1"/>
      <w:numFmt w:val="bullet"/>
      <w:lvlText w:val=""/>
      <w:lvlJc w:val="left"/>
      <w:pPr>
        <w:ind w:left="5857" w:hanging="360"/>
      </w:pPr>
      <w:rPr>
        <w:rFonts w:ascii="Symbol" w:hAnsi="Symbol" w:hint="default"/>
      </w:rPr>
    </w:lvl>
    <w:lvl w:ilvl="4" w:tplc="480A0003" w:tentative="1">
      <w:start w:val="1"/>
      <w:numFmt w:val="bullet"/>
      <w:lvlText w:val="o"/>
      <w:lvlJc w:val="left"/>
      <w:pPr>
        <w:ind w:left="6577" w:hanging="360"/>
      </w:pPr>
      <w:rPr>
        <w:rFonts w:ascii="Courier New" w:hAnsi="Courier New" w:cs="Courier New" w:hint="default"/>
      </w:rPr>
    </w:lvl>
    <w:lvl w:ilvl="5" w:tplc="480A0005" w:tentative="1">
      <w:start w:val="1"/>
      <w:numFmt w:val="bullet"/>
      <w:lvlText w:val=""/>
      <w:lvlJc w:val="left"/>
      <w:pPr>
        <w:ind w:left="7297" w:hanging="360"/>
      </w:pPr>
      <w:rPr>
        <w:rFonts w:ascii="Wingdings" w:hAnsi="Wingdings" w:hint="default"/>
      </w:rPr>
    </w:lvl>
    <w:lvl w:ilvl="6" w:tplc="480A0001" w:tentative="1">
      <w:start w:val="1"/>
      <w:numFmt w:val="bullet"/>
      <w:lvlText w:val=""/>
      <w:lvlJc w:val="left"/>
      <w:pPr>
        <w:ind w:left="8017" w:hanging="360"/>
      </w:pPr>
      <w:rPr>
        <w:rFonts w:ascii="Symbol" w:hAnsi="Symbol" w:hint="default"/>
      </w:rPr>
    </w:lvl>
    <w:lvl w:ilvl="7" w:tplc="480A0003" w:tentative="1">
      <w:start w:val="1"/>
      <w:numFmt w:val="bullet"/>
      <w:lvlText w:val="o"/>
      <w:lvlJc w:val="left"/>
      <w:pPr>
        <w:ind w:left="8737" w:hanging="360"/>
      </w:pPr>
      <w:rPr>
        <w:rFonts w:ascii="Courier New" w:hAnsi="Courier New" w:cs="Courier New" w:hint="default"/>
      </w:rPr>
    </w:lvl>
    <w:lvl w:ilvl="8" w:tplc="480A0005" w:tentative="1">
      <w:start w:val="1"/>
      <w:numFmt w:val="bullet"/>
      <w:lvlText w:val=""/>
      <w:lvlJc w:val="left"/>
      <w:pPr>
        <w:ind w:left="9457" w:hanging="360"/>
      </w:pPr>
      <w:rPr>
        <w:rFonts w:ascii="Wingdings" w:hAnsi="Wingdings" w:hint="default"/>
      </w:rPr>
    </w:lvl>
  </w:abstractNum>
  <w:abstractNum w:abstractNumId="13">
    <w:nsid w:val="0F5A1C10"/>
    <w:multiLevelType w:val="hybridMultilevel"/>
    <w:tmpl w:val="7E60B188"/>
    <w:lvl w:ilvl="0" w:tplc="D322784E">
      <w:start w:val="1"/>
      <w:numFmt w:val="decimal"/>
      <w:lvlText w:val="%1)"/>
      <w:lvlJc w:val="left"/>
      <w:pPr>
        <w:ind w:left="2705" w:hanging="360"/>
      </w:pPr>
    </w:lvl>
    <w:lvl w:ilvl="1" w:tplc="480A0019" w:tentative="1">
      <w:start w:val="1"/>
      <w:numFmt w:val="lowerLetter"/>
      <w:lvlText w:val="%2."/>
      <w:lvlJc w:val="left"/>
      <w:pPr>
        <w:ind w:left="3425" w:hanging="360"/>
      </w:pPr>
    </w:lvl>
    <w:lvl w:ilvl="2" w:tplc="480A001B" w:tentative="1">
      <w:start w:val="1"/>
      <w:numFmt w:val="lowerRoman"/>
      <w:lvlText w:val="%3."/>
      <w:lvlJc w:val="right"/>
      <w:pPr>
        <w:ind w:left="4145" w:hanging="180"/>
      </w:pPr>
    </w:lvl>
    <w:lvl w:ilvl="3" w:tplc="480A000F" w:tentative="1">
      <w:start w:val="1"/>
      <w:numFmt w:val="decimal"/>
      <w:lvlText w:val="%4."/>
      <w:lvlJc w:val="left"/>
      <w:pPr>
        <w:ind w:left="4865" w:hanging="360"/>
      </w:pPr>
    </w:lvl>
    <w:lvl w:ilvl="4" w:tplc="480A0019" w:tentative="1">
      <w:start w:val="1"/>
      <w:numFmt w:val="lowerLetter"/>
      <w:lvlText w:val="%5."/>
      <w:lvlJc w:val="left"/>
      <w:pPr>
        <w:ind w:left="5585" w:hanging="360"/>
      </w:pPr>
    </w:lvl>
    <w:lvl w:ilvl="5" w:tplc="480A001B" w:tentative="1">
      <w:start w:val="1"/>
      <w:numFmt w:val="lowerRoman"/>
      <w:lvlText w:val="%6."/>
      <w:lvlJc w:val="right"/>
      <w:pPr>
        <w:ind w:left="6305" w:hanging="180"/>
      </w:pPr>
    </w:lvl>
    <w:lvl w:ilvl="6" w:tplc="480A000F" w:tentative="1">
      <w:start w:val="1"/>
      <w:numFmt w:val="decimal"/>
      <w:lvlText w:val="%7."/>
      <w:lvlJc w:val="left"/>
      <w:pPr>
        <w:ind w:left="7025" w:hanging="360"/>
      </w:pPr>
    </w:lvl>
    <w:lvl w:ilvl="7" w:tplc="480A0019" w:tentative="1">
      <w:start w:val="1"/>
      <w:numFmt w:val="lowerLetter"/>
      <w:lvlText w:val="%8."/>
      <w:lvlJc w:val="left"/>
      <w:pPr>
        <w:ind w:left="7745" w:hanging="360"/>
      </w:pPr>
    </w:lvl>
    <w:lvl w:ilvl="8" w:tplc="480A001B" w:tentative="1">
      <w:start w:val="1"/>
      <w:numFmt w:val="lowerRoman"/>
      <w:lvlText w:val="%9."/>
      <w:lvlJc w:val="right"/>
      <w:pPr>
        <w:ind w:left="8465" w:hanging="180"/>
      </w:pPr>
    </w:lvl>
  </w:abstractNum>
  <w:abstractNum w:abstractNumId="14">
    <w:nsid w:val="125B654A"/>
    <w:multiLevelType w:val="hybridMultilevel"/>
    <w:tmpl w:val="8B76A158"/>
    <w:lvl w:ilvl="0" w:tplc="0638F490">
      <w:start w:val="1"/>
      <w:numFmt w:val="decimal"/>
      <w:lvlText w:val="%1."/>
      <w:lvlJc w:val="left"/>
      <w:pPr>
        <w:ind w:left="2705" w:hanging="360"/>
      </w:pPr>
      <w:rPr>
        <w:rFonts w:ascii="Arial" w:hAnsi="Arial" w:hint="default"/>
        <w:sz w:val="20"/>
      </w:rPr>
    </w:lvl>
    <w:lvl w:ilvl="1" w:tplc="1E68CD68">
      <w:start w:val="1"/>
      <w:numFmt w:val="lowerLetter"/>
      <w:lvlText w:val="%2)"/>
      <w:lvlJc w:val="left"/>
      <w:pPr>
        <w:ind w:left="3635" w:hanging="570"/>
      </w:pPr>
      <w:rPr>
        <w:rFonts w:hint="default"/>
      </w:rPr>
    </w:lvl>
    <w:lvl w:ilvl="2" w:tplc="480A001B" w:tentative="1">
      <w:start w:val="1"/>
      <w:numFmt w:val="lowerRoman"/>
      <w:lvlText w:val="%3."/>
      <w:lvlJc w:val="right"/>
      <w:pPr>
        <w:ind w:left="4145" w:hanging="180"/>
      </w:pPr>
    </w:lvl>
    <w:lvl w:ilvl="3" w:tplc="480A000F" w:tentative="1">
      <w:start w:val="1"/>
      <w:numFmt w:val="decimal"/>
      <w:lvlText w:val="%4."/>
      <w:lvlJc w:val="left"/>
      <w:pPr>
        <w:ind w:left="4865" w:hanging="360"/>
      </w:pPr>
    </w:lvl>
    <w:lvl w:ilvl="4" w:tplc="480A0019" w:tentative="1">
      <w:start w:val="1"/>
      <w:numFmt w:val="lowerLetter"/>
      <w:lvlText w:val="%5."/>
      <w:lvlJc w:val="left"/>
      <w:pPr>
        <w:ind w:left="5585" w:hanging="360"/>
      </w:pPr>
    </w:lvl>
    <w:lvl w:ilvl="5" w:tplc="480A001B" w:tentative="1">
      <w:start w:val="1"/>
      <w:numFmt w:val="lowerRoman"/>
      <w:lvlText w:val="%6."/>
      <w:lvlJc w:val="right"/>
      <w:pPr>
        <w:ind w:left="6305" w:hanging="180"/>
      </w:pPr>
    </w:lvl>
    <w:lvl w:ilvl="6" w:tplc="480A000F" w:tentative="1">
      <w:start w:val="1"/>
      <w:numFmt w:val="decimal"/>
      <w:lvlText w:val="%7."/>
      <w:lvlJc w:val="left"/>
      <w:pPr>
        <w:ind w:left="7025" w:hanging="360"/>
      </w:pPr>
    </w:lvl>
    <w:lvl w:ilvl="7" w:tplc="480A0019" w:tentative="1">
      <w:start w:val="1"/>
      <w:numFmt w:val="lowerLetter"/>
      <w:lvlText w:val="%8."/>
      <w:lvlJc w:val="left"/>
      <w:pPr>
        <w:ind w:left="7745" w:hanging="360"/>
      </w:pPr>
    </w:lvl>
    <w:lvl w:ilvl="8" w:tplc="480A001B" w:tentative="1">
      <w:start w:val="1"/>
      <w:numFmt w:val="lowerRoman"/>
      <w:lvlText w:val="%9."/>
      <w:lvlJc w:val="right"/>
      <w:pPr>
        <w:ind w:left="8465" w:hanging="180"/>
      </w:pPr>
    </w:lvl>
  </w:abstractNum>
  <w:abstractNum w:abstractNumId="15">
    <w:nsid w:val="12823F97"/>
    <w:multiLevelType w:val="hybridMultilevel"/>
    <w:tmpl w:val="9EEA018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6">
    <w:nsid w:val="14DB4A32"/>
    <w:multiLevelType w:val="hybridMultilevel"/>
    <w:tmpl w:val="2B860866"/>
    <w:lvl w:ilvl="0" w:tplc="8392E8BE">
      <w:start w:val="5"/>
      <w:numFmt w:val="bullet"/>
      <w:lvlText w:val="-"/>
      <w:lvlJc w:val="left"/>
      <w:pPr>
        <w:ind w:left="720" w:hanging="360"/>
      </w:pPr>
      <w:rPr>
        <w:rFonts w:ascii="Times New Roman" w:eastAsia="Times New Roman" w:hAnsi="Times New Roman" w:cs="Times New Roman"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7">
    <w:nsid w:val="14FC3510"/>
    <w:multiLevelType w:val="hybridMultilevel"/>
    <w:tmpl w:val="D88E5964"/>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8">
    <w:nsid w:val="16C65237"/>
    <w:multiLevelType w:val="hybridMultilevel"/>
    <w:tmpl w:val="7CB0D8A6"/>
    <w:lvl w:ilvl="0" w:tplc="480A0019">
      <w:start w:val="1"/>
      <w:numFmt w:val="lowerLetter"/>
      <w:lvlText w:val="%1."/>
      <w:lvlJc w:val="left"/>
      <w:pPr>
        <w:ind w:left="1440" w:hanging="360"/>
      </w:pPr>
    </w:lvl>
    <w:lvl w:ilvl="1" w:tplc="480A0019" w:tentative="1">
      <w:start w:val="1"/>
      <w:numFmt w:val="lowerLetter"/>
      <w:lvlText w:val="%2."/>
      <w:lvlJc w:val="left"/>
      <w:pPr>
        <w:ind w:left="2160" w:hanging="360"/>
      </w:pPr>
    </w:lvl>
    <w:lvl w:ilvl="2" w:tplc="480A001B" w:tentative="1">
      <w:start w:val="1"/>
      <w:numFmt w:val="lowerRoman"/>
      <w:lvlText w:val="%3."/>
      <w:lvlJc w:val="right"/>
      <w:pPr>
        <w:ind w:left="2880" w:hanging="180"/>
      </w:pPr>
    </w:lvl>
    <w:lvl w:ilvl="3" w:tplc="480A000F" w:tentative="1">
      <w:start w:val="1"/>
      <w:numFmt w:val="decimal"/>
      <w:lvlText w:val="%4."/>
      <w:lvlJc w:val="left"/>
      <w:pPr>
        <w:ind w:left="3600" w:hanging="360"/>
      </w:pPr>
    </w:lvl>
    <w:lvl w:ilvl="4" w:tplc="480A0019" w:tentative="1">
      <w:start w:val="1"/>
      <w:numFmt w:val="lowerLetter"/>
      <w:lvlText w:val="%5."/>
      <w:lvlJc w:val="left"/>
      <w:pPr>
        <w:ind w:left="4320" w:hanging="360"/>
      </w:pPr>
    </w:lvl>
    <w:lvl w:ilvl="5" w:tplc="480A001B" w:tentative="1">
      <w:start w:val="1"/>
      <w:numFmt w:val="lowerRoman"/>
      <w:lvlText w:val="%6."/>
      <w:lvlJc w:val="right"/>
      <w:pPr>
        <w:ind w:left="5040" w:hanging="180"/>
      </w:pPr>
    </w:lvl>
    <w:lvl w:ilvl="6" w:tplc="480A000F" w:tentative="1">
      <w:start w:val="1"/>
      <w:numFmt w:val="decimal"/>
      <w:lvlText w:val="%7."/>
      <w:lvlJc w:val="left"/>
      <w:pPr>
        <w:ind w:left="5760" w:hanging="360"/>
      </w:pPr>
    </w:lvl>
    <w:lvl w:ilvl="7" w:tplc="480A0019" w:tentative="1">
      <w:start w:val="1"/>
      <w:numFmt w:val="lowerLetter"/>
      <w:lvlText w:val="%8."/>
      <w:lvlJc w:val="left"/>
      <w:pPr>
        <w:ind w:left="6480" w:hanging="360"/>
      </w:pPr>
    </w:lvl>
    <w:lvl w:ilvl="8" w:tplc="480A001B" w:tentative="1">
      <w:start w:val="1"/>
      <w:numFmt w:val="lowerRoman"/>
      <w:lvlText w:val="%9."/>
      <w:lvlJc w:val="right"/>
      <w:pPr>
        <w:ind w:left="7200" w:hanging="180"/>
      </w:pPr>
    </w:lvl>
  </w:abstractNum>
  <w:abstractNum w:abstractNumId="19">
    <w:nsid w:val="196F7FD7"/>
    <w:multiLevelType w:val="multilevel"/>
    <w:tmpl w:val="204A2F86"/>
    <w:styleLink w:val="Estilo1"/>
    <w:lvl w:ilvl="0">
      <w:start w:val="1"/>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26B81E10"/>
    <w:multiLevelType w:val="hybridMultilevel"/>
    <w:tmpl w:val="B21A0368"/>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21">
    <w:nsid w:val="2B325ED6"/>
    <w:multiLevelType w:val="hybridMultilevel"/>
    <w:tmpl w:val="E96C5100"/>
    <w:lvl w:ilvl="0" w:tplc="480A0005">
      <w:start w:val="1"/>
      <w:numFmt w:val="bullet"/>
      <w:lvlText w:val=""/>
      <w:lvlJc w:val="left"/>
      <w:pPr>
        <w:ind w:left="1080" w:hanging="360"/>
      </w:pPr>
      <w:rPr>
        <w:rFonts w:ascii="Wingdings" w:hAnsi="Wingdings" w:hint="default"/>
      </w:rPr>
    </w:lvl>
    <w:lvl w:ilvl="1" w:tplc="480A0003" w:tentative="1">
      <w:start w:val="1"/>
      <w:numFmt w:val="bullet"/>
      <w:lvlText w:val="o"/>
      <w:lvlJc w:val="left"/>
      <w:pPr>
        <w:ind w:left="1800" w:hanging="360"/>
      </w:pPr>
      <w:rPr>
        <w:rFonts w:ascii="Courier New" w:hAnsi="Courier New" w:cs="Courier New" w:hint="default"/>
      </w:rPr>
    </w:lvl>
    <w:lvl w:ilvl="2" w:tplc="480A0005" w:tentative="1">
      <w:start w:val="1"/>
      <w:numFmt w:val="bullet"/>
      <w:lvlText w:val=""/>
      <w:lvlJc w:val="left"/>
      <w:pPr>
        <w:ind w:left="2520" w:hanging="360"/>
      </w:pPr>
      <w:rPr>
        <w:rFonts w:ascii="Wingdings" w:hAnsi="Wingdings" w:hint="default"/>
      </w:rPr>
    </w:lvl>
    <w:lvl w:ilvl="3" w:tplc="480A0001" w:tentative="1">
      <w:start w:val="1"/>
      <w:numFmt w:val="bullet"/>
      <w:lvlText w:val=""/>
      <w:lvlJc w:val="left"/>
      <w:pPr>
        <w:ind w:left="3240" w:hanging="360"/>
      </w:pPr>
      <w:rPr>
        <w:rFonts w:ascii="Symbol" w:hAnsi="Symbol" w:hint="default"/>
      </w:rPr>
    </w:lvl>
    <w:lvl w:ilvl="4" w:tplc="480A0003" w:tentative="1">
      <w:start w:val="1"/>
      <w:numFmt w:val="bullet"/>
      <w:lvlText w:val="o"/>
      <w:lvlJc w:val="left"/>
      <w:pPr>
        <w:ind w:left="3960" w:hanging="360"/>
      </w:pPr>
      <w:rPr>
        <w:rFonts w:ascii="Courier New" w:hAnsi="Courier New" w:cs="Courier New" w:hint="default"/>
      </w:rPr>
    </w:lvl>
    <w:lvl w:ilvl="5" w:tplc="480A0005" w:tentative="1">
      <w:start w:val="1"/>
      <w:numFmt w:val="bullet"/>
      <w:lvlText w:val=""/>
      <w:lvlJc w:val="left"/>
      <w:pPr>
        <w:ind w:left="4680" w:hanging="360"/>
      </w:pPr>
      <w:rPr>
        <w:rFonts w:ascii="Wingdings" w:hAnsi="Wingdings" w:hint="default"/>
      </w:rPr>
    </w:lvl>
    <w:lvl w:ilvl="6" w:tplc="480A0001" w:tentative="1">
      <w:start w:val="1"/>
      <w:numFmt w:val="bullet"/>
      <w:lvlText w:val=""/>
      <w:lvlJc w:val="left"/>
      <w:pPr>
        <w:ind w:left="5400" w:hanging="360"/>
      </w:pPr>
      <w:rPr>
        <w:rFonts w:ascii="Symbol" w:hAnsi="Symbol" w:hint="default"/>
      </w:rPr>
    </w:lvl>
    <w:lvl w:ilvl="7" w:tplc="480A0003" w:tentative="1">
      <w:start w:val="1"/>
      <w:numFmt w:val="bullet"/>
      <w:lvlText w:val="o"/>
      <w:lvlJc w:val="left"/>
      <w:pPr>
        <w:ind w:left="6120" w:hanging="360"/>
      </w:pPr>
      <w:rPr>
        <w:rFonts w:ascii="Courier New" w:hAnsi="Courier New" w:cs="Courier New" w:hint="default"/>
      </w:rPr>
    </w:lvl>
    <w:lvl w:ilvl="8" w:tplc="480A0005" w:tentative="1">
      <w:start w:val="1"/>
      <w:numFmt w:val="bullet"/>
      <w:lvlText w:val=""/>
      <w:lvlJc w:val="left"/>
      <w:pPr>
        <w:ind w:left="6840" w:hanging="360"/>
      </w:pPr>
      <w:rPr>
        <w:rFonts w:ascii="Wingdings" w:hAnsi="Wingdings" w:hint="default"/>
      </w:rPr>
    </w:lvl>
  </w:abstractNum>
  <w:abstractNum w:abstractNumId="22">
    <w:nsid w:val="2CBE3138"/>
    <w:multiLevelType w:val="multilevel"/>
    <w:tmpl w:val="480A001F"/>
    <w:styleLink w:val="Estilo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F0505CD"/>
    <w:multiLevelType w:val="hybridMultilevel"/>
    <w:tmpl w:val="DCE6FF5E"/>
    <w:lvl w:ilvl="0" w:tplc="5964D38E">
      <w:start w:val="1"/>
      <w:numFmt w:val="bullet"/>
      <w:lvlText w:val=""/>
      <w:lvlJc w:val="left"/>
      <w:pPr>
        <w:ind w:left="720" w:hanging="360"/>
      </w:pPr>
      <w:rPr>
        <w:rFonts w:ascii="Symbol" w:hAnsi="Symbol" w:hint="default"/>
        <w:b/>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4">
    <w:nsid w:val="336447EB"/>
    <w:multiLevelType w:val="hybridMultilevel"/>
    <w:tmpl w:val="6ABAE854"/>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5">
    <w:nsid w:val="38E84E52"/>
    <w:multiLevelType w:val="hybridMultilevel"/>
    <w:tmpl w:val="1C88FC84"/>
    <w:lvl w:ilvl="0" w:tplc="B8C86372">
      <w:start w:val="1"/>
      <w:numFmt w:val="bullet"/>
      <w:lvlText w:val=""/>
      <w:lvlJc w:val="left"/>
      <w:pPr>
        <w:ind w:left="1440" w:hanging="360"/>
      </w:pPr>
      <w:rPr>
        <w:rFonts w:ascii="Symbol" w:hAnsi="Symbol" w:hint="default"/>
      </w:rPr>
    </w:lvl>
    <w:lvl w:ilvl="1" w:tplc="480A0003" w:tentative="1">
      <w:start w:val="1"/>
      <w:numFmt w:val="bullet"/>
      <w:lvlText w:val="o"/>
      <w:lvlJc w:val="left"/>
      <w:pPr>
        <w:ind w:left="2160" w:hanging="360"/>
      </w:pPr>
      <w:rPr>
        <w:rFonts w:ascii="Courier New" w:hAnsi="Courier New" w:cs="Courier New" w:hint="default"/>
      </w:rPr>
    </w:lvl>
    <w:lvl w:ilvl="2" w:tplc="480A0005" w:tentative="1">
      <w:start w:val="1"/>
      <w:numFmt w:val="bullet"/>
      <w:lvlText w:val=""/>
      <w:lvlJc w:val="left"/>
      <w:pPr>
        <w:ind w:left="2880" w:hanging="360"/>
      </w:pPr>
      <w:rPr>
        <w:rFonts w:ascii="Wingdings" w:hAnsi="Wingdings" w:hint="default"/>
      </w:rPr>
    </w:lvl>
    <w:lvl w:ilvl="3" w:tplc="480A0001" w:tentative="1">
      <w:start w:val="1"/>
      <w:numFmt w:val="bullet"/>
      <w:lvlText w:val=""/>
      <w:lvlJc w:val="left"/>
      <w:pPr>
        <w:ind w:left="3600" w:hanging="360"/>
      </w:pPr>
      <w:rPr>
        <w:rFonts w:ascii="Symbol" w:hAnsi="Symbol" w:hint="default"/>
      </w:rPr>
    </w:lvl>
    <w:lvl w:ilvl="4" w:tplc="480A0003" w:tentative="1">
      <w:start w:val="1"/>
      <w:numFmt w:val="bullet"/>
      <w:lvlText w:val="o"/>
      <w:lvlJc w:val="left"/>
      <w:pPr>
        <w:ind w:left="4320" w:hanging="360"/>
      </w:pPr>
      <w:rPr>
        <w:rFonts w:ascii="Courier New" w:hAnsi="Courier New" w:cs="Courier New" w:hint="default"/>
      </w:rPr>
    </w:lvl>
    <w:lvl w:ilvl="5" w:tplc="480A0005" w:tentative="1">
      <w:start w:val="1"/>
      <w:numFmt w:val="bullet"/>
      <w:lvlText w:val=""/>
      <w:lvlJc w:val="left"/>
      <w:pPr>
        <w:ind w:left="5040" w:hanging="360"/>
      </w:pPr>
      <w:rPr>
        <w:rFonts w:ascii="Wingdings" w:hAnsi="Wingdings" w:hint="default"/>
      </w:rPr>
    </w:lvl>
    <w:lvl w:ilvl="6" w:tplc="480A0001" w:tentative="1">
      <w:start w:val="1"/>
      <w:numFmt w:val="bullet"/>
      <w:lvlText w:val=""/>
      <w:lvlJc w:val="left"/>
      <w:pPr>
        <w:ind w:left="5760" w:hanging="360"/>
      </w:pPr>
      <w:rPr>
        <w:rFonts w:ascii="Symbol" w:hAnsi="Symbol" w:hint="default"/>
      </w:rPr>
    </w:lvl>
    <w:lvl w:ilvl="7" w:tplc="480A0003" w:tentative="1">
      <w:start w:val="1"/>
      <w:numFmt w:val="bullet"/>
      <w:lvlText w:val="o"/>
      <w:lvlJc w:val="left"/>
      <w:pPr>
        <w:ind w:left="6480" w:hanging="360"/>
      </w:pPr>
      <w:rPr>
        <w:rFonts w:ascii="Courier New" w:hAnsi="Courier New" w:cs="Courier New" w:hint="default"/>
      </w:rPr>
    </w:lvl>
    <w:lvl w:ilvl="8" w:tplc="480A0005" w:tentative="1">
      <w:start w:val="1"/>
      <w:numFmt w:val="bullet"/>
      <w:lvlText w:val=""/>
      <w:lvlJc w:val="left"/>
      <w:pPr>
        <w:ind w:left="7200" w:hanging="360"/>
      </w:pPr>
      <w:rPr>
        <w:rFonts w:ascii="Wingdings" w:hAnsi="Wingdings" w:hint="default"/>
      </w:rPr>
    </w:lvl>
  </w:abstractNum>
  <w:abstractNum w:abstractNumId="26">
    <w:nsid w:val="3977463E"/>
    <w:multiLevelType w:val="hybridMultilevel"/>
    <w:tmpl w:val="F4A291DC"/>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7">
    <w:nsid w:val="3B8B0397"/>
    <w:multiLevelType w:val="hybridMultilevel"/>
    <w:tmpl w:val="C0E6CEB0"/>
    <w:lvl w:ilvl="0" w:tplc="28C6A89E">
      <w:numFmt w:val="bullet"/>
      <w:lvlText w:val="-"/>
      <w:lvlJc w:val="left"/>
      <w:pPr>
        <w:ind w:left="720" w:hanging="360"/>
      </w:pPr>
      <w:rPr>
        <w:rFonts w:ascii="Arial" w:eastAsia="MS Mincho" w:hAnsi="Arial" w:cs="Aria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8">
    <w:nsid w:val="3D7F69F5"/>
    <w:multiLevelType w:val="hybridMultilevel"/>
    <w:tmpl w:val="41ACF38C"/>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9">
    <w:nsid w:val="41436F9E"/>
    <w:multiLevelType w:val="hybridMultilevel"/>
    <w:tmpl w:val="B5F29EAA"/>
    <w:lvl w:ilvl="0" w:tplc="0C0A0017">
      <w:start w:val="1"/>
      <w:numFmt w:val="lowerLetter"/>
      <w:lvlText w:val="%1)"/>
      <w:lvlJc w:val="left"/>
      <w:pPr>
        <w:ind w:left="862" w:hanging="360"/>
      </w:pPr>
    </w:lvl>
    <w:lvl w:ilvl="1" w:tplc="480A0019" w:tentative="1">
      <w:start w:val="1"/>
      <w:numFmt w:val="lowerLetter"/>
      <w:lvlText w:val="%2."/>
      <w:lvlJc w:val="left"/>
      <w:pPr>
        <w:ind w:left="1582" w:hanging="360"/>
      </w:pPr>
    </w:lvl>
    <w:lvl w:ilvl="2" w:tplc="480A001B" w:tentative="1">
      <w:start w:val="1"/>
      <w:numFmt w:val="lowerRoman"/>
      <w:lvlText w:val="%3."/>
      <w:lvlJc w:val="right"/>
      <w:pPr>
        <w:ind w:left="2302" w:hanging="180"/>
      </w:pPr>
    </w:lvl>
    <w:lvl w:ilvl="3" w:tplc="480A000F" w:tentative="1">
      <w:start w:val="1"/>
      <w:numFmt w:val="decimal"/>
      <w:lvlText w:val="%4."/>
      <w:lvlJc w:val="left"/>
      <w:pPr>
        <w:ind w:left="3022" w:hanging="360"/>
      </w:pPr>
    </w:lvl>
    <w:lvl w:ilvl="4" w:tplc="480A0019" w:tentative="1">
      <w:start w:val="1"/>
      <w:numFmt w:val="lowerLetter"/>
      <w:lvlText w:val="%5."/>
      <w:lvlJc w:val="left"/>
      <w:pPr>
        <w:ind w:left="3742" w:hanging="360"/>
      </w:pPr>
    </w:lvl>
    <w:lvl w:ilvl="5" w:tplc="480A001B" w:tentative="1">
      <w:start w:val="1"/>
      <w:numFmt w:val="lowerRoman"/>
      <w:lvlText w:val="%6."/>
      <w:lvlJc w:val="right"/>
      <w:pPr>
        <w:ind w:left="4462" w:hanging="180"/>
      </w:pPr>
    </w:lvl>
    <w:lvl w:ilvl="6" w:tplc="480A000F" w:tentative="1">
      <w:start w:val="1"/>
      <w:numFmt w:val="decimal"/>
      <w:lvlText w:val="%7."/>
      <w:lvlJc w:val="left"/>
      <w:pPr>
        <w:ind w:left="5182" w:hanging="360"/>
      </w:pPr>
    </w:lvl>
    <w:lvl w:ilvl="7" w:tplc="480A0019" w:tentative="1">
      <w:start w:val="1"/>
      <w:numFmt w:val="lowerLetter"/>
      <w:lvlText w:val="%8."/>
      <w:lvlJc w:val="left"/>
      <w:pPr>
        <w:ind w:left="5902" w:hanging="360"/>
      </w:pPr>
    </w:lvl>
    <w:lvl w:ilvl="8" w:tplc="480A001B" w:tentative="1">
      <w:start w:val="1"/>
      <w:numFmt w:val="lowerRoman"/>
      <w:lvlText w:val="%9."/>
      <w:lvlJc w:val="right"/>
      <w:pPr>
        <w:ind w:left="6622" w:hanging="180"/>
      </w:pPr>
    </w:lvl>
  </w:abstractNum>
  <w:abstractNum w:abstractNumId="30">
    <w:nsid w:val="42556B9C"/>
    <w:multiLevelType w:val="hybridMultilevel"/>
    <w:tmpl w:val="F4A291DC"/>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1">
    <w:nsid w:val="463C2445"/>
    <w:multiLevelType w:val="hybridMultilevel"/>
    <w:tmpl w:val="42C0345A"/>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2">
    <w:nsid w:val="47611B3F"/>
    <w:multiLevelType w:val="hybridMultilevel"/>
    <w:tmpl w:val="0024B884"/>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3">
    <w:nsid w:val="4B677E5A"/>
    <w:multiLevelType w:val="hybridMultilevel"/>
    <w:tmpl w:val="13E0D7CE"/>
    <w:lvl w:ilvl="0" w:tplc="429CDC3C">
      <w:start w:val="1"/>
      <w:numFmt w:val="bullet"/>
      <w:pStyle w:val="Listaconpuntos"/>
      <w:lvlText w:val=""/>
      <w:lvlJc w:val="left"/>
      <w:pPr>
        <w:tabs>
          <w:tab w:val="num" w:pos="720"/>
        </w:tabs>
        <w:ind w:left="720" w:hanging="360"/>
      </w:pPr>
      <w:rPr>
        <w:rFonts w:ascii="Symbol" w:hAnsi="Symbol" w:hint="default"/>
      </w:rPr>
    </w:lvl>
    <w:lvl w:ilvl="1" w:tplc="994A415E" w:tentative="1">
      <w:start w:val="1"/>
      <w:numFmt w:val="bullet"/>
      <w:lvlText w:val="o"/>
      <w:lvlJc w:val="left"/>
      <w:pPr>
        <w:tabs>
          <w:tab w:val="num" w:pos="1440"/>
        </w:tabs>
        <w:ind w:left="1440" w:hanging="360"/>
      </w:pPr>
      <w:rPr>
        <w:rFonts w:ascii="Courier New" w:hAnsi="Courier New" w:cs="Courier New" w:hint="default"/>
      </w:rPr>
    </w:lvl>
    <w:lvl w:ilvl="2" w:tplc="0254C980" w:tentative="1">
      <w:start w:val="1"/>
      <w:numFmt w:val="bullet"/>
      <w:lvlText w:val=""/>
      <w:lvlJc w:val="left"/>
      <w:pPr>
        <w:tabs>
          <w:tab w:val="num" w:pos="2160"/>
        </w:tabs>
        <w:ind w:left="2160" w:hanging="360"/>
      </w:pPr>
      <w:rPr>
        <w:rFonts w:ascii="Wingdings" w:hAnsi="Wingdings" w:hint="default"/>
      </w:rPr>
    </w:lvl>
    <w:lvl w:ilvl="3" w:tplc="A612970A" w:tentative="1">
      <w:start w:val="1"/>
      <w:numFmt w:val="bullet"/>
      <w:lvlText w:val=""/>
      <w:lvlJc w:val="left"/>
      <w:pPr>
        <w:tabs>
          <w:tab w:val="num" w:pos="2880"/>
        </w:tabs>
        <w:ind w:left="2880" w:hanging="360"/>
      </w:pPr>
      <w:rPr>
        <w:rFonts w:ascii="Symbol" w:hAnsi="Symbol" w:hint="default"/>
      </w:rPr>
    </w:lvl>
    <w:lvl w:ilvl="4" w:tplc="E9BEC1C6" w:tentative="1">
      <w:start w:val="1"/>
      <w:numFmt w:val="bullet"/>
      <w:lvlText w:val="o"/>
      <w:lvlJc w:val="left"/>
      <w:pPr>
        <w:tabs>
          <w:tab w:val="num" w:pos="3600"/>
        </w:tabs>
        <w:ind w:left="3600" w:hanging="360"/>
      </w:pPr>
      <w:rPr>
        <w:rFonts w:ascii="Courier New" w:hAnsi="Courier New" w:cs="Courier New" w:hint="default"/>
      </w:rPr>
    </w:lvl>
    <w:lvl w:ilvl="5" w:tplc="42AAC672" w:tentative="1">
      <w:start w:val="1"/>
      <w:numFmt w:val="bullet"/>
      <w:lvlText w:val=""/>
      <w:lvlJc w:val="left"/>
      <w:pPr>
        <w:tabs>
          <w:tab w:val="num" w:pos="4320"/>
        </w:tabs>
        <w:ind w:left="4320" w:hanging="360"/>
      </w:pPr>
      <w:rPr>
        <w:rFonts w:ascii="Wingdings" w:hAnsi="Wingdings" w:hint="default"/>
      </w:rPr>
    </w:lvl>
    <w:lvl w:ilvl="6" w:tplc="AEC2B302" w:tentative="1">
      <w:start w:val="1"/>
      <w:numFmt w:val="bullet"/>
      <w:lvlText w:val=""/>
      <w:lvlJc w:val="left"/>
      <w:pPr>
        <w:tabs>
          <w:tab w:val="num" w:pos="5040"/>
        </w:tabs>
        <w:ind w:left="5040" w:hanging="360"/>
      </w:pPr>
      <w:rPr>
        <w:rFonts w:ascii="Symbol" w:hAnsi="Symbol" w:hint="default"/>
      </w:rPr>
    </w:lvl>
    <w:lvl w:ilvl="7" w:tplc="0A12AD08" w:tentative="1">
      <w:start w:val="1"/>
      <w:numFmt w:val="bullet"/>
      <w:lvlText w:val="o"/>
      <w:lvlJc w:val="left"/>
      <w:pPr>
        <w:tabs>
          <w:tab w:val="num" w:pos="5760"/>
        </w:tabs>
        <w:ind w:left="5760" w:hanging="360"/>
      </w:pPr>
      <w:rPr>
        <w:rFonts w:ascii="Courier New" w:hAnsi="Courier New" w:cs="Courier New" w:hint="default"/>
      </w:rPr>
    </w:lvl>
    <w:lvl w:ilvl="8" w:tplc="BEBE2FE8" w:tentative="1">
      <w:start w:val="1"/>
      <w:numFmt w:val="bullet"/>
      <w:lvlText w:val=""/>
      <w:lvlJc w:val="left"/>
      <w:pPr>
        <w:tabs>
          <w:tab w:val="num" w:pos="6480"/>
        </w:tabs>
        <w:ind w:left="6480" w:hanging="360"/>
      </w:pPr>
      <w:rPr>
        <w:rFonts w:ascii="Wingdings" w:hAnsi="Wingdings" w:hint="default"/>
      </w:rPr>
    </w:lvl>
  </w:abstractNum>
  <w:abstractNum w:abstractNumId="34">
    <w:nsid w:val="53896BD8"/>
    <w:multiLevelType w:val="hybridMultilevel"/>
    <w:tmpl w:val="0AA84278"/>
    <w:lvl w:ilvl="0" w:tplc="8F505F50">
      <w:start w:val="1"/>
      <w:numFmt w:val="lowerRoman"/>
      <w:lvlText w:val="%1."/>
      <w:lvlJc w:val="right"/>
      <w:pPr>
        <w:ind w:left="1440" w:hanging="360"/>
      </w:pPr>
      <w:rPr>
        <w:rFonts w:ascii="Arial" w:hAnsi="Arial" w:hint="default"/>
        <w:b/>
        <w:i w:val="0"/>
        <w:sz w:val="24"/>
      </w:rPr>
    </w:lvl>
    <w:lvl w:ilvl="1" w:tplc="4A9E1C08">
      <w:start w:val="1"/>
      <w:numFmt w:val="lowerRoman"/>
      <w:lvlText w:val="%2."/>
      <w:lvlJc w:val="right"/>
      <w:pPr>
        <w:ind w:left="2160" w:hanging="360"/>
      </w:pPr>
      <w:rPr>
        <w:rFonts w:ascii="Arial" w:hAnsi="Arial" w:hint="default"/>
        <w:b w:val="0"/>
        <w:i w:val="0"/>
        <w:sz w:val="22"/>
        <w:szCs w:val="22"/>
      </w:rPr>
    </w:lvl>
    <w:lvl w:ilvl="2" w:tplc="480A001B" w:tentative="1">
      <w:start w:val="1"/>
      <w:numFmt w:val="lowerRoman"/>
      <w:lvlText w:val="%3."/>
      <w:lvlJc w:val="right"/>
      <w:pPr>
        <w:ind w:left="2880" w:hanging="180"/>
      </w:pPr>
    </w:lvl>
    <w:lvl w:ilvl="3" w:tplc="480A000F" w:tentative="1">
      <w:start w:val="1"/>
      <w:numFmt w:val="decimal"/>
      <w:lvlText w:val="%4."/>
      <w:lvlJc w:val="left"/>
      <w:pPr>
        <w:ind w:left="3600" w:hanging="360"/>
      </w:pPr>
    </w:lvl>
    <w:lvl w:ilvl="4" w:tplc="480A0019" w:tentative="1">
      <w:start w:val="1"/>
      <w:numFmt w:val="lowerLetter"/>
      <w:lvlText w:val="%5."/>
      <w:lvlJc w:val="left"/>
      <w:pPr>
        <w:ind w:left="4320" w:hanging="360"/>
      </w:pPr>
    </w:lvl>
    <w:lvl w:ilvl="5" w:tplc="480A001B" w:tentative="1">
      <w:start w:val="1"/>
      <w:numFmt w:val="lowerRoman"/>
      <w:lvlText w:val="%6."/>
      <w:lvlJc w:val="right"/>
      <w:pPr>
        <w:ind w:left="5040" w:hanging="180"/>
      </w:pPr>
    </w:lvl>
    <w:lvl w:ilvl="6" w:tplc="480A000F" w:tentative="1">
      <w:start w:val="1"/>
      <w:numFmt w:val="decimal"/>
      <w:lvlText w:val="%7."/>
      <w:lvlJc w:val="left"/>
      <w:pPr>
        <w:ind w:left="5760" w:hanging="360"/>
      </w:pPr>
    </w:lvl>
    <w:lvl w:ilvl="7" w:tplc="480A0019" w:tentative="1">
      <w:start w:val="1"/>
      <w:numFmt w:val="lowerLetter"/>
      <w:lvlText w:val="%8."/>
      <w:lvlJc w:val="left"/>
      <w:pPr>
        <w:ind w:left="6480" w:hanging="360"/>
      </w:pPr>
    </w:lvl>
    <w:lvl w:ilvl="8" w:tplc="480A001B" w:tentative="1">
      <w:start w:val="1"/>
      <w:numFmt w:val="lowerRoman"/>
      <w:lvlText w:val="%9."/>
      <w:lvlJc w:val="right"/>
      <w:pPr>
        <w:ind w:left="7200" w:hanging="180"/>
      </w:pPr>
    </w:lvl>
  </w:abstractNum>
  <w:abstractNum w:abstractNumId="35">
    <w:nsid w:val="53C1552E"/>
    <w:multiLevelType w:val="hybridMultilevel"/>
    <w:tmpl w:val="F4A291DC"/>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6">
    <w:nsid w:val="57B34634"/>
    <w:multiLevelType w:val="hybridMultilevel"/>
    <w:tmpl w:val="0F42B652"/>
    <w:lvl w:ilvl="0" w:tplc="B8C86372">
      <w:start w:val="1"/>
      <w:numFmt w:val="bullet"/>
      <w:lvlText w:val=""/>
      <w:lvlJc w:val="left"/>
      <w:pPr>
        <w:ind w:left="952" w:hanging="360"/>
      </w:pPr>
      <w:rPr>
        <w:rFonts w:ascii="Symbol" w:hAnsi="Symbol" w:hint="default"/>
      </w:rPr>
    </w:lvl>
    <w:lvl w:ilvl="1" w:tplc="480A0003" w:tentative="1">
      <w:start w:val="1"/>
      <w:numFmt w:val="bullet"/>
      <w:lvlText w:val="o"/>
      <w:lvlJc w:val="left"/>
      <w:pPr>
        <w:ind w:left="1672" w:hanging="360"/>
      </w:pPr>
      <w:rPr>
        <w:rFonts w:ascii="Courier New" w:hAnsi="Courier New" w:cs="Courier New" w:hint="default"/>
      </w:rPr>
    </w:lvl>
    <w:lvl w:ilvl="2" w:tplc="480A0005" w:tentative="1">
      <w:start w:val="1"/>
      <w:numFmt w:val="bullet"/>
      <w:lvlText w:val=""/>
      <w:lvlJc w:val="left"/>
      <w:pPr>
        <w:ind w:left="2392" w:hanging="360"/>
      </w:pPr>
      <w:rPr>
        <w:rFonts w:ascii="Wingdings" w:hAnsi="Wingdings" w:hint="default"/>
      </w:rPr>
    </w:lvl>
    <w:lvl w:ilvl="3" w:tplc="480A0001" w:tentative="1">
      <w:start w:val="1"/>
      <w:numFmt w:val="bullet"/>
      <w:lvlText w:val=""/>
      <w:lvlJc w:val="left"/>
      <w:pPr>
        <w:ind w:left="3112" w:hanging="360"/>
      </w:pPr>
      <w:rPr>
        <w:rFonts w:ascii="Symbol" w:hAnsi="Symbol" w:hint="default"/>
      </w:rPr>
    </w:lvl>
    <w:lvl w:ilvl="4" w:tplc="480A0003" w:tentative="1">
      <w:start w:val="1"/>
      <w:numFmt w:val="bullet"/>
      <w:lvlText w:val="o"/>
      <w:lvlJc w:val="left"/>
      <w:pPr>
        <w:ind w:left="3832" w:hanging="360"/>
      </w:pPr>
      <w:rPr>
        <w:rFonts w:ascii="Courier New" w:hAnsi="Courier New" w:cs="Courier New" w:hint="default"/>
      </w:rPr>
    </w:lvl>
    <w:lvl w:ilvl="5" w:tplc="480A0005" w:tentative="1">
      <w:start w:val="1"/>
      <w:numFmt w:val="bullet"/>
      <w:lvlText w:val=""/>
      <w:lvlJc w:val="left"/>
      <w:pPr>
        <w:ind w:left="4552" w:hanging="360"/>
      </w:pPr>
      <w:rPr>
        <w:rFonts w:ascii="Wingdings" w:hAnsi="Wingdings" w:hint="default"/>
      </w:rPr>
    </w:lvl>
    <w:lvl w:ilvl="6" w:tplc="480A0001" w:tentative="1">
      <w:start w:val="1"/>
      <w:numFmt w:val="bullet"/>
      <w:lvlText w:val=""/>
      <w:lvlJc w:val="left"/>
      <w:pPr>
        <w:ind w:left="5272" w:hanging="360"/>
      </w:pPr>
      <w:rPr>
        <w:rFonts w:ascii="Symbol" w:hAnsi="Symbol" w:hint="default"/>
      </w:rPr>
    </w:lvl>
    <w:lvl w:ilvl="7" w:tplc="480A0003" w:tentative="1">
      <w:start w:val="1"/>
      <w:numFmt w:val="bullet"/>
      <w:lvlText w:val="o"/>
      <w:lvlJc w:val="left"/>
      <w:pPr>
        <w:ind w:left="5992" w:hanging="360"/>
      </w:pPr>
      <w:rPr>
        <w:rFonts w:ascii="Courier New" w:hAnsi="Courier New" w:cs="Courier New" w:hint="default"/>
      </w:rPr>
    </w:lvl>
    <w:lvl w:ilvl="8" w:tplc="480A0005" w:tentative="1">
      <w:start w:val="1"/>
      <w:numFmt w:val="bullet"/>
      <w:lvlText w:val=""/>
      <w:lvlJc w:val="left"/>
      <w:pPr>
        <w:ind w:left="6712" w:hanging="360"/>
      </w:pPr>
      <w:rPr>
        <w:rFonts w:ascii="Wingdings" w:hAnsi="Wingdings" w:hint="default"/>
      </w:rPr>
    </w:lvl>
  </w:abstractNum>
  <w:abstractNum w:abstractNumId="37">
    <w:nsid w:val="5DBE7AB6"/>
    <w:multiLevelType w:val="hybridMultilevel"/>
    <w:tmpl w:val="7AE2C6FC"/>
    <w:lvl w:ilvl="0" w:tplc="9B941546">
      <w:start w:val="1"/>
      <w:numFmt w:val="decimal"/>
      <w:lvlText w:val="%1."/>
      <w:lvlJc w:val="left"/>
      <w:pPr>
        <w:ind w:left="720" w:hanging="360"/>
      </w:pPr>
      <w:rPr>
        <w:rFonts w:ascii="Arial" w:hAnsi="Arial" w:hint="default"/>
        <w:sz w:val="28"/>
      </w:rPr>
    </w:lvl>
    <w:lvl w:ilvl="1" w:tplc="869C6EA2">
      <w:start w:val="1"/>
      <w:numFmt w:val="lowerLetter"/>
      <w:lvlText w:val="%2."/>
      <w:lvlJc w:val="left"/>
      <w:pPr>
        <w:ind w:left="1785" w:hanging="705"/>
      </w:pPr>
      <w:rPr>
        <w:rFonts w:hint="default"/>
      </w:rPr>
    </w:lvl>
    <w:lvl w:ilvl="2" w:tplc="480A000F">
      <w:start w:val="1"/>
      <w:numFmt w:val="decimal"/>
      <w:lvlText w:val="%3."/>
      <w:lvlJc w:val="left"/>
      <w:pPr>
        <w:ind w:left="2160" w:hanging="180"/>
      </w:pPr>
    </w:lvl>
    <w:lvl w:ilvl="3" w:tplc="66601100">
      <w:start w:val="1"/>
      <w:numFmt w:val="bullet"/>
      <w:lvlText w:val="•"/>
      <w:lvlJc w:val="left"/>
      <w:pPr>
        <w:ind w:left="3225" w:hanging="705"/>
      </w:pPr>
      <w:rPr>
        <w:rFonts w:ascii="Calibri" w:eastAsiaTheme="minorHAnsi" w:hAnsi="Calibri" w:cstheme="minorBidi" w:hint="default"/>
      </w:r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8">
    <w:nsid w:val="5E1D373D"/>
    <w:multiLevelType w:val="hybridMultilevel"/>
    <w:tmpl w:val="D222098E"/>
    <w:lvl w:ilvl="0" w:tplc="522CE9B4">
      <w:start w:val="1"/>
      <w:numFmt w:val="lowerLetter"/>
      <w:lvlText w:val="%1."/>
      <w:lvlJc w:val="left"/>
      <w:pPr>
        <w:ind w:left="3697" w:hanging="360"/>
      </w:pPr>
      <w:rPr>
        <w:rFonts w:ascii="Arial" w:hAnsi="Arial" w:hint="default"/>
        <w:sz w:val="20"/>
      </w:rPr>
    </w:lvl>
    <w:lvl w:ilvl="1" w:tplc="480A0019">
      <w:start w:val="1"/>
      <w:numFmt w:val="lowerLetter"/>
      <w:lvlText w:val="%2."/>
      <w:lvlJc w:val="left"/>
      <w:pPr>
        <w:ind w:left="4417" w:hanging="360"/>
      </w:pPr>
    </w:lvl>
    <w:lvl w:ilvl="2" w:tplc="480A001B" w:tentative="1">
      <w:start w:val="1"/>
      <w:numFmt w:val="lowerRoman"/>
      <w:lvlText w:val="%3."/>
      <w:lvlJc w:val="right"/>
      <w:pPr>
        <w:ind w:left="5137" w:hanging="180"/>
      </w:pPr>
    </w:lvl>
    <w:lvl w:ilvl="3" w:tplc="480A000F" w:tentative="1">
      <w:start w:val="1"/>
      <w:numFmt w:val="decimal"/>
      <w:lvlText w:val="%4."/>
      <w:lvlJc w:val="left"/>
      <w:pPr>
        <w:ind w:left="5857" w:hanging="360"/>
      </w:pPr>
    </w:lvl>
    <w:lvl w:ilvl="4" w:tplc="480A0019" w:tentative="1">
      <w:start w:val="1"/>
      <w:numFmt w:val="lowerLetter"/>
      <w:lvlText w:val="%5."/>
      <w:lvlJc w:val="left"/>
      <w:pPr>
        <w:ind w:left="6577" w:hanging="360"/>
      </w:pPr>
    </w:lvl>
    <w:lvl w:ilvl="5" w:tplc="480A001B" w:tentative="1">
      <w:start w:val="1"/>
      <w:numFmt w:val="lowerRoman"/>
      <w:lvlText w:val="%6."/>
      <w:lvlJc w:val="right"/>
      <w:pPr>
        <w:ind w:left="7297" w:hanging="180"/>
      </w:pPr>
    </w:lvl>
    <w:lvl w:ilvl="6" w:tplc="480A000F" w:tentative="1">
      <w:start w:val="1"/>
      <w:numFmt w:val="decimal"/>
      <w:lvlText w:val="%7."/>
      <w:lvlJc w:val="left"/>
      <w:pPr>
        <w:ind w:left="8017" w:hanging="360"/>
      </w:pPr>
    </w:lvl>
    <w:lvl w:ilvl="7" w:tplc="480A0019" w:tentative="1">
      <w:start w:val="1"/>
      <w:numFmt w:val="lowerLetter"/>
      <w:lvlText w:val="%8."/>
      <w:lvlJc w:val="left"/>
      <w:pPr>
        <w:ind w:left="8737" w:hanging="360"/>
      </w:pPr>
    </w:lvl>
    <w:lvl w:ilvl="8" w:tplc="480A001B" w:tentative="1">
      <w:start w:val="1"/>
      <w:numFmt w:val="lowerRoman"/>
      <w:lvlText w:val="%9."/>
      <w:lvlJc w:val="right"/>
      <w:pPr>
        <w:ind w:left="9457" w:hanging="180"/>
      </w:pPr>
    </w:lvl>
  </w:abstractNum>
  <w:abstractNum w:abstractNumId="39">
    <w:nsid w:val="691D5DFA"/>
    <w:multiLevelType w:val="hybridMultilevel"/>
    <w:tmpl w:val="75B2C0A0"/>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0">
    <w:nsid w:val="6B9759D5"/>
    <w:multiLevelType w:val="hybridMultilevel"/>
    <w:tmpl w:val="0686B34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1">
    <w:nsid w:val="6C6B1DF8"/>
    <w:multiLevelType w:val="hybridMultilevel"/>
    <w:tmpl w:val="D892F2AA"/>
    <w:lvl w:ilvl="0" w:tplc="480A001B">
      <w:start w:val="1"/>
      <w:numFmt w:val="lowerRoman"/>
      <w:lvlText w:val="%1."/>
      <w:lvlJc w:val="righ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1B">
      <w:start w:val="1"/>
      <w:numFmt w:val="lowerRoman"/>
      <w:lvlText w:val="%4."/>
      <w:lvlJc w:val="righ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2">
    <w:nsid w:val="6E864BAC"/>
    <w:multiLevelType w:val="hybridMultilevel"/>
    <w:tmpl w:val="F4A291DC"/>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3">
    <w:nsid w:val="71DF44D1"/>
    <w:multiLevelType w:val="multilevel"/>
    <w:tmpl w:val="C19AB7DE"/>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4">
    <w:nsid w:val="749E317B"/>
    <w:multiLevelType w:val="hybridMultilevel"/>
    <w:tmpl w:val="127C75D8"/>
    <w:lvl w:ilvl="0" w:tplc="28C6A89E">
      <w:numFmt w:val="bullet"/>
      <w:lvlText w:val="-"/>
      <w:lvlJc w:val="left"/>
      <w:pPr>
        <w:ind w:left="720" w:hanging="360"/>
      </w:pPr>
      <w:rPr>
        <w:rFonts w:ascii="Arial" w:eastAsia="MS Mincho" w:hAnsi="Arial" w:cs="Aria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5">
    <w:nsid w:val="75744032"/>
    <w:multiLevelType w:val="hybridMultilevel"/>
    <w:tmpl w:val="229076BC"/>
    <w:lvl w:ilvl="0" w:tplc="522CE9B4">
      <w:start w:val="1"/>
      <w:numFmt w:val="lowerLetter"/>
      <w:lvlText w:val="%1."/>
      <w:lvlJc w:val="left"/>
      <w:pPr>
        <w:ind w:left="720" w:hanging="360"/>
      </w:pPr>
      <w:rPr>
        <w:rFonts w:ascii="Arial" w:hAnsi="Arial" w:hint="default"/>
        <w:sz w:val="20"/>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6">
    <w:nsid w:val="767362DA"/>
    <w:multiLevelType w:val="hybridMultilevel"/>
    <w:tmpl w:val="6ABAE854"/>
    <w:lvl w:ilvl="0" w:tplc="480A0017">
      <w:start w:val="1"/>
      <w:numFmt w:val="lowerLetter"/>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7">
    <w:nsid w:val="77CB08C7"/>
    <w:multiLevelType w:val="hybridMultilevel"/>
    <w:tmpl w:val="B5F29EAA"/>
    <w:lvl w:ilvl="0" w:tplc="0C0A0017">
      <w:start w:val="1"/>
      <w:numFmt w:val="lowerLetter"/>
      <w:lvlText w:val="%1)"/>
      <w:lvlJc w:val="left"/>
      <w:pPr>
        <w:ind w:left="862" w:hanging="360"/>
      </w:pPr>
    </w:lvl>
    <w:lvl w:ilvl="1" w:tplc="480A0019" w:tentative="1">
      <w:start w:val="1"/>
      <w:numFmt w:val="lowerLetter"/>
      <w:lvlText w:val="%2."/>
      <w:lvlJc w:val="left"/>
      <w:pPr>
        <w:ind w:left="1582" w:hanging="360"/>
      </w:pPr>
    </w:lvl>
    <w:lvl w:ilvl="2" w:tplc="480A001B" w:tentative="1">
      <w:start w:val="1"/>
      <w:numFmt w:val="lowerRoman"/>
      <w:lvlText w:val="%3."/>
      <w:lvlJc w:val="right"/>
      <w:pPr>
        <w:ind w:left="2302" w:hanging="180"/>
      </w:pPr>
    </w:lvl>
    <w:lvl w:ilvl="3" w:tplc="480A000F" w:tentative="1">
      <w:start w:val="1"/>
      <w:numFmt w:val="decimal"/>
      <w:lvlText w:val="%4."/>
      <w:lvlJc w:val="left"/>
      <w:pPr>
        <w:ind w:left="3022" w:hanging="360"/>
      </w:pPr>
    </w:lvl>
    <w:lvl w:ilvl="4" w:tplc="480A0019" w:tentative="1">
      <w:start w:val="1"/>
      <w:numFmt w:val="lowerLetter"/>
      <w:lvlText w:val="%5."/>
      <w:lvlJc w:val="left"/>
      <w:pPr>
        <w:ind w:left="3742" w:hanging="360"/>
      </w:pPr>
    </w:lvl>
    <w:lvl w:ilvl="5" w:tplc="480A001B" w:tentative="1">
      <w:start w:val="1"/>
      <w:numFmt w:val="lowerRoman"/>
      <w:lvlText w:val="%6."/>
      <w:lvlJc w:val="right"/>
      <w:pPr>
        <w:ind w:left="4462" w:hanging="180"/>
      </w:pPr>
    </w:lvl>
    <w:lvl w:ilvl="6" w:tplc="480A000F" w:tentative="1">
      <w:start w:val="1"/>
      <w:numFmt w:val="decimal"/>
      <w:lvlText w:val="%7."/>
      <w:lvlJc w:val="left"/>
      <w:pPr>
        <w:ind w:left="5182" w:hanging="360"/>
      </w:pPr>
    </w:lvl>
    <w:lvl w:ilvl="7" w:tplc="480A0019" w:tentative="1">
      <w:start w:val="1"/>
      <w:numFmt w:val="lowerLetter"/>
      <w:lvlText w:val="%8."/>
      <w:lvlJc w:val="left"/>
      <w:pPr>
        <w:ind w:left="5902" w:hanging="360"/>
      </w:pPr>
    </w:lvl>
    <w:lvl w:ilvl="8" w:tplc="480A001B" w:tentative="1">
      <w:start w:val="1"/>
      <w:numFmt w:val="lowerRoman"/>
      <w:lvlText w:val="%9."/>
      <w:lvlJc w:val="right"/>
      <w:pPr>
        <w:ind w:left="6622" w:hanging="180"/>
      </w:pPr>
    </w:lvl>
  </w:abstractNum>
  <w:num w:numId="1">
    <w:abstractNumId w:val="33"/>
  </w:num>
  <w:num w:numId="2">
    <w:abstractNumId w:val="3"/>
  </w:num>
  <w:num w:numId="3">
    <w:abstractNumId w:val="21"/>
  </w:num>
  <w:num w:numId="4">
    <w:abstractNumId w:val="7"/>
  </w:num>
  <w:num w:numId="5">
    <w:abstractNumId w:val="32"/>
  </w:num>
  <w:num w:numId="6">
    <w:abstractNumId w:val="4"/>
  </w:num>
  <w:num w:numId="7">
    <w:abstractNumId w:val="20"/>
  </w:num>
  <w:num w:numId="8">
    <w:abstractNumId w:val="28"/>
  </w:num>
  <w:num w:numId="9">
    <w:abstractNumId w:val="35"/>
  </w:num>
  <w:num w:numId="10">
    <w:abstractNumId w:val="31"/>
  </w:num>
  <w:num w:numId="11">
    <w:abstractNumId w:val="17"/>
  </w:num>
  <w:num w:numId="12">
    <w:abstractNumId w:val="39"/>
  </w:num>
  <w:num w:numId="13">
    <w:abstractNumId w:val="24"/>
  </w:num>
  <w:num w:numId="14">
    <w:abstractNumId w:val="5"/>
  </w:num>
  <w:num w:numId="15">
    <w:abstractNumId w:val="19"/>
  </w:num>
  <w:num w:numId="16">
    <w:abstractNumId w:val="23"/>
  </w:num>
  <w:num w:numId="17">
    <w:abstractNumId w:val="25"/>
  </w:num>
  <w:num w:numId="18">
    <w:abstractNumId w:val="16"/>
  </w:num>
  <w:num w:numId="19">
    <w:abstractNumId w:val="36"/>
  </w:num>
  <w:num w:numId="20">
    <w:abstractNumId w:val="22"/>
  </w:num>
  <w:num w:numId="21">
    <w:abstractNumId w:val="0"/>
  </w:num>
  <w:num w:numId="22">
    <w:abstractNumId w:val="43"/>
  </w:num>
  <w:num w:numId="23">
    <w:abstractNumId w:val="8"/>
  </w:num>
  <w:num w:numId="24">
    <w:abstractNumId w:val="9"/>
  </w:num>
  <w:num w:numId="25">
    <w:abstractNumId w:val="10"/>
  </w:num>
  <w:num w:numId="26">
    <w:abstractNumId w:val="2"/>
  </w:num>
  <w:num w:numId="27">
    <w:abstractNumId w:val="12"/>
  </w:num>
  <w:num w:numId="28">
    <w:abstractNumId w:val="11"/>
  </w:num>
  <w:num w:numId="29">
    <w:abstractNumId w:val="13"/>
  </w:num>
  <w:num w:numId="30">
    <w:abstractNumId w:val="47"/>
  </w:num>
  <w:num w:numId="31">
    <w:abstractNumId w:val="29"/>
  </w:num>
  <w:num w:numId="32">
    <w:abstractNumId w:val="34"/>
  </w:num>
  <w:num w:numId="33">
    <w:abstractNumId w:val="6"/>
  </w:num>
  <w:num w:numId="34">
    <w:abstractNumId w:val="37"/>
  </w:num>
  <w:num w:numId="35">
    <w:abstractNumId w:val="45"/>
  </w:num>
  <w:num w:numId="36">
    <w:abstractNumId w:val="18"/>
  </w:num>
  <w:num w:numId="37">
    <w:abstractNumId w:val="41"/>
  </w:num>
  <w:num w:numId="38">
    <w:abstractNumId w:val="27"/>
  </w:num>
  <w:num w:numId="39">
    <w:abstractNumId w:val="15"/>
  </w:num>
  <w:num w:numId="40">
    <w:abstractNumId w:val="14"/>
  </w:num>
  <w:num w:numId="41">
    <w:abstractNumId w:val="38"/>
  </w:num>
  <w:num w:numId="42">
    <w:abstractNumId w:val="44"/>
  </w:num>
  <w:num w:numId="43">
    <w:abstractNumId w:val="42"/>
  </w:num>
  <w:num w:numId="44">
    <w:abstractNumId w:val="26"/>
  </w:num>
  <w:num w:numId="45">
    <w:abstractNumId w:val="30"/>
  </w:num>
  <w:num w:numId="46">
    <w:abstractNumId w:val="40"/>
  </w:num>
  <w:num w:numId="4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1AC9"/>
    <w:rsid w:val="000004E2"/>
    <w:rsid w:val="00001767"/>
    <w:rsid w:val="00002869"/>
    <w:rsid w:val="000119B9"/>
    <w:rsid w:val="000142DA"/>
    <w:rsid w:val="000242CF"/>
    <w:rsid w:val="000268A7"/>
    <w:rsid w:val="0003169E"/>
    <w:rsid w:val="00035EC2"/>
    <w:rsid w:val="00042141"/>
    <w:rsid w:val="000500EC"/>
    <w:rsid w:val="00052CDA"/>
    <w:rsid w:val="00052FCB"/>
    <w:rsid w:val="00053C69"/>
    <w:rsid w:val="000545C1"/>
    <w:rsid w:val="00054B2E"/>
    <w:rsid w:val="00055010"/>
    <w:rsid w:val="00057383"/>
    <w:rsid w:val="00057AD5"/>
    <w:rsid w:val="00060F26"/>
    <w:rsid w:val="00061955"/>
    <w:rsid w:val="00063BF2"/>
    <w:rsid w:val="000730F5"/>
    <w:rsid w:val="00073DF6"/>
    <w:rsid w:val="00076E5B"/>
    <w:rsid w:val="0007792E"/>
    <w:rsid w:val="00082B3F"/>
    <w:rsid w:val="00092A16"/>
    <w:rsid w:val="000950E6"/>
    <w:rsid w:val="000A0124"/>
    <w:rsid w:val="000A0843"/>
    <w:rsid w:val="000B0319"/>
    <w:rsid w:val="000B35E8"/>
    <w:rsid w:val="000B517F"/>
    <w:rsid w:val="000B63B2"/>
    <w:rsid w:val="000B6AD9"/>
    <w:rsid w:val="000C0094"/>
    <w:rsid w:val="000C0F8B"/>
    <w:rsid w:val="000D0BE1"/>
    <w:rsid w:val="000D749F"/>
    <w:rsid w:val="000E43A5"/>
    <w:rsid w:val="00101B47"/>
    <w:rsid w:val="00102F03"/>
    <w:rsid w:val="00104315"/>
    <w:rsid w:val="00112E1D"/>
    <w:rsid w:val="00114B0A"/>
    <w:rsid w:val="0012207F"/>
    <w:rsid w:val="00124BE0"/>
    <w:rsid w:val="00125FB6"/>
    <w:rsid w:val="00127518"/>
    <w:rsid w:val="001332A0"/>
    <w:rsid w:val="00134AF6"/>
    <w:rsid w:val="0013547B"/>
    <w:rsid w:val="00162D5D"/>
    <w:rsid w:val="00170C44"/>
    <w:rsid w:val="00170E22"/>
    <w:rsid w:val="00172F74"/>
    <w:rsid w:val="00176949"/>
    <w:rsid w:val="00176C80"/>
    <w:rsid w:val="001825C6"/>
    <w:rsid w:val="00183CF2"/>
    <w:rsid w:val="001842A5"/>
    <w:rsid w:val="0019121B"/>
    <w:rsid w:val="00191694"/>
    <w:rsid w:val="0019515B"/>
    <w:rsid w:val="0019786E"/>
    <w:rsid w:val="001A0A41"/>
    <w:rsid w:val="001A0D0F"/>
    <w:rsid w:val="001A2966"/>
    <w:rsid w:val="001A29EB"/>
    <w:rsid w:val="001B1121"/>
    <w:rsid w:val="001B4099"/>
    <w:rsid w:val="001B4432"/>
    <w:rsid w:val="001B6D40"/>
    <w:rsid w:val="001B7291"/>
    <w:rsid w:val="001C69F1"/>
    <w:rsid w:val="001D04E2"/>
    <w:rsid w:val="001D2893"/>
    <w:rsid w:val="001D33D9"/>
    <w:rsid w:val="001D48F8"/>
    <w:rsid w:val="001D7ED1"/>
    <w:rsid w:val="001E13E9"/>
    <w:rsid w:val="001E2445"/>
    <w:rsid w:val="001E3638"/>
    <w:rsid w:val="001F1116"/>
    <w:rsid w:val="001F2DD2"/>
    <w:rsid w:val="00204B3F"/>
    <w:rsid w:val="00210A67"/>
    <w:rsid w:val="00210F83"/>
    <w:rsid w:val="00213CE9"/>
    <w:rsid w:val="00214949"/>
    <w:rsid w:val="00214F07"/>
    <w:rsid w:val="002224F4"/>
    <w:rsid w:val="0022525E"/>
    <w:rsid w:val="00227AE3"/>
    <w:rsid w:val="00227C62"/>
    <w:rsid w:val="0023310A"/>
    <w:rsid w:val="002468CB"/>
    <w:rsid w:val="0026489C"/>
    <w:rsid w:val="00264C68"/>
    <w:rsid w:val="002660DE"/>
    <w:rsid w:val="00271CA4"/>
    <w:rsid w:val="00281895"/>
    <w:rsid w:val="0029543A"/>
    <w:rsid w:val="002A3B5A"/>
    <w:rsid w:val="002A659C"/>
    <w:rsid w:val="002B3AE5"/>
    <w:rsid w:val="002B4A15"/>
    <w:rsid w:val="002B71AB"/>
    <w:rsid w:val="002C1CFC"/>
    <w:rsid w:val="002C2785"/>
    <w:rsid w:val="002C27B2"/>
    <w:rsid w:val="002C4924"/>
    <w:rsid w:val="002C7DAB"/>
    <w:rsid w:val="002D300F"/>
    <w:rsid w:val="002E75AF"/>
    <w:rsid w:val="002F20BC"/>
    <w:rsid w:val="002F2BEA"/>
    <w:rsid w:val="002F70FF"/>
    <w:rsid w:val="003038D1"/>
    <w:rsid w:val="00303F6C"/>
    <w:rsid w:val="00307D65"/>
    <w:rsid w:val="0032188D"/>
    <w:rsid w:val="00325FB9"/>
    <w:rsid w:val="0032665F"/>
    <w:rsid w:val="00335FEE"/>
    <w:rsid w:val="003418D1"/>
    <w:rsid w:val="00342887"/>
    <w:rsid w:val="00342F46"/>
    <w:rsid w:val="003432EF"/>
    <w:rsid w:val="00345E68"/>
    <w:rsid w:val="00365ADD"/>
    <w:rsid w:val="00365BB4"/>
    <w:rsid w:val="00372502"/>
    <w:rsid w:val="003746DE"/>
    <w:rsid w:val="00381875"/>
    <w:rsid w:val="003861F3"/>
    <w:rsid w:val="00387DC6"/>
    <w:rsid w:val="0039033E"/>
    <w:rsid w:val="003945B7"/>
    <w:rsid w:val="00395057"/>
    <w:rsid w:val="003954C4"/>
    <w:rsid w:val="003A54FA"/>
    <w:rsid w:val="003B2A4C"/>
    <w:rsid w:val="003D01B4"/>
    <w:rsid w:val="003D1E09"/>
    <w:rsid w:val="003D33A6"/>
    <w:rsid w:val="003D41D4"/>
    <w:rsid w:val="003E2B0B"/>
    <w:rsid w:val="003E3F92"/>
    <w:rsid w:val="003E7ACA"/>
    <w:rsid w:val="003E7D01"/>
    <w:rsid w:val="003F54B6"/>
    <w:rsid w:val="003F6044"/>
    <w:rsid w:val="003F6B60"/>
    <w:rsid w:val="00401DF7"/>
    <w:rsid w:val="00404F6B"/>
    <w:rsid w:val="0041359C"/>
    <w:rsid w:val="0041652E"/>
    <w:rsid w:val="00416CAB"/>
    <w:rsid w:val="004208D2"/>
    <w:rsid w:val="00421122"/>
    <w:rsid w:val="00433333"/>
    <w:rsid w:val="004333EE"/>
    <w:rsid w:val="00442B3A"/>
    <w:rsid w:val="00447077"/>
    <w:rsid w:val="00450182"/>
    <w:rsid w:val="0045194D"/>
    <w:rsid w:val="004526AF"/>
    <w:rsid w:val="00465187"/>
    <w:rsid w:val="00471B93"/>
    <w:rsid w:val="00474324"/>
    <w:rsid w:val="00484F69"/>
    <w:rsid w:val="00486FB3"/>
    <w:rsid w:val="00490469"/>
    <w:rsid w:val="0049391A"/>
    <w:rsid w:val="004976FB"/>
    <w:rsid w:val="004A13E9"/>
    <w:rsid w:val="004B242B"/>
    <w:rsid w:val="004B3528"/>
    <w:rsid w:val="004B3859"/>
    <w:rsid w:val="004B7CBF"/>
    <w:rsid w:val="004C06DF"/>
    <w:rsid w:val="004C132E"/>
    <w:rsid w:val="004C2796"/>
    <w:rsid w:val="004D0574"/>
    <w:rsid w:val="004D720D"/>
    <w:rsid w:val="004E2846"/>
    <w:rsid w:val="004E4824"/>
    <w:rsid w:val="004E7E25"/>
    <w:rsid w:val="004F1902"/>
    <w:rsid w:val="00503AF0"/>
    <w:rsid w:val="00503C3C"/>
    <w:rsid w:val="0050406A"/>
    <w:rsid w:val="00504C39"/>
    <w:rsid w:val="005063D6"/>
    <w:rsid w:val="00510A92"/>
    <w:rsid w:val="00510C98"/>
    <w:rsid w:val="00510D94"/>
    <w:rsid w:val="00516D20"/>
    <w:rsid w:val="0052619E"/>
    <w:rsid w:val="005267AA"/>
    <w:rsid w:val="00526FEF"/>
    <w:rsid w:val="00552D14"/>
    <w:rsid w:val="00563347"/>
    <w:rsid w:val="00565025"/>
    <w:rsid w:val="00587E98"/>
    <w:rsid w:val="0059286D"/>
    <w:rsid w:val="005B02DB"/>
    <w:rsid w:val="005D45C5"/>
    <w:rsid w:val="005D613B"/>
    <w:rsid w:val="005D69DA"/>
    <w:rsid w:val="005F72CF"/>
    <w:rsid w:val="00603ADC"/>
    <w:rsid w:val="00605D47"/>
    <w:rsid w:val="006132DE"/>
    <w:rsid w:val="00613F78"/>
    <w:rsid w:val="006168A6"/>
    <w:rsid w:val="00626AF4"/>
    <w:rsid w:val="00630032"/>
    <w:rsid w:val="00631BD7"/>
    <w:rsid w:val="00631FE7"/>
    <w:rsid w:val="00633B8E"/>
    <w:rsid w:val="006364E8"/>
    <w:rsid w:val="00640A9C"/>
    <w:rsid w:val="00644B88"/>
    <w:rsid w:val="0065003F"/>
    <w:rsid w:val="0065029C"/>
    <w:rsid w:val="00650E2B"/>
    <w:rsid w:val="00662246"/>
    <w:rsid w:val="00670DDB"/>
    <w:rsid w:val="00674254"/>
    <w:rsid w:val="00674AA0"/>
    <w:rsid w:val="0068082E"/>
    <w:rsid w:val="00691269"/>
    <w:rsid w:val="006C3966"/>
    <w:rsid w:val="006C79CB"/>
    <w:rsid w:val="006D029E"/>
    <w:rsid w:val="006D02FB"/>
    <w:rsid w:val="006D04FB"/>
    <w:rsid w:val="006D286F"/>
    <w:rsid w:val="006D361B"/>
    <w:rsid w:val="006D76B5"/>
    <w:rsid w:val="006D76CE"/>
    <w:rsid w:val="006E38BE"/>
    <w:rsid w:val="006F404A"/>
    <w:rsid w:val="006F5D89"/>
    <w:rsid w:val="00706E6F"/>
    <w:rsid w:val="007159D7"/>
    <w:rsid w:val="0071646B"/>
    <w:rsid w:val="0071749D"/>
    <w:rsid w:val="007204D0"/>
    <w:rsid w:val="007221F9"/>
    <w:rsid w:val="00731626"/>
    <w:rsid w:val="007416E1"/>
    <w:rsid w:val="00741BDA"/>
    <w:rsid w:val="00743854"/>
    <w:rsid w:val="00745829"/>
    <w:rsid w:val="007472B3"/>
    <w:rsid w:val="0075446E"/>
    <w:rsid w:val="007570DF"/>
    <w:rsid w:val="00760CCD"/>
    <w:rsid w:val="00763D3D"/>
    <w:rsid w:val="00767C22"/>
    <w:rsid w:val="007733D1"/>
    <w:rsid w:val="007751C6"/>
    <w:rsid w:val="0077614E"/>
    <w:rsid w:val="00777736"/>
    <w:rsid w:val="0078058F"/>
    <w:rsid w:val="007832B3"/>
    <w:rsid w:val="00785369"/>
    <w:rsid w:val="00785601"/>
    <w:rsid w:val="00785CD8"/>
    <w:rsid w:val="0079112A"/>
    <w:rsid w:val="00792996"/>
    <w:rsid w:val="0079370B"/>
    <w:rsid w:val="007A10B6"/>
    <w:rsid w:val="007A1AC9"/>
    <w:rsid w:val="007A1C74"/>
    <w:rsid w:val="007A2B3D"/>
    <w:rsid w:val="007A3886"/>
    <w:rsid w:val="007A51F1"/>
    <w:rsid w:val="007A631E"/>
    <w:rsid w:val="007A6BD1"/>
    <w:rsid w:val="007A7AC9"/>
    <w:rsid w:val="007B1906"/>
    <w:rsid w:val="007C1082"/>
    <w:rsid w:val="007C1AE6"/>
    <w:rsid w:val="007C5371"/>
    <w:rsid w:val="007C60E0"/>
    <w:rsid w:val="007E0890"/>
    <w:rsid w:val="007E09EA"/>
    <w:rsid w:val="007E60D5"/>
    <w:rsid w:val="007E6228"/>
    <w:rsid w:val="007F04A7"/>
    <w:rsid w:val="007F655B"/>
    <w:rsid w:val="007F6DC5"/>
    <w:rsid w:val="008021FF"/>
    <w:rsid w:val="00817622"/>
    <w:rsid w:val="00833D6C"/>
    <w:rsid w:val="0084051C"/>
    <w:rsid w:val="008425F5"/>
    <w:rsid w:val="00843813"/>
    <w:rsid w:val="00847F8B"/>
    <w:rsid w:val="00854AFE"/>
    <w:rsid w:val="008633E0"/>
    <w:rsid w:val="00863956"/>
    <w:rsid w:val="008729A6"/>
    <w:rsid w:val="008736A3"/>
    <w:rsid w:val="00875132"/>
    <w:rsid w:val="00876239"/>
    <w:rsid w:val="00877B01"/>
    <w:rsid w:val="0088230F"/>
    <w:rsid w:val="00893CBC"/>
    <w:rsid w:val="0089668A"/>
    <w:rsid w:val="00897273"/>
    <w:rsid w:val="008A77D7"/>
    <w:rsid w:val="008A7F3F"/>
    <w:rsid w:val="008B0D49"/>
    <w:rsid w:val="008C093B"/>
    <w:rsid w:val="008C09B6"/>
    <w:rsid w:val="008C2F55"/>
    <w:rsid w:val="008C3AFE"/>
    <w:rsid w:val="008C738B"/>
    <w:rsid w:val="008D2046"/>
    <w:rsid w:val="008D318D"/>
    <w:rsid w:val="008E66E9"/>
    <w:rsid w:val="008F303F"/>
    <w:rsid w:val="008F48E0"/>
    <w:rsid w:val="008F76F2"/>
    <w:rsid w:val="0090710A"/>
    <w:rsid w:val="00920F6D"/>
    <w:rsid w:val="00922E7E"/>
    <w:rsid w:val="00922F17"/>
    <w:rsid w:val="009276D6"/>
    <w:rsid w:val="0093184C"/>
    <w:rsid w:val="00933D30"/>
    <w:rsid w:val="009427A1"/>
    <w:rsid w:val="00943D16"/>
    <w:rsid w:val="00947C6E"/>
    <w:rsid w:val="00947D76"/>
    <w:rsid w:val="00950C2D"/>
    <w:rsid w:val="009552A0"/>
    <w:rsid w:val="00961AEA"/>
    <w:rsid w:val="00967855"/>
    <w:rsid w:val="0097473A"/>
    <w:rsid w:val="009840FB"/>
    <w:rsid w:val="0099216E"/>
    <w:rsid w:val="00996035"/>
    <w:rsid w:val="00996668"/>
    <w:rsid w:val="00996D4D"/>
    <w:rsid w:val="009A0A8D"/>
    <w:rsid w:val="009B310E"/>
    <w:rsid w:val="009C5169"/>
    <w:rsid w:val="009C582D"/>
    <w:rsid w:val="009C6C80"/>
    <w:rsid w:val="009C6F25"/>
    <w:rsid w:val="009D09CC"/>
    <w:rsid w:val="009E068D"/>
    <w:rsid w:val="009E31E3"/>
    <w:rsid w:val="009E76AF"/>
    <w:rsid w:val="009E78C0"/>
    <w:rsid w:val="00A02AE3"/>
    <w:rsid w:val="00A045F8"/>
    <w:rsid w:val="00A07665"/>
    <w:rsid w:val="00A231F0"/>
    <w:rsid w:val="00A2404F"/>
    <w:rsid w:val="00A27B36"/>
    <w:rsid w:val="00A31325"/>
    <w:rsid w:val="00A32721"/>
    <w:rsid w:val="00A361B0"/>
    <w:rsid w:val="00A36FD8"/>
    <w:rsid w:val="00A43E58"/>
    <w:rsid w:val="00A4459A"/>
    <w:rsid w:val="00A446DA"/>
    <w:rsid w:val="00A474E2"/>
    <w:rsid w:val="00A545A6"/>
    <w:rsid w:val="00A569DA"/>
    <w:rsid w:val="00A65064"/>
    <w:rsid w:val="00A71E70"/>
    <w:rsid w:val="00A80DD1"/>
    <w:rsid w:val="00A81B83"/>
    <w:rsid w:val="00A86C59"/>
    <w:rsid w:val="00A90F0F"/>
    <w:rsid w:val="00AA2A49"/>
    <w:rsid w:val="00AA56F6"/>
    <w:rsid w:val="00AA574F"/>
    <w:rsid w:val="00AA5A9C"/>
    <w:rsid w:val="00AA5EC1"/>
    <w:rsid w:val="00AA7320"/>
    <w:rsid w:val="00AB2498"/>
    <w:rsid w:val="00AB41F0"/>
    <w:rsid w:val="00AB5F63"/>
    <w:rsid w:val="00AC0C63"/>
    <w:rsid w:val="00AC38D7"/>
    <w:rsid w:val="00AD5EB0"/>
    <w:rsid w:val="00AF5D56"/>
    <w:rsid w:val="00B02BE6"/>
    <w:rsid w:val="00B04C65"/>
    <w:rsid w:val="00B0617B"/>
    <w:rsid w:val="00B065A4"/>
    <w:rsid w:val="00B116F5"/>
    <w:rsid w:val="00B16C82"/>
    <w:rsid w:val="00B2458B"/>
    <w:rsid w:val="00B25E9F"/>
    <w:rsid w:val="00B32855"/>
    <w:rsid w:val="00B3325D"/>
    <w:rsid w:val="00B42B2F"/>
    <w:rsid w:val="00B44AA6"/>
    <w:rsid w:val="00B5460B"/>
    <w:rsid w:val="00B6013C"/>
    <w:rsid w:val="00B62F0B"/>
    <w:rsid w:val="00B67665"/>
    <w:rsid w:val="00B71221"/>
    <w:rsid w:val="00B72712"/>
    <w:rsid w:val="00B73A8F"/>
    <w:rsid w:val="00B82F2E"/>
    <w:rsid w:val="00B83231"/>
    <w:rsid w:val="00B86E49"/>
    <w:rsid w:val="00B871A8"/>
    <w:rsid w:val="00B87CC1"/>
    <w:rsid w:val="00B90A49"/>
    <w:rsid w:val="00B9125F"/>
    <w:rsid w:val="00B97155"/>
    <w:rsid w:val="00BA37F0"/>
    <w:rsid w:val="00BA3F00"/>
    <w:rsid w:val="00BB0999"/>
    <w:rsid w:val="00BB2098"/>
    <w:rsid w:val="00BB22FB"/>
    <w:rsid w:val="00BB7565"/>
    <w:rsid w:val="00BC0216"/>
    <w:rsid w:val="00BC0AA2"/>
    <w:rsid w:val="00BC6A6F"/>
    <w:rsid w:val="00BD6E32"/>
    <w:rsid w:val="00BD7C74"/>
    <w:rsid w:val="00BE0C9B"/>
    <w:rsid w:val="00BE5E47"/>
    <w:rsid w:val="00BF178B"/>
    <w:rsid w:val="00BF69F1"/>
    <w:rsid w:val="00C05723"/>
    <w:rsid w:val="00C10E2D"/>
    <w:rsid w:val="00C111EB"/>
    <w:rsid w:val="00C21AAD"/>
    <w:rsid w:val="00C222F6"/>
    <w:rsid w:val="00C304FE"/>
    <w:rsid w:val="00C365AB"/>
    <w:rsid w:val="00C36FA9"/>
    <w:rsid w:val="00C40C0A"/>
    <w:rsid w:val="00C4206F"/>
    <w:rsid w:val="00C4251D"/>
    <w:rsid w:val="00C4665F"/>
    <w:rsid w:val="00C467DC"/>
    <w:rsid w:val="00C504A8"/>
    <w:rsid w:val="00C506AD"/>
    <w:rsid w:val="00C63860"/>
    <w:rsid w:val="00C66D02"/>
    <w:rsid w:val="00C6785F"/>
    <w:rsid w:val="00C72AA7"/>
    <w:rsid w:val="00C82329"/>
    <w:rsid w:val="00C877F1"/>
    <w:rsid w:val="00C948F3"/>
    <w:rsid w:val="00C97B3D"/>
    <w:rsid w:val="00C97FC3"/>
    <w:rsid w:val="00CA1271"/>
    <w:rsid w:val="00CA152F"/>
    <w:rsid w:val="00CA4FC4"/>
    <w:rsid w:val="00CB1156"/>
    <w:rsid w:val="00CB20D3"/>
    <w:rsid w:val="00CB5AB2"/>
    <w:rsid w:val="00CB65EB"/>
    <w:rsid w:val="00CB78AF"/>
    <w:rsid w:val="00CC2622"/>
    <w:rsid w:val="00CD3691"/>
    <w:rsid w:val="00CD5CCE"/>
    <w:rsid w:val="00CD6926"/>
    <w:rsid w:val="00CF53D5"/>
    <w:rsid w:val="00D13388"/>
    <w:rsid w:val="00D164F3"/>
    <w:rsid w:val="00D167FD"/>
    <w:rsid w:val="00D237E9"/>
    <w:rsid w:val="00D353B9"/>
    <w:rsid w:val="00D379DC"/>
    <w:rsid w:val="00D420AD"/>
    <w:rsid w:val="00D552E6"/>
    <w:rsid w:val="00D57DBE"/>
    <w:rsid w:val="00D64568"/>
    <w:rsid w:val="00D71B4F"/>
    <w:rsid w:val="00D72222"/>
    <w:rsid w:val="00D7637B"/>
    <w:rsid w:val="00D76627"/>
    <w:rsid w:val="00D8174C"/>
    <w:rsid w:val="00D86ED2"/>
    <w:rsid w:val="00D92607"/>
    <w:rsid w:val="00D92724"/>
    <w:rsid w:val="00DA1577"/>
    <w:rsid w:val="00DA621C"/>
    <w:rsid w:val="00DB4903"/>
    <w:rsid w:val="00DB6E74"/>
    <w:rsid w:val="00DC5087"/>
    <w:rsid w:val="00DD5533"/>
    <w:rsid w:val="00E04C5F"/>
    <w:rsid w:val="00E10379"/>
    <w:rsid w:val="00E14D98"/>
    <w:rsid w:val="00E1761E"/>
    <w:rsid w:val="00E24B58"/>
    <w:rsid w:val="00E35CA3"/>
    <w:rsid w:val="00E436C8"/>
    <w:rsid w:val="00E464B6"/>
    <w:rsid w:val="00E514E2"/>
    <w:rsid w:val="00E51F0F"/>
    <w:rsid w:val="00E548AB"/>
    <w:rsid w:val="00E6736B"/>
    <w:rsid w:val="00E80F33"/>
    <w:rsid w:val="00E86BAE"/>
    <w:rsid w:val="00EA4254"/>
    <w:rsid w:val="00EA7E05"/>
    <w:rsid w:val="00EB00E2"/>
    <w:rsid w:val="00EB086D"/>
    <w:rsid w:val="00EB4341"/>
    <w:rsid w:val="00EB6C8F"/>
    <w:rsid w:val="00EC3400"/>
    <w:rsid w:val="00EC77AA"/>
    <w:rsid w:val="00ED071B"/>
    <w:rsid w:val="00ED2F2D"/>
    <w:rsid w:val="00EE1BDB"/>
    <w:rsid w:val="00EF56D8"/>
    <w:rsid w:val="00EF7F14"/>
    <w:rsid w:val="00F01098"/>
    <w:rsid w:val="00F145CF"/>
    <w:rsid w:val="00F14BAC"/>
    <w:rsid w:val="00F1617A"/>
    <w:rsid w:val="00F22092"/>
    <w:rsid w:val="00F33FF7"/>
    <w:rsid w:val="00F410BF"/>
    <w:rsid w:val="00F428B1"/>
    <w:rsid w:val="00F44C6A"/>
    <w:rsid w:val="00F52B27"/>
    <w:rsid w:val="00F56182"/>
    <w:rsid w:val="00F601BD"/>
    <w:rsid w:val="00F61D0F"/>
    <w:rsid w:val="00F6559D"/>
    <w:rsid w:val="00F65BFF"/>
    <w:rsid w:val="00F65F55"/>
    <w:rsid w:val="00F66BCC"/>
    <w:rsid w:val="00F70FF5"/>
    <w:rsid w:val="00F71D65"/>
    <w:rsid w:val="00F733C8"/>
    <w:rsid w:val="00F82570"/>
    <w:rsid w:val="00F876C6"/>
    <w:rsid w:val="00FA075F"/>
    <w:rsid w:val="00FA2C9D"/>
    <w:rsid w:val="00FA3C28"/>
    <w:rsid w:val="00FB3612"/>
    <w:rsid w:val="00FB62F2"/>
    <w:rsid w:val="00FD039D"/>
    <w:rsid w:val="00FD5DD4"/>
    <w:rsid w:val="00FE03DB"/>
    <w:rsid w:val="00FF019C"/>
    <w:rsid w:val="00FF32D7"/>
    <w:rsid w:val="00FF5703"/>
    <w:rsid w:val="00FF587A"/>
    <w:rsid w:val="00FF6348"/>
    <w:rsid w:val="00FF7458"/>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356B5AB8"/>
  <w15:docId w15:val="{C6720ACE-CBAB-47AD-B22E-0D42F234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49"/>
    <w:rPr>
      <w:lang w:val="es-ES_tradnl"/>
    </w:rPr>
  </w:style>
  <w:style w:type="paragraph" w:styleId="Ttulo1">
    <w:name w:val="heading 1"/>
    <w:aliases w:val="Document Header1"/>
    <w:basedOn w:val="Normal"/>
    <w:next w:val="Normal"/>
    <w:link w:val="Ttulo1Car"/>
    <w:qFormat/>
    <w:rsid w:val="000730F5"/>
    <w:pPr>
      <w:keepNext/>
      <w:keepLines/>
      <w:numPr>
        <w:numId w:val="22"/>
      </w:numPr>
      <w:pBdr>
        <w:bottom w:val="single" w:sz="12" w:space="1" w:color="auto"/>
      </w:pBdr>
      <w:spacing w:before="240" w:after="0"/>
      <w:outlineLvl w:val="0"/>
    </w:pPr>
    <w:rPr>
      <w:rFonts w:eastAsiaTheme="majorEastAsia" w:cstheme="majorBidi"/>
      <w:smallCaps/>
      <w:sz w:val="28"/>
      <w:szCs w:val="32"/>
    </w:rPr>
  </w:style>
  <w:style w:type="paragraph" w:styleId="Ttulo2">
    <w:name w:val="heading 2"/>
    <w:aliases w:val="Title Header2"/>
    <w:basedOn w:val="Listaconnmeros2"/>
    <w:next w:val="Normal"/>
    <w:link w:val="Ttulo2Car"/>
    <w:autoRedefine/>
    <w:qFormat/>
    <w:rsid w:val="00D86ED2"/>
    <w:pPr>
      <w:keepNext/>
      <w:numPr>
        <w:ilvl w:val="1"/>
        <w:numId w:val="22"/>
      </w:numPr>
      <w:spacing w:line="240" w:lineRule="auto"/>
      <w:contextualSpacing w:val="0"/>
      <w:jc w:val="both"/>
      <w:outlineLvl w:val="1"/>
    </w:pPr>
    <w:rPr>
      <w:rFonts w:ascii="Calibri" w:eastAsia="Batang" w:hAnsi="Calibri" w:cs="Times New Roman"/>
      <w:b/>
      <w:caps/>
      <w:u w:val="single"/>
      <w:lang w:val="es-HN"/>
    </w:rPr>
  </w:style>
  <w:style w:type="paragraph" w:styleId="Ttulo3">
    <w:name w:val="heading 3"/>
    <w:aliases w:val="Section Header3,Car Car Car Car Car,Car Car Car,Títul4,Título 3 Car Car,título 3 Car Car,título 3 Car,Car Car,Car Car Car2,título 3 Car Car Car2 Car"/>
    <w:basedOn w:val="Normal"/>
    <w:next w:val="Normal"/>
    <w:link w:val="Ttulo3Car"/>
    <w:qFormat/>
    <w:rsid w:val="00073DF6"/>
    <w:pPr>
      <w:keepNext/>
      <w:numPr>
        <w:ilvl w:val="2"/>
        <w:numId w:val="22"/>
      </w:numPr>
      <w:spacing w:before="240" w:after="60" w:line="240" w:lineRule="auto"/>
      <w:outlineLvl w:val="2"/>
    </w:pPr>
    <w:rPr>
      <w:rFonts w:eastAsia="Times New Roman" w:cs="Arial"/>
      <w:b/>
      <w:bCs/>
      <w:szCs w:val="26"/>
      <w:lang w:val="es-ES" w:eastAsia="es-ES"/>
    </w:rPr>
  </w:style>
  <w:style w:type="paragraph" w:styleId="Ttulo4">
    <w:name w:val="heading 4"/>
    <w:aliases w:val="Sub-Clause Sub-paragraph"/>
    <w:basedOn w:val="Normal"/>
    <w:next w:val="Normal"/>
    <w:link w:val="Ttulo4Car"/>
    <w:qFormat/>
    <w:rsid w:val="00897273"/>
    <w:pPr>
      <w:keepNext/>
      <w:numPr>
        <w:ilvl w:val="3"/>
        <w:numId w:val="22"/>
      </w:numPr>
      <w:spacing w:before="240" w:after="60" w:line="240" w:lineRule="auto"/>
      <w:outlineLvl w:val="3"/>
    </w:pPr>
    <w:rPr>
      <w:rFonts w:eastAsia="Times New Roman" w:cs="Times New Roman"/>
      <w:b/>
      <w:bCs/>
      <w:szCs w:val="28"/>
      <w:lang w:val="es-ES" w:eastAsia="es-ES"/>
    </w:rPr>
  </w:style>
  <w:style w:type="paragraph" w:styleId="Ttulo5">
    <w:name w:val="heading 5"/>
    <w:basedOn w:val="Normal"/>
    <w:next w:val="Normal"/>
    <w:link w:val="Ttulo5Car"/>
    <w:qFormat/>
    <w:rsid w:val="004B3528"/>
    <w:pPr>
      <w:widowControl w:val="0"/>
      <w:numPr>
        <w:ilvl w:val="4"/>
        <w:numId w:val="22"/>
      </w:numPr>
      <w:spacing w:before="240" w:after="60" w:line="240" w:lineRule="auto"/>
      <w:outlineLvl w:val="4"/>
    </w:pPr>
    <w:rPr>
      <w:rFonts w:eastAsia="MS Mincho" w:cs="Times New Roman"/>
      <w:b/>
      <w:snapToGrid w:val="0"/>
      <w:szCs w:val="20"/>
      <w:lang w:val="es-ES" w:eastAsia="es-ES"/>
    </w:rPr>
  </w:style>
  <w:style w:type="paragraph" w:styleId="Ttulo6">
    <w:name w:val="heading 6"/>
    <w:basedOn w:val="Normal"/>
    <w:next w:val="Normal"/>
    <w:link w:val="Ttulo6Car"/>
    <w:qFormat/>
    <w:rsid w:val="00C21AAD"/>
    <w:pPr>
      <w:widowControl w:val="0"/>
      <w:numPr>
        <w:ilvl w:val="5"/>
        <w:numId w:val="22"/>
      </w:numPr>
      <w:spacing w:before="240" w:after="60" w:line="240" w:lineRule="auto"/>
      <w:outlineLvl w:val="5"/>
    </w:pPr>
    <w:rPr>
      <w:rFonts w:eastAsia="MS Mincho" w:cs="Times New Roman"/>
      <w:b/>
      <w:snapToGrid w:val="0"/>
      <w:szCs w:val="20"/>
      <w:lang w:val="es-ES" w:eastAsia="es-ES"/>
    </w:rPr>
  </w:style>
  <w:style w:type="paragraph" w:styleId="Ttulo7">
    <w:name w:val="heading 7"/>
    <w:basedOn w:val="Normal"/>
    <w:next w:val="Normal"/>
    <w:link w:val="Ttulo7Car"/>
    <w:qFormat/>
    <w:rsid w:val="00854AFE"/>
    <w:pPr>
      <w:numPr>
        <w:ilvl w:val="6"/>
        <w:numId w:val="22"/>
      </w:numPr>
      <w:spacing w:before="240" w:after="60" w:line="240" w:lineRule="auto"/>
      <w:outlineLvl w:val="6"/>
    </w:pPr>
    <w:rPr>
      <w:rFonts w:ascii="Times New Roman" w:eastAsia="Times New Roman" w:hAnsi="Times New Roman" w:cs="Times New Roman"/>
      <w:sz w:val="24"/>
      <w:szCs w:val="24"/>
      <w:lang w:val="es-ES" w:eastAsia="es-ES"/>
    </w:rPr>
  </w:style>
  <w:style w:type="paragraph" w:styleId="Ttulo8">
    <w:name w:val="heading 8"/>
    <w:basedOn w:val="Normal"/>
    <w:next w:val="Normal"/>
    <w:link w:val="Ttulo8Car"/>
    <w:qFormat/>
    <w:rsid w:val="00854AFE"/>
    <w:pPr>
      <w:widowControl w:val="0"/>
      <w:numPr>
        <w:ilvl w:val="7"/>
        <w:numId w:val="22"/>
      </w:numPr>
      <w:tabs>
        <w:tab w:val="num" w:pos="1440"/>
      </w:tabs>
      <w:spacing w:before="240" w:after="60" w:line="240" w:lineRule="auto"/>
      <w:outlineLvl w:val="7"/>
    </w:pPr>
    <w:rPr>
      <w:rFonts w:ascii="Arial" w:eastAsia="MS Mincho" w:hAnsi="Arial" w:cs="Times New Roman"/>
      <w:i/>
      <w:snapToGrid w:val="0"/>
      <w:szCs w:val="20"/>
      <w:lang w:val="es-ES" w:eastAsia="es-ES"/>
    </w:rPr>
  </w:style>
  <w:style w:type="paragraph" w:styleId="Ttulo9">
    <w:name w:val="heading 9"/>
    <w:basedOn w:val="Normal"/>
    <w:next w:val="Normal"/>
    <w:link w:val="Ttulo9Car"/>
    <w:qFormat/>
    <w:rsid w:val="00854AFE"/>
    <w:pPr>
      <w:widowControl w:val="0"/>
      <w:numPr>
        <w:ilvl w:val="8"/>
        <w:numId w:val="22"/>
      </w:numPr>
      <w:tabs>
        <w:tab w:val="num" w:pos="1584"/>
      </w:tabs>
      <w:spacing w:before="240" w:after="60" w:line="240" w:lineRule="auto"/>
      <w:outlineLvl w:val="8"/>
    </w:pPr>
    <w:rPr>
      <w:rFonts w:ascii="Arial" w:eastAsia="MS Mincho" w:hAnsi="Arial" w:cs="Times New Roman"/>
      <w:b/>
      <w:i/>
      <w:snapToGrid w:val="0"/>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0730F5"/>
    <w:rPr>
      <w:rFonts w:eastAsiaTheme="majorEastAsia" w:cstheme="majorBidi"/>
      <w:smallCaps/>
      <w:sz w:val="28"/>
      <w:szCs w:val="32"/>
      <w:lang w:val="es-ES_tradnl"/>
    </w:rPr>
  </w:style>
  <w:style w:type="paragraph" w:styleId="Prrafodelista">
    <w:name w:val="List Paragraph"/>
    <w:basedOn w:val="Normal"/>
    <w:uiPriority w:val="1"/>
    <w:qFormat/>
    <w:rsid w:val="007A1AC9"/>
    <w:pPr>
      <w:ind w:left="720"/>
      <w:contextualSpacing/>
    </w:pPr>
  </w:style>
  <w:style w:type="character" w:customStyle="1" w:styleId="Ttulo2Car">
    <w:name w:val="Título 2 Car"/>
    <w:aliases w:val="Title Header2 Car"/>
    <w:basedOn w:val="Fuentedeprrafopredeter"/>
    <w:link w:val="Ttulo2"/>
    <w:rsid w:val="00D86ED2"/>
    <w:rPr>
      <w:rFonts w:ascii="Calibri" w:eastAsia="Batang" w:hAnsi="Calibri" w:cs="Times New Roman"/>
      <w:b/>
      <w:caps/>
      <w:u w:val="single"/>
      <w:lang w:val="es-HN"/>
    </w:rPr>
  </w:style>
  <w:style w:type="paragraph" w:styleId="Textodeglobo">
    <w:name w:val="Balloon Text"/>
    <w:basedOn w:val="Normal"/>
    <w:link w:val="TextodegloboCar"/>
    <w:uiPriority w:val="99"/>
    <w:semiHidden/>
    <w:unhideWhenUsed/>
    <w:rsid w:val="007A1A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1AC9"/>
    <w:rPr>
      <w:rFonts w:ascii="Tahoma" w:hAnsi="Tahoma" w:cs="Tahoma"/>
      <w:sz w:val="16"/>
      <w:szCs w:val="16"/>
      <w:lang w:val="es-ES_tradnl"/>
    </w:rPr>
  </w:style>
  <w:style w:type="paragraph" w:styleId="Puesto">
    <w:name w:val="Title"/>
    <w:basedOn w:val="Normal"/>
    <w:next w:val="Normal"/>
    <w:link w:val="PuestoCar"/>
    <w:autoRedefine/>
    <w:qFormat/>
    <w:rsid w:val="006F404A"/>
    <w:pPr>
      <w:pBdr>
        <w:bottom w:val="single" w:sz="12" w:space="4" w:color="auto"/>
      </w:pBdr>
      <w:spacing w:after="300" w:line="240" w:lineRule="auto"/>
      <w:contextualSpacing/>
    </w:pPr>
    <w:rPr>
      <w:rFonts w:eastAsiaTheme="majorEastAsia" w:cstheme="majorBidi"/>
      <w:smallCaps/>
      <w:spacing w:val="5"/>
      <w:kern w:val="28"/>
      <w:sz w:val="56"/>
      <w:szCs w:val="52"/>
    </w:rPr>
  </w:style>
  <w:style w:type="character" w:customStyle="1" w:styleId="PuestoCar">
    <w:name w:val="Puesto Car"/>
    <w:basedOn w:val="Fuentedeprrafopredeter"/>
    <w:link w:val="Puesto"/>
    <w:rsid w:val="006F404A"/>
    <w:rPr>
      <w:rFonts w:eastAsiaTheme="majorEastAsia" w:cstheme="majorBidi"/>
      <w:smallCaps/>
      <w:spacing w:val="5"/>
      <w:kern w:val="28"/>
      <w:sz w:val="56"/>
      <w:szCs w:val="52"/>
      <w:lang w:val="es-ES_tradnl"/>
    </w:rPr>
  </w:style>
  <w:style w:type="paragraph" w:styleId="TtulodeTDC">
    <w:name w:val="TOC Heading"/>
    <w:basedOn w:val="Ttulo1"/>
    <w:next w:val="Normal"/>
    <w:uiPriority w:val="39"/>
    <w:unhideWhenUsed/>
    <w:qFormat/>
    <w:rsid w:val="0065029C"/>
    <w:pPr>
      <w:spacing w:before="480"/>
      <w:outlineLvl w:val="9"/>
    </w:pPr>
    <w:rPr>
      <w:b/>
      <w:bCs/>
      <w:szCs w:val="28"/>
      <w:lang w:val="es-ES"/>
    </w:rPr>
  </w:style>
  <w:style w:type="paragraph" w:styleId="TDC1">
    <w:name w:val="toc 1"/>
    <w:basedOn w:val="Normal"/>
    <w:next w:val="Normal"/>
    <w:autoRedefine/>
    <w:uiPriority w:val="39"/>
    <w:unhideWhenUsed/>
    <w:rsid w:val="0065029C"/>
    <w:pPr>
      <w:spacing w:after="100"/>
    </w:pPr>
  </w:style>
  <w:style w:type="paragraph" w:styleId="ndice1">
    <w:name w:val="index 1"/>
    <w:basedOn w:val="Normal"/>
    <w:next w:val="Normal"/>
    <w:autoRedefine/>
    <w:uiPriority w:val="99"/>
    <w:semiHidden/>
    <w:unhideWhenUsed/>
    <w:rsid w:val="0065029C"/>
    <w:pPr>
      <w:spacing w:after="0" w:line="240" w:lineRule="auto"/>
      <w:ind w:left="220" w:hanging="220"/>
    </w:pPr>
  </w:style>
  <w:style w:type="character" w:styleId="Hipervnculo">
    <w:name w:val="Hyperlink"/>
    <w:basedOn w:val="Fuentedeprrafopredeter"/>
    <w:uiPriority w:val="99"/>
    <w:unhideWhenUsed/>
    <w:rsid w:val="0065029C"/>
    <w:rPr>
      <w:color w:val="0000FF" w:themeColor="hyperlink"/>
      <w:u w:val="single"/>
    </w:rPr>
  </w:style>
  <w:style w:type="paragraph" w:styleId="Subttulo">
    <w:name w:val="Subtitle"/>
    <w:basedOn w:val="Normal"/>
    <w:next w:val="Normal"/>
    <w:link w:val="SubttuloCar"/>
    <w:uiPriority w:val="11"/>
    <w:qFormat/>
    <w:rsid w:val="000730F5"/>
    <w:pPr>
      <w:numPr>
        <w:ilvl w:val="1"/>
      </w:numPr>
    </w:pPr>
    <w:rPr>
      <w:rFonts w:eastAsiaTheme="majorEastAsia" w:cstheme="majorBidi"/>
      <w:iCs/>
      <w:caps/>
      <w:spacing w:val="15"/>
      <w:sz w:val="24"/>
      <w:szCs w:val="24"/>
    </w:rPr>
  </w:style>
  <w:style w:type="character" w:customStyle="1" w:styleId="SubttuloCar">
    <w:name w:val="Subtítulo Car"/>
    <w:basedOn w:val="Fuentedeprrafopredeter"/>
    <w:link w:val="Subttulo"/>
    <w:uiPriority w:val="11"/>
    <w:rsid w:val="000730F5"/>
    <w:rPr>
      <w:rFonts w:eastAsiaTheme="majorEastAsia" w:cstheme="majorBidi"/>
      <w:iCs/>
      <w:caps/>
      <w:spacing w:val="15"/>
      <w:sz w:val="24"/>
      <w:szCs w:val="24"/>
      <w:lang w:val="es-ES_tradnl"/>
    </w:rPr>
  </w:style>
  <w:style w:type="paragraph" w:styleId="TDC2">
    <w:name w:val="toc 2"/>
    <w:basedOn w:val="Normal"/>
    <w:next w:val="Normal"/>
    <w:autoRedefine/>
    <w:uiPriority w:val="39"/>
    <w:unhideWhenUsed/>
    <w:rsid w:val="004B3859"/>
    <w:pPr>
      <w:tabs>
        <w:tab w:val="left" w:pos="960"/>
        <w:tab w:val="right" w:leader="dot" w:pos="8828"/>
      </w:tabs>
      <w:spacing w:after="100"/>
      <w:ind w:left="993" w:hanging="773"/>
    </w:pPr>
    <w:rPr>
      <w:rFonts w:ascii="Times New Roman" w:hAnsi="Times New Roman"/>
      <w:b/>
      <w:noProof/>
      <w:color w:val="000000" w:themeColor="text1"/>
    </w:rPr>
  </w:style>
  <w:style w:type="character" w:styleId="Refdecomentario">
    <w:name w:val="annotation reference"/>
    <w:basedOn w:val="Fuentedeprrafopredeter"/>
    <w:uiPriority w:val="99"/>
    <w:semiHidden/>
    <w:unhideWhenUsed/>
    <w:rsid w:val="00F410BF"/>
    <w:rPr>
      <w:sz w:val="16"/>
      <w:szCs w:val="16"/>
    </w:rPr>
  </w:style>
  <w:style w:type="paragraph" w:styleId="Textocomentario">
    <w:name w:val="annotation text"/>
    <w:basedOn w:val="Normal"/>
    <w:link w:val="TextocomentarioCar"/>
    <w:uiPriority w:val="99"/>
    <w:semiHidden/>
    <w:unhideWhenUsed/>
    <w:rsid w:val="00F410B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410BF"/>
    <w:rPr>
      <w:sz w:val="20"/>
      <w:szCs w:val="20"/>
      <w:lang w:val="es-ES_tradnl"/>
    </w:rPr>
  </w:style>
  <w:style w:type="paragraph" w:styleId="Asuntodelcomentario">
    <w:name w:val="annotation subject"/>
    <w:basedOn w:val="Textocomentario"/>
    <w:next w:val="Textocomentario"/>
    <w:link w:val="AsuntodelcomentarioCar"/>
    <w:uiPriority w:val="99"/>
    <w:semiHidden/>
    <w:unhideWhenUsed/>
    <w:rsid w:val="00F410BF"/>
    <w:rPr>
      <w:b/>
      <w:bCs/>
    </w:rPr>
  </w:style>
  <w:style w:type="character" w:customStyle="1" w:styleId="AsuntodelcomentarioCar">
    <w:name w:val="Asunto del comentario Car"/>
    <w:basedOn w:val="TextocomentarioCar"/>
    <w:link w:val="Asuntodelcomentario"/>
    <w:uiPriority w:val="99"/>
    <w:semiHidden/>
    <w:rsid w:val="00F410BF"/>
    <w:rPr>
      <w:b/>
      <w:bCs/>
      <w:sz w:val="20"/>
      <w:szCs w:val="20"/>
      <w:lang w:val="es-ES_tradnl"/>
    </w:rPr>
  </w:style>
  <w:style w:type="character" w:customStyle="1" w:styleId="Ttulo3Car">
    <w:name w:val="Título 3 Car"/>
    <w:aliases w:val="Section Header3 Car,Car Car Car Car Car Car,Car Car Car Car,Títul4 Car,Título 3 Car Car Car,título 3 Car Car Car,título 3 Car Car1,Car Car Car1,Car Car Car2 Car,título 3 Car Car Car2 Car Car"/>
    <w:basedOn w:val="Fuentedeprrafopredeter"/>
    <w:link w:val="Ttulo3"/>
    <w:rsid w:val="00073DF6"/>
    <w:rPr>
      <w:rFonts w:eastAsia="Times New Roman" w:cs="Arial"/>
      <w:b/>
      <w:bCs/>
      <w:szCs w:val="26"/>
      <w:lang w:eastAsia="es-ES"/>
    </w:rPr>
  </w:style>
  <w:style w:type="character" w:customStyle="1" w:styleId="Ttulo4Car">
    <w:name w:val="Título 4 Car"/>
    <w:aliases w:val="Sub-Clause Sub-paragraph Car"/>
    <w:basedOn w:val="Fuentedeprrafopredeter"/>
    <w:link w:val="Ttulo4"/>
    <w:rsid w:val="00897273"/>
    <w:rPr>
      <w:rFonts w:eastAsia="Times New Roman" w:cs="Times New Roman"/>
      <w:b/>
      <w:bCs/>
      <w:szCs w:val="28"/>
      <w:lang w:eastAsia="es-ES"/>
    </w:rPr>
  </w:style>
  <w:style w:type="character" w:customStyle="1" w:styleId="Ttulo5Car">
    <w:name w:val="Título 5 Car"/>
    <w:basedOn w:val="Fuentedeprrafopredeter"/>
    <w:link w:val="Ttulo5"/>
    <w:rsid w:val="004B3528"/>
    <w:rPr>
      <w:rFonts w:eastAsia="MS Mincho" w:cs="Times New Roman"/>
      <w:b/>
      <w:snapToGrid w:val="0"/>
      <w:szCs w:val="20"/>
      <w:lang w:eastAsia="es-ES"/>
    </w:rPr>
  </w:style>
  <w:style w:type="character" w:customStyle="1" w:styleId="Ttulo6Car">
    <w:name w:val="Título 6 Car"/>
    <w:basedOn w:val="Fuentedeprrafopredeter"/>
    <w:link w:val="Ttulo6"/>
    <w:rsid w:val="00C21AAD"/>
    <w:rPr>
      <w:rFonts w:eastAsia="MS Mincho" w:cs="Times New Roman"/>
      <w:b/>
      <w:snapToGrid w:val="0"/>
      <w:szCs w:val="20"/>
      <w:lang w:eastAsia="es-ES"/>
    </w:rPr>
  </w:style>
  <w:style w:type="character" w:customStyle="1" w:styleId="Ttulo7Car">
    <w:name w:val="Título 7 Car"/>
    <w:basedOn w:val="Fuentedeprrafopredeter"/>
    <w:link w:val="Ttulo7"/>
    <w:rsid w:val="00854AFE"/>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854AFE"/>
    <w:rPr>
      <w:rFonts w:ascii="Arial" w:eastAsia="MS Mincho" w:hAnsi="Arial" w:cs="Times New Roman"/>
      <w:i/>
      <w:snapToGrid w:val="0"/>
      <w:szCs w:val="20"/>
      <w:lang w:eastAsia="es-ES"/>
    </w:rPr>
  </w:style>
  <w:style w:type="character" w:customStyle="1" w:styleId="Ttulo9Car">
    <w:name w:val="Título 9 Car"/>
    <w:basedOn w:val="Fuentedeprrafopredeter"/>
    <w:link w:val="Ttulo9"/>
    <w:rsid w:val="00854AFE"/>
    <w:rPr>
      <w:rFonts w:ascii="Arial" w:eastAsia="MS Mincho" w:hAnsi="Arial" w:cs="Times New Roman"/>
      <w:b/>
      <w:i/>
      <w:snapToGrid w:val="0"/>
      <w:sz w:val="18"/>
      <w:szCs w:val="20"/>
      <w:lang w:eastAsia="es-ES"/>
    </w:rPr>
  </w:style>
  <w:style w:type="paragraph" w:styleId="Textoindependiente">
    <w:name w:val="Body Text"/>
    <w:basedOn w:val="Normal"/>
    <w:link w:val="TextoindependienteCar"/>
    <w:uiPriority w:val="99"/>
    <w:qFormat/>
    <w:rsid w:val="00854AFE"/>
    <w:pPr>
      <w:spacing w:after="120" w:line="240" w:lineRule="auto"/>
      <w:jc w:val="both"/>
    </w:pPr>
    <w:rPr>
      <w:rFonts w:ascii="Times New Roman" w:eastAsia="Times New Roman" w:hAnsi="Times New Roman" w:cs="Times New Roman"/>
      <w:b/>
      <w:color w:val="000080"/>
      <w:sz w:val="28"/>
      <w:szCs w:val="24"/>
      <w:lang w:val="es-ES" w:eastAsia="es-ES"/>
    </w:rPr>
  </w:style>
  <w:style w:type="character" w:customStyle="1" w:styleId="TextoindependienteCar">
    <w:name w:val="Texto independiente Car"/>
    <w:basedOn w:val="Fuentedeprrafopredeter"/>
    <w:link w:val="Textoindependiente"/>
    <w:uiPriority w:val="99"/>
    <w:rsid w:val="00854AFE"/>
    <w:rPr>
      <w:rFonts w:ascii="Times New Roman" w:eastAsia="Times New Roman" w:hAnsi="Times New Roman" w:cs="Times New Roman"/>
      <w:b/>
      <w:color w:val="000080"/>
      <w:sz w:val="28"/>
      <w:szCs w:val="24"/>
      <w:lang w:eastAsia="es-ES"/>
    </w:rPr>
  </w:style>
  <w:style w:type="paragraph" w:styleId="Sangra2detindependiente">
    <w:name w:val="Body Text Indent 2"/>
    <w:basedOn w:val="Normal"/>
    <w:link w:val="Sangra2detindependienteCar"/>
    <w:rsid w:val="00854AFE"/>
    <w:pPr>
      <w:spacing w:after="120" w:line="480" w:lineRule="auto"/>
      <w:ind w:left="283"/>
    </w:pPr>
    <w:rPr>
      <w:rFonts w:ascii="Times New Roman" w:eastAsia="Times New Roman" w:hAnsi="Times New Roman" w:cs="Times New Roman"/>
      <w:sz w:val="24"/>
      <w:szCs w:val="24"/>
      <w:lang w:val="es-HN" w:eastAsia="es-ES"/>
    </w:rPr>
  </w:style>
  <w:style w:type="character" w:customStyle="1" w:styleId="Sangra2detindependienteCar">
    <w:name w:val="Sangría 2 de t. independiente Car"/>
    <w:basedOn w:val="Fuentedeprrafopredeter"/>
    <w:link w:val="Sangra2detindependiente"/>
    <w:rsid w:val="00854AFE"/>
    <w:rPr>
      <w:rFonts w:ascii="Times New Roman" w:eastAsia="Times New Roman" w:hAnsi="Times New Roman" w:cs="Times New Roman"/>
      <w:sz w:val="24"/>
      <w:szCs w:val="24"/>
      <w:lang w:val="es-HN" w:eastAsia="es-ES"/>
    </w:rPr>
  </w:style>
  <w:style w:type="paragraph" w:styleId="Sangradetextonormal">
    <w:name w:val="Body Text Indent"/>
    <w:basedOn w:val="Normal"/>
    <w:link w:val="SangradetextonormalCar"/>
    <w:rsid w:val="00854AFE"/>
    <w:pPr>
      <w:spacing w:after="120" w:line="240" w:lineRule="auto"/>
      <w:ind w:left="283"/>
    </w:pPr>
    <w:rPr>
      <w:rFonts w:ascii="Times New Roman" w:eastAsia="Times New Roman" w:hAnsi="Times New Roman" w:cs="Times New Roman"/>
      <w:sz w:val="24"/>
      <w:szCs w:val="24"/>
      <w:lang w:val="es-HN" w:eastAsia="es-ES"/>
    </w:rPr>
  </w:style>
  <w:style w:type="character" w:customStyle="1" w:styleId="SangradetextonormalCar">
    <w:name w:val="Sangría de texto normal Car"/>
    <w:basedOn w:val="Fuentedeprrafopredeter"/>
    <w:link w:val="Sangradetextonormal"/>
    <w:rsid w:val="00854AFE"/>
    <w:rPr>
      <w:rFonts w:ascii="Times New Roman" w:eastAsia="Times New Roman" w:hAnsi="Times New Roman" w:cs="Times New Roman"/>
      <w:sz w:val="24"/>
      <w:szCs w:val="24"/>
      <w:lang w:val="es-HN" w:eastAsia="es-ES"/>
    </w:rPr>
  </w:style>
  <w:style w:type="paragraph" w:customStyle="1" w:styleId="BodyText21">
    <w:name w:val="Body Text 21"/>
    <w:basedOn w:val="Normal"/>
    <w:rsid w:val="00854AFE"/>
    <w:pPr>
      <w:spacing w:after="0" w:line="360" w:lineRule="auto"/>
      <w:jc w:val="both"/>
    </w:pPr>
    <w:rPr>
      <w:rFonts w:ascii="Arial Narrow" w:eastAsia="Times New Roman" w:hAnsi="Arial Narrow" w:cs="Times New Roman"/>
      <w:sz w:val="24"/>
      <w:szCs w:val="20"/>
      <w:lang w:val="es-MX" w:eastAsia="es-ES"/>
    </w:rPr>
  </w:style>
  <w:style w:type="paragraph" w:customStyle="1" w:styleId="BodyText22">
    <w:name w:val="Body Text 22"/>
    <w:basedOn w:val="Normal"/>
    <w:rsid w:val="00854AFE"/>
    <w:pPr>
      <w:spacing w:after="0" w:line="240" w:lineRule="auto"/>
      <w:jc w:val="both"/>
    </w:pPr>
    <w:rPr>
      <w:rFonts w:ascii="Bodoni Bk BT" w:eastAsia="Times New Roman" w:hAnsi="Bodoni Bk BT" w:cs="Times New Roman"/>
      <w:sz w:val="24"/>
      <w:szCs w:val="20"/>
      <w:lang w:val="en-US" w:eastAsia="es-ES"/>
    </w:rPr>
  </w:style>
  <w:style w:type="paragraph" w:customStyle="1" w:styleId="Textoindependiente21">
    <w:name w:val="Texto independiente 21"/>
    <w:basedOn w:val="Normal"/>
    <w:rsid w:val="00854AFE"/>
    <w:pPr>
      <w:spacing w:after="0" w:line="360" w:lineRule="auto"/>
      <w:jc w:val="both"/>
    </w:pPr>
    <w:rPr>
      <w:rFonts w:ascii="Arial Narrow" w:eastAsia="Times New Roman" w:hAnsi="Arial Narrow" w:cs="Times New Roman"/>
      <w:sz w:val="24"/>
      <w:szCs w:val="20"/>
      <w:lang w:val="es-MX" w:eastAsia="es-ES"/>
    </w:rPr>
  </w:style>
  <w:style w:type="paragraph" w:customStyle="1" w:styleId="Textoindependiente31">
    <w:name w:val="Texto independiente 31"/>
    <w:basedOn w:val="Normal"/>
    <w:rsid w:val="00854AFE"/>
    <w:pPr>
      <w:spacing w:after="0" w:line="360" w:lineRule="auto"/>
      <w:jc w:val="center"/>
    </w:pPr>
    <w:rPr>
      <w:rFonts w:ascii="Arial Narrow" w:eastAsia="Times New Roman" w:hAnsi="Arial Narrow" w:cs="Times New Roman"/>
      <w:sz w:val="24"/>
      <w:szCs w:val="20"/>
      <w:lang w:val="es-MX" w:eastAsia="es-ES"/>
    </w:rPr>
  </w:style>
  <w:style w:type="paragraph" w:styleId="Encabezado">
    <w:name w:val="header"/>
    <w:basedOn w:val="Normal"/>
    <w:link w:val="EncabezadoCar"/>
    <w:uiPriority w:val="99"/>
    <w:rsid w:val="00854AFE"/>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854AFE"/>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854AFE"/>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854AFE"/>
    <w:rPr>
      <w:rFonts w:ascii="Times New Roman" w:eastAsia="Times New Roman" w:hAnsi="Times New Roman" w:cs="Times New Roman"/>
      <w:sz w:val="24"/>
      <w:szCs w:val="24"/>
      <w:lang w:eastAsia="es-ES"/>
    </w:rPr>
  </w:style>
  <w:style w:type="paragraph" w:customStyle="1" w:styleId="Textodenotaalfinal">
    <w:name w:val="Texto de nota al final"/>
    <w:basedOn w:val="Normal"/>
    <w:rsid w:val="00854AFE"/>
    <w:pPr>
      <w:widowControl w:val="0"/>
      <w:spacing w:after="0" w:line="240" w:lineRule="auto"/>
    </w:pPr>
    <w:rPr>
      <w:rFonts w:ascii="Book Antiqua" w:eastAsia="MS Mincho" w:hAnsi="Book Antiqua" w:cs="Times New Roman"/>
      <w:snapToGrid w:val="0"/>
      <w:sz w:val="24"/>
      <w:szCs w:val="20"/>
      <w:lang w:val="es-ES" w:eastAsia="es-ES"/>
    </w:rPr>
  </w:style>
  <w:style w:type="paragraph" w:customStyle="1" w:styleId="Textodenotaalpie">
    <w:name w:val="Texto de nota al pie"/>
    <w:basedOn w:val="Normal"/>
    <w:rsid w:val="00854AFE"/>
    <w:pPr>
      <w:widowControl w:val="0"/>
      <w:spacing w:after="0" w:line="240" w:lineRule="auto"/>
    </w:pPr>
    <w:rPr>
      <w:rFonts w:ascii="Book Antiqua" w:eastAsia="MS Mincho" w:hAnsi="Book Antiqua" w:cs="Times New Roman"/>
      <w:snapToGrid w:val="0"/>
      <w:sz w:val="24"/>
      <w:szCs w:val="20"/>
      <w:lang w:val="es-ES" w:eastAsia="es-ES"/>
    </w:rPr>
  </w:style>
  <w:style w:type="paragraph" w:customStyle="1" w:styleId="Tdc10">
    <w:name w:val="Tdc 1"/>
    <w:basedOn w:val="Normal"/>
    <w:rsid w:val="00854AFE"/>
    <w:pPr>
      <w:widowControl w:val="0"/>
      <w:tabs>
        <w:tab w:val="right" w:leader="dot" w:pos="9360"/>
      </w:tabs>
      <w:suppressAutoHyphens/>
      <w:spacing w:before="480" w:after="0" w:line="240" w:lineRule="auto"/>
      <w:ind w:left="720" w:right="720" w:hanging="720"/>
    </w:pPr>
    <w:rPr>
      <w:rFonts w:ascii="Book Antiqua" w:eastAsia="MS Mincho" w:hAnsi="Book Antiqua" w:cs="Times New Roman"/>
      <w:snapToGrid w:val="0"/>
      <w:szCs w:val="20"/>
      <w:lang w:val="en-US" w:eastAsia="es-ES"/>
    </w:rPr>
  </w:style>
  <w:style w:type="paragraph" w:customStyle="1" w:styleId="Tdc20">
    <w:name w:val="Tdc 2"/>
    <w:basedOn w:val="Normal"/>
    <w:rsid w:val="00854AFE"/>
    <w:pPr>
      <w:widowControl w:val="0"/>
      <w:tabs>
        <w:tab w:val="right" w:leader="dot" w:pos="9360"/>
      </w:tabs>
      <w:suppressAutoHyphens/>
      <w:spacing w:after="0" w:line="240" w:lineRule="auto"/>
      <w:ind w:left="1440" w:right="720" w:hanging="720"/>
    </w:pPr>
    <w:rPr>
      <w:rFonts w:ascii="Book Antiqua" w:eastAsia="MS Mincho" w:hAnsi="Book Antiqua" w:cs="Times New Roman"/>
      <w:snapToGrid w:val="0"/>
      <w:szCs w:val="20"/>
      <w:lang w:val="en-US" w:eastAsia="es-ES"/>
    </w:rPr>
  </w:style>
  <w:style w:type="paragraph" w:customStyle="1" w:styleId="Tdc3">
    <w:name w:val="Tdc 3"/>
    <w:basedOn w:val="Normal"/>
    <w:rsid w:val="00854AFE"/>
    <w:pPr>
      <w:widowControl w:val="0"/>
      <w:tabs>
        <w:tab w:val="right" w:leader="dot" w:pos="9360"/>
      </w:tabs>
      <w:suppressAutoHyphens/>
      <w:spacing w:after="0" w:line="240" w:lineRule="auto"/>
      <w:ind w:left="2160" w:right="720" w:hanging="720"/>
    </w:pPr>
    <w:rPr>
      <w:rFonts w:ascii="Book Antiqua" w:eastAsia="MS Mincho" w:hAnsi="Book Antiqua" w:cs="Times New Roman"/>
      <w:snapToGrid w:val="0"/>
      <w:szCs w:val="20"/>
      <w:lang w:val="en-US" w:eastAsia="es-ES"/>
    </w:rPr>
  </w:style>
  <w:style w:type="paragraph" w:customStyle="1" w:styleId="Tdc4">
    <w:name w:val="Tdc 4"/>
    <w:basedOn w:val="Normal"/>
    <w:rsid w:val="00854AFE"/>
    <w:pPr>
      <w:widowControl w:val="0"/>
      <w:tabs>
        <w:tab w:val="right" w:leader="dot" w:pos="9360"/>
      </w:tabs>
      <w:suppressAutoHyphens/>
      <w:spacing w:after="0" w:line="240" w:lineRule="auto"/>
      <w:ind w:left="2880" w:right="720" w:hanging="720"/>
    </w:pPr>
    <w:rPr>
      <w:rFonts w:ascii="Book Antiqua" w:eastAsia="MS Mincho" w:hAnsi="Book Antiqua" w:cs="Times New Roman"/>
      <w:snapToGrid w:val="0"/>
      <w:szCs w:val="20"/>
      <w:lang w:val="en-US" w:eastAsia="es-ES"/>
    </w:rPr>
  </w:style>
  <w:style w:type="paragraph" w:customStyle="1" w:styleId="Tdc5">
    <w:name w:val="Tdc 5"/>
    <w:basedOn w:val="Normal"/>
    <w:rsid w:val="00854AFE"/>
    <w:pPr>
      <w:widowControl w:val="0"/>
      <w:tabs>
        <w:tab w:val="right" w:leader="dot" w:pos="9360"/>
      </w:tabs>
      <w:suppressAutoHyphens/>
      <w:spacing w:after="0" w:line="240" w:lineRule="auto"/>
      <w:ind w:left="3600" w:right="720" w:hanging="720"/>
    </w:pPr>
    <w:rPr>
      <w:rFonts w:ascii="Book Antiqua" w:eastAsia="MS Mincho" w:hAnsi="Book Antiqua" w:cs="Times New Roman"/>
      <w:snapToGrid w:val="0"/>
      <w:szCs w:val="20"/>
      <w:lang w:val="en-US" w:eastAsia="es-ES"/>
    </w:rPr>
  </w:style>
  <w:style w:type="paragraph" w:customStyle="1" w:styleId="Tdc6">
    <w:name w:val="Tdc 6"/>
    <w:basedOn w:val="Normal"/>
    <w:rsid w:val="00854AFE"/>
    <w:pPr>
      <w:widowControl w:val="0"/>
      <w:tabs>
        <w:tab w:val="right" w:pos="9360"/>
      </w:tabs>
      <w:suppressAutoHyphens/>
      <w:spacing w:after="0" w:line="240" w:lineRule="auto"/>
      <w:ind w:left="720" w:hanging="720"/>
    </w:pPr>
    <w:rPr>
      <w:rFonts w:ascii="Book Antiqua" w:eastAsia="MS Mincho" w:hAnsi="Book Antiqua" w:cs="Times New Roman"/>
      <w:snapToGrid w:val="0"/>
      <w:szCs w:val="20"/>
      <w:lang w:val="en-US" w:eastAsia="es-ES"/>
    </w:rPr>
  </w:style>
  <w:style w:type="paragraph" w:customStyle="1" w:styleId="Tdc7">
    <w:name w:val="Tdc 7"/>
    <w:basedOn w:val="Normal"/>
    <w:rsid w:val="00854AFE"/>
    <w:pPr>
      <w:widowControl w:val="0"/>
      <w:suppressAutoHyphens/>
      <w:spacing w:after="0" w:line="240" w:lineRule="auto"/>
      <w:ind w:left="720" w:hanging="720"/>
    </w:pPr>
    <w:rPr>
      <w:rFonts w:ascii="Book Antiqua" w:eastAsia="MS Mincho" w:hAnsi="Book Antiqua" w:cs="Times New Roman"/>
      <w:snapToGrid w:val="0"/>
      <w:szCs w:val="20"/>
      <w:lang w:val="en-US" w:eastAsia="es-ES"/>
    </w:rPr>
  </w:style>
  <w:style w:type="paragraph" w:customStyle="1" w:styleId="Tdc8">
    <w:name w:val="Tdc 8"/>
    <w:basedOn w:val="Normal"/>
    <w:rsid w:val="00854AFE"/>
    <w:pPr>
      <w:widowControl w:val="0"/>
      <w:tabs>
        <w:tab w:val="right" w:pos="9360"/>
      </w:tabs>
      <w:suppressAutoHyphens/>
      <w:spacing w:after="0" w:line="240" w:lineRule="auto"/>
      <w:ind w:left="720" w:hanging="720"/>
    </w:pPr>
    <w:rPr>
      <w:rFonts w:ascii="Book Antiqua" w:eastAsia="MS Mincho" w:hAnsi="Book Antiqua" w:cs="Times New Roman"/>
      <w:snapToGrid w:val="0"/>
      <w:szCs w:val="20"/>
      <w:lang w:val="en-US" w:eastAsia="es-ES"/>
    </w:rPr>
  </w:style>
  <w:style w:type="paragraph" w:customStyle="1" w:styleId="Tdc9">
    <w:name w:val="Tdc 9"/>
    <w:basedOn w:val="Normal"/>
    <w:rsid w:val="00854AFE"/>
    <w:pPr>
      <w:widowControl w:val="0"/>
      <w:tabs>
        <w:tab w:val="right" w:leader="dot" w:pos="9360"/>
      </w:tabs>
      <w:suppressAutoHyphens/>
      <w:spacing w:after="0" w:line="240" w:lineRule="auto"/>
      <w:ind w:left="720" w:hanging="720"/>
    </w:pPr>
    <w:rPr>
      <w:rFonts w:ascii="Book Antiqua" w:eastAsia="MS Mincho" w:hAnsi="Book Antiqua" w:cs="Times New Roman"/>
      <w:snapToGrid w:val="0"/>
      <w:szCs w:val="20"/>
      <w:lang w:val="en-US" w:eastAsia="es-ES"/>
    </w:rPr>
  </w:style>
  <w:style w:type="paragraph" w:customStyle="1" w:styleId="Encabezadodetda">
    <w:name w:val="Encabezado de tda"/>
    <w:basedOn w:val="Normal"/>
    <w:rsid w:val="00854AFE"/>
    <w:pPr>
      <w:widowControl w:val="0"/>
      <w:tabs>
        <w:tab w:val="right" w:pos="9360"/>
      </w:tabs>
      <w:suppressAutoHyphens/>
      <w:spacing w:after="0" w:line="240" w:lineRule="auto"/>
    </w:pPr>
    <w:rPr>
      <w:rFonts w:ascii="Book Antiqua" w:eastAsia="MS Mincho" w:hAnsi="Book Antiqua" w:cs="Times New Roman"/>
      <w:snapToGrid w:val="0"/>
      <w:szCs w:val="20"/>
      <w:lang w:val="en-US" w:eastAsia="es-ES"/>
    </w:rPr>
  </w:style>
  <w:style w:type="character" w:customStyle="1" w:styleId="EquationCaption">
    <w:name w:val="_Equation Caption"/>
    <w:rsid w:val="00854AFE"/>
  </w:style>
  <w:style w:type="paragraph" w:styleId="Sangra3detindependiente">
    <w:name w:val="Body Text Indent 3"/>
    <w:basedOn w:val="Normal"/>
    <w:link w:val="Sangra3detindependienteCar"/>
    <w:rsid w:val="00854AFE"/>
    <w:pPr>
      <w:widowControl w:val="0"/>
      <w:tabs>
        <w:tab w:val="left" w:pos="0"/>
        <w:tab w:val="left" w:pos="720"/>
        <w:tab w:val="left" w:pos="1440"/>
      </w:tabs>
      <w:suppressAutoHyphens/>
      <w:spacing w:after="0" w:line="240" w:lineRule="auto"/>
      <w:ind w:left="1418" w:hanging="1418"/>
      <w:jc w:val="both"/>
    </w:pPr>
    <w:rPr>
      <w:rFonts w:ascii="Book Antiqua" w:eastAsia="MS Mincho" w:hAnsi="Book Antiqua" w:cs="Times New Roman"/>
      <w:snapToGrid w:val="0"/>
      <w:spacing w:val="-3"/>
      <w:sz w:val="24"/>
      <w:szCs w:val="20"/>
      <w:lang w:eastAsia="es-ES"/>
    </w:rPr>
  </w:style>
  <w:style w:type="character" w:customStyle="1" w:styleId="Sangra3detindependienteCar">
    <w:name w:val="Sangría 3 de t. independiente Car"/>
    <w:basedOn w:val="Fuentedeprrafopredeter"/>
    <w:link w:val="Sangra3detindependiente"/>
    <w:rsid w:val="00854AFE"/>
    <w:rPr>
      <w:rFonts w:ascii="Book Antiqua" w:eastAsia="MS Mincho" w:hAnsi="Book Antiqua" w:cs="Times New Roman"/>
      <w:snapToGrid w:val="0"/>
      <w:spacing w:val="-3"/>
      <w:sz w:val="24"/>
      <w:szCs w:val="20"/>
      <w:lang w:val="es-ES_tradnl" w:eastAsia="es-ES"/>
    </w:rPr>
  </w:style>
  <w:style w:type="character" w:styleId="Nmerodepgina">
    <w:name w:val="page number"/>
    <w:basedOn w:val="Fuentedeprrafopredeter"/>
    <w:uiPriority w:val="99"/>
    <w:rsid w:val="00854AFE"/>
  </w:style>
  <w:style w:type="paragraph" w:styleId="TDC30">
    <w:name w:val="toc 3"/>
    <w:basedOn w:val="Normal"/>
    <w:next w:val="Normal"/>
    <w:autoRedefine/>
    <w:uiPriority w:val="39"/>
    <w:rsid w:val="00210A67"/>
    <w:pPr>
      <w:widowControl w:val="0"/>
      <w:tabs>
        <w:tab w:val="left" w:pos="1200"/>
        <w:tab w:val="right" w:leader="dot" w:pos="8828"/>
      </w:tabs>
      <w:spacing w:after="120" w:line="240" w:lineRule="auto"/>
      <w:ind w:left="1135" w:hanging="851"/>
    </w:pPr>
    <w:rPr>
      <w:rFonts w:ascii="Arial" w:eastAsia="MS Mincho" w:hAnsi="Arial" w:cs="Times New Roman"/>
      <w:snapToGrid w:val="0"/>
      <w:szCs w:val="20"/>
      <w:lang w:val="es-ES" w:eastAsia="es-ES"/>
    </w:rPr>
  </w:style>
  <w:style w:type="paragraph" w:styleId="TDC40">
    <w:name w:val="toc 4"/>
    <w:basedOn w:val="Normal"/>
    <w:next w:val="Normal"/>
    <w:autoRedefine/>
    <w:uiPriority w:val="39"/>
    <w:rsid w:val="00854AFE"/>
    <w:pPr>
      <w:widowControl w:val="0"/>
      <w:spacing w:after="0" w:line="240" w:lineRule="auto"/>
      <w:ind w:left="600"/>
    </w:pPr>
    <w:rPr>
      <w:rFonts w:ascii="Arial" w:eastAsia="MS Mincho" w:hAnsi="Arial" w:cs="Times New Roman"/>
      <w:i/>
      <w:snapToGrid w:val="0"/>
      <w:szCs w:val="20"/>
      <w:lang w:val="es-ES" w:eastAsia="es-ES"/>
    </w:rPr>
  </w:style>
  <w:style w:type="paragraph" w:customStyle="1" w:styleId="Normalcapitolo">
    <w:name w:val="Normal capitolo"/>
    <w:basedOn w:val="Normal"/>
    <w:rsid w:val="00854AFE"/>
    <w:pPr>
      <w:spacing w:after="0" w:line="300" w:lineRule="auto"/>
      <w:jc w:val="right"/>
    </w:pPr>
    <w:rPr>
      <w:rFonts w:ascii="Book Antiqua" w:eastAsia="MS Mincho" w:hAnsi="Book Antiqua" w:cs="Times New Roman"/>
      <w:b/>
      <w:smallCaps/>
      <w:sz w:val="72"/>
      <w:szCs w:val="20"/>
      <w:lang w:eastAsia="es-ES"/>
    </w:rPr>
  </w:style>
  <w:style w:type="paragraph" w:customStyle="1" w:styleId="Normalindice">
    <w:name w:val="Normal indice"/>
    <w:basedOn w:val="Normal"/>
    <w:rsid w:val="00854AFE"/>
    <w:pPr>
      <w:pBdr>
        <w:top w:val="single" w:sz="6" w:space="4" w:color="auto" w:shadow="1"/>
        <w:left w:val="single" w:sz="6" w:space="4" w:color="auto" w:shadow="1"/>
        <w:bottom w:val="single" w:sz="6" w:space="4" w:color="auto" w:shadow="1"/>
        <w:right w:val="single" w:sz="6" w:space="4" w:color="auto" w:shadow="1"/>
      </w:pBdr>
      <w:spacing w:after="0" w:line="300" w:lineRule="auto"/>
      <w:jc w:val="center"/>
    </w:pPr>
    <w:rPr>
      <w:rFonts w:ascii="Book Antiqua" w:eastAsia="MS Mincho" w:hAnsi="Book Antiqua" w:cs="Times New Roman"/>
      <w:b/>
      <w:szCs w:val="20"/>
      <w:lang w:eastAsia="es-ES"/>
    </w:rPr>
  </w:style>
  <w:style w:type="paragraph" w:customStyle="1" w:styleId="Vieta1">
    <w:name w:val="Viñeta1"/>
    <w:basedOn w:val="Normal"/>
    <w:rsid w:val="00854AFE"/>
    <w:pPr>
      <w:suppressAutoHyphens/>
      <w:overflowPunct w:val="0"/>
      <w:autoSpaceDE w:val="0"/>
      <w:autoSpaceDN w:val="0"/>
      <w:adjustRightInd w:val="0"/>
      <w:spacing w:before="120" w:after="0" w:line="240" w:lineRule="auto"/>
      <w:ind w:left="284" w:hanging="284"/>
      <w:jc w:val="both"/>
      <w:textAlignment w:val="baseline"/>
    </w:pPr>
    <w:rPr>
      <w:rFonts w:ascii="Times New Roman" w:eastAsia="Times New Roman" w:hAnsi="Times New Roman" w:cs="Times New Roman"/>
      <w:spacing w:val="-2"/>
      <w:szCs w:val="20"/>
      <w:lang w:val="fr-FR" w:eastAsia="es-HN"/>
    </w:rPr>
  </w:style>
  <w:style w:type="paragraph" w:styleId="TDC50">
    <w:name w:val="toc 5"/>
    <w:basedOn w:val="Normal"/>
    <w:next w:val="Normal"/>
    <w:autoRedefine/>
    <w:uiPriority w:val="39"/>
    <w:rsid w:val="00854AFE"/>
    <w:pPr>
      <w:spacing w:after="0" w:line="240" w:lineRule="auto"/>
      <w:ind w:left="960"/>
    </w:pPr>
    <w:rPr>
      <w:rFonts w:ascii="Times New Roman" w:eastAsia="Times New Roman" w:hAnsi="Times New Roman" w:cs="Times New Roman"/>
      <w:sz w:val="24"/>
      <w:szCs w:val="24"/>
      <w:lang w:val="es-ES" w:eastAsia="es-ES"/>
    </w:rPr>
  </w:style>
  <w:style w:type="paragraph" w:styleId="TDC60">
    <w:name w:val="toc 6"/>
    <w:basedOn w:val="Normal"/>
    <w:next w:val="Normal"/>
    <w:autoRedefine/>
    <w:uiPriority w:val="39"/>
    <w:rsid w:val="00854AFE"/>
    <w:pPr>
      <w:spacing w:after="0" w:line="240" w:lineRule="auto"/>
      <w:ind w:left="1200"/>
    </w:pPr>
    <w:rPr>
      <w:rFonts w:ascii="Times New Roman" w:eastAsia="Times New Roman" w:hAnsi="Times New Roman" w:cs="Times New Roman"/>
      <w:sz w:val="24"/>
      <w:szCs w:val="24"/>
      <w:lang w:val="es-ES" w:eastAsia="es-ES"/>
    </w:rPr>
  </w:style>
  <w:style w:type="paragraph" w:styleId="TDC70">
    <w:name w:val="toc 7"/>
    <w:basedOn w:val="Normal"/>
    <w:next w:val="Normal"/>
    <w:autoRedefine/>
    <w:uiPriority w:val="39"/>
    <w:rsid w:val="00854AFE"/>
    <w:pPr>
      <w:spacing w:after="0" w:line="240" w:lineRule="auto"/>
      <w:ind w:left="1440"/>
    </w:pPr>
    <w:rPr>
      <w:rFonts w:ascii="Times New Roman" w:eastAsia="Times New Roman" w:hAnsi="Times New Roman" w:cs="Times New Roman"/>
      <w:sz w:val="24"/>
      <w:szCs w:val="24"/>
      <w:lang w:val="es-ES" w:eastAsia="es-ES"/>
    </w:rPr>
  </w:style>
  <w:style w:type="paragraph" w:styleId="TDC80">
    <w:name w:val="toc 8"/>
    <w:basedOn w:val="Normal"/>
    <w:next w:val="Normal"/>
    <w:autoRedefine/>
    <w:uiPriority w:val="39"/>
    <w:rsid w:val="00854AFE"/>
    <w:pPr>
      <w:spacing w:after="0" w:line="240" w:lineRule="auto"/>
      <w:ind w:left="1680"/>
    </w:pPr>
    <w:rPr>
      <w:rFonts w:ascii="Times New Roman" w:eastAsia="Times New Roman" w:hAnsi="Times New Roman" w:cs="Times New Roman"/>
      <w:sz w:val="24"/>
      <w:szCs w:val="24"/>
      <w:lang w:val="es-ES" w:eastAsia="es-ES"/>
    </w:rPr>
  </w:style>
  <w:style w:type="paragraph" w:styleId="TDC90">
    <w:name w:val="toc 9"/>
    <w:basedOn w:val="Normal"/>
    <w:next w:val="Normal"/>
    <w:autoRedefine/>
    <w:uiPriority w:val="39"/>
    <w:rsid w:val="00854AFE"/>
    <w:pPr>
      <w:spacing w:after="0" w:line="240" w:lineRule="auto"/>
      <w:ind w:left="1920"/>
    </w:pPr>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854AFE"/>
    <w:pPr>
      <w:spacing w:after="0" w:line="240" w:lineRule="auto"/>
      <w:jc w:val="both"/>
    </w:pPr>
    <w:rPr>
      <w:rFonts w:ascii="Arial" w:eastAsia="Times New Roman" w:hAnsi="Arial" w:cs="Times New Roman"/>
      <w:sz w:val="20"/>
      <w:szCs w:val="20"/>
      <w:lang w:val="es-ES"/>
    </w:rPr>
  </w:style>
  <w:style w:type="character" w:customStyle="1" w:styleId="TextonotapieCar">
    <w:name w:val="Texto nota pie Car"/>
    <w:basedOn w:val="Fuentedeprrafopredeter"/>
    <w:link w:val="Textonotapie"/>
    <w:semiHidden/>
    <w:rsid w:val="00854AFE"/>
    <w:rPr>
      <w:rFonts w:ascii="Arial" w:eastAsia="Times New Roman" w:hAnsi="Arial" w:cs="Times New Roman"/>
      <w:sz w:val="20"/>
      <w:szCs w:val="20"/>
    </w:rPr>
  </w:style>
  <w:style w:type="paragraph" w:customStyle="1" w:styleId="Tex2">
    <w:name w:val="Tex 2"/>
    <w:basedOn w:val="Normal"/>
    <w:rsid w:val="00854AFE"/>
    <w:pPr>
      <w:overflowPunct w:val="0"/>
      <w:autoSpaceDE w:val="0"/>
      <w:autoSpaceDN w:val="0"/>
      <w:adjustRightInd w:val="0"/>
      <w:spacing w:before="120" w:after="0" w:line="240" w:lineRule="auto"/>
      <w:ind w:left="284"/>
      <w:jc w:val="both"/>
      <w:textAlignment w:val="baseline"/>
    </w:pPr>
    <w:rPr>
      <w:rFonts w:ascii="Arial" w:eastAsia="Times New Roman" w:hAnsi="Arial" w:cs="Times New Roman"/>
      <w:sz w:val="24"/>
      <w:szCs w:val="20"/>
    </w:rPr>
  </w:style>
  <w:style w:type="paragraph" w:customStyle="1" w:styleId="Prrafo">
    <w:name w:val="Párrafo"/>
    <w:basedOn w:val="Normal"/>
    <w:rsid w:val="00854AFE"/>
    <w:pPr>
      <w:tabs>
        <w:tab w:val="left" w:pos="-720"/>
      </w:tabs>
      <w:suppressAutoHyphen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pacing w:val="-2"/>
      <w:szCs w:val="20"/>
      <w:lang w:val="fr-FR" w:eastAsia="es-HN"/>
    </w:rPr>
  </w:style>
  <w:style w:type="paragraph" w:customStyle="1" w:styleId="Listaconpuntos">
    <w:name w:val="Lista con puntos"/>
    <w:basedOn w:val="Normal"/>
    <w:rsid w:val="00854AFE"/>
    <w:pPr>
      <w:widowControl w:val="0"/>
      <w:numPr>
        <w:numId w:val="1"/>
      </w:numPr>
      <w:spacing w:after="140" w:line="240" w:lineRule="auto"/>
      <w:ind w:left="714" w:hanging="357"/>
    </w:pPr>
    <w:rPr>
      <w:rFonts w:ascii="Times New Roman" w:eastAsia="Times New Roman" w:hAnsi="Times New Roman" w:cs="Times New Roman"/>
      <w:snapToGrid w:val="0"/>
      <w:sz w:val="24"/>
      <w:szCs w:val="20"/>
      <w:lang w:val="es-HN" w:eastAsia="es-ES"/>
    </w:rPr>
  </w:style>
  <w:style w:type="table" w:styleId="Tablaconcuadrcula">
    <w:name w:val="Table Grid"/>
    <w:basedOn w:val="Tablanormal"/>
    <w:uiPriority w:val="99"/>
    <w:rsid w:val="00854AFE"/>
    <w:pPr>
      <w:spacing w:after="0" w:line="240" w:lineRule="auto"/>
    </w:pPr>
    <w:rPr>
      <w:lang w:val="es-H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99"/>
    <w:qFormat/>
    <w:rsid w:val="00854AFE"/>
    <w:pPr>
      <w:spacing w:after="0" w:line="240" w:lineRule="auto"/>
    </w:pPr>
  </w:style>
  <w:style w:type="character" w:customStyle="1" w:styleId="a">
    <w:name w:val="a"/>
    <w:basedOn w:val="Fuentedeprrafopredeter"/>
    <w:rsid w:val="00854AFE"/>
  </w:style>
  <w:style w:type="character" w:customStyle="1" w:styleId="l6">
    <w:name w:val="l6"/>
    <w:basedOn w:val="Fuentedeprrafopredeter"/>
    <w:rsid w:val="00854AFE"/>
  </w:style>
  <w:style w:type="character" w:customStyle="1" w:styleId="apple-converted-space">
    <w:name w:val="apple-converted-space"/>
    <w:basedOn w:val="Fuentedeprrafopredeter"/>
    <w:rsid w:val="00854AFE"/>
  </w:style>
  <w:style w:type="character" w:customStyle="1" w:styleId="l7">
    <w:name w:val="l7"/>
    <w:basedOn w:val="Fuentedeprrafopredeter"/>
    <w:rsid w:val="00854AFE"/>
  </w:style>
  <w:style w:type="character" w:customStyle="1" w:styleId="l11">
    <w:name w:val="l11"/>
    <w:basedOn w:val="Fuentedeprrafopredeter"/>
    <w:rsid w:val="00854AFE"/>
  </w:style>
  <w:style w:type="character" w:customStyle="1" w:styleId="l10">
    <w:name w:val="l10"/>
    <w:basedOn w:val="Fuentedeprrafopredeter"/>
    <w:rsid w:val="00854AFE"/>
  </w:style>
  <w:style w:type="character" w:customStyle="1" w:styleId="l12">
    <w:name w:val="l12"/>
    <w:basedOn w:val="Fuentedeprrafopredeter"/>
    <w:rsid w:val="00854AFE"/>
  </w:style>
  <w:style w:type="character" w:customStyle="1" w:styleId="l8">
    <w:name w:val="l8"/>
    <w:basedOn w:val="Fuentedeprrafopredeter"/>
    <w:rsid w:val="00854AFE"/>
  </w:style>
  <w:style w:type="paragraph" w:styleId="Revisin">
    <w:name w:val="Revision"/>
    <w:hidden/>
    <w:uiPriority w:val="99"/>
    <w:semiHidden/>
    <w:rsid w:val="00854AFE"/>
    <w:pPr>
      <w:spacing w:after="0" w:line="240" w:lineRule="auto"/>
    </w:pPr>
    <w:rPr>
      <w:rFonts w:ascii="Times New Roman" w:eastAsia="Times New Roman" w:hAnsi="Times New Roman" w:cs="Times New Roman"/>
      <w:sz w:val="24"/>
      <w:szCs w:val="24"/>
      <w:lang w:eastAsia="es-ES"/>
    </w:rPr>
  </w:style>
  <w:style w:type="character" w:styleId="Hipervnculovisitado">
    <w:name w:val="FollowedHyperlink"/>
    <w:basedOn w:val="Fuentedeprrafopredeter"/>
    <w:uiPriority w:val="99"/>
    <w:semiHidden/>
    <w:unhideWhenUsed/>
    <w:rsid w:val="00854AFE"/>
    <w:rPr>
      <w:color w:val="800080" w:themeColor="followedHyperlink"/>
      <w:u w:val="single"/>
    </w:rPr>
  </w:style>
  <w:style w:type="paragraph" w:customStyle="1" w:styleId="xl66">
    <w:name w:val="xl66"/>
    <w:basedOn w:val="Normal"/>
    <w:rsid w:val="00854A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HN" w:eastAsia="es-HN"/>
    </w:rPr>
  </w:style>
  <w:style w:type="paragraph" w:customStyle="1" w:styleId="xl67">
    <w:name w:val="xl67"/>
    <w:basedOn w:val="Normal"/>
    <w:rsid w:val="00854A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HN" w:eastAsia="es-HN"/>
    </w:rPr>
  </w:style>
  <w:style w:type="paragraph" w:customStyle="1" w:styleId="xl69">
    <w:name w:val="xl69"/>
    <w:basedOn w:val="Normal"/>
    <w:rsid w:val="00854A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es-HN" w:eastAsia="es-HN"/>
    </w:rPr>
  </w:style>
  <w:style w:type="paragraph" w:customStyle="1" w:styleId="xl70">
    <w:name w:val="xl70"/>
    <w:basedOn w:val="Normal"/>
    <w:rsid w:val="00854A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s-HN" w:eastAsia="es-HN"/>
    </w:rPr>
  </w:style>
  <w:style w:type="paragraph" w:customStyle="1" w:styleId="xl71">
    <w:name w:val="xl71"/>
    <w:basedOn w:val="Normal"/>
    <w:rsid w:val="00854A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s-HN" w:eastAsia="es-HN"/>
    </w:rPr>
  </w:style>
  <w:style w:type="numbering" w:customStyle="1" w:styleId="Sinlista1">
    <w:name w:val="Sin lista1"/>
    <w:next w:val="Sinlista"/>
    <w:uiPriority w:val="99"/>
    <w:semiHidden/>
    <w:unhideWhenUsed/>
    <w:rsid w:val="00854AFE"/>
  </w:style>
  <w:style w:type="table" w:customStyle="1" w:styleId="Tablaconcuadrcula1">
    <w:name w:val="Tabla con cuadrícula1"/>
    <w:basedOn w:val="Tablanormal"/>
    <w:next w:val="Tablaconcuadrcula"/>
    <w:uiPriority w:val="39"/>
    <w:rsid w:val="00854AFE"/>
    <w:pPr>
      <w:spacing w:after="0" w:line="240" w:lineRule="auto"/>
    </w:pPr>
    <w:rPr>
      <w:lang w:val="es-H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vistosa1">
    <w:name w:val="Lista vistosa1"/>
    <w:uiPriority w:val="99"/>
    <w:rsid w:val="00D8174C"/>
    <w:pPr>
      <w:spacing w:after="0" w:line="240" w:lineRule="auto"/>
      <w:jc w:val="both"/>
    </w:pPr>
    <w:rPr>
      <w:rFonts w:ascii="Calibri" w:eastAsia="Batang" w:hAnsi="Calibri" w:cs="Times New Roman"/>
      <w:color w:val="000000"/>
      <w:sz w:val="20"/>
      <w:szCs w:val="20"/>
      <w:lang w:eastAsia="es-HN"/>
    </w:rPr>
    <w:tblPr>
      <w:tblStyleRowBandSize w:val="1"/>
      <w:tblStyleColBandSize w:val="1"/>
      <w:tblInd w:w="0" w:type="dxa"/>
      <w:tblCellMar>
        <w:top w:w="0" w:type="dxa"/>
        <w:left w:w="108" w:type="dxa"/>
        <w:bottom w:w="0" w:type="dxa"/>
        <w:right w:w="108" w:type="dxa"/>
      </w:tblCellMar>
    </w:tblPr>
    <w:tcPr>
      <w:shd w:val="clear" w:color="auto" w:fill="E6E6E6"/>
    </w:tcPr>
  </w:style>
  <w:style w:type="paragraph" w:customStyle="1" w:styleId="Prrafodelista1">
    <w:name w:val="Párrafo de lista1"/>
    <w:basedOn w:val="Normal"/>
    <w:uiPriority w:val="99"/>
    <w:rsid w:val="00D8174C"/>
    <w:pPr>
      <w:spacing w:after="0" w:line="240" w:lineRule="auto"/>
      <w:ind w:left="720"/>
      <w:contextualSpacing/>
    </w:pPr>
    <w:rPr>
      <w:rFonts w:ascii="Calibri" w:eastAsia="Batang" w:hAnsi="Calibri" w:cs="Times New Roman"/>
      <w:lang w:val="es-HN"/>
    </w:rPr>
  </w:style>
  <w:style w:type="character" w:customStyle="1" w:styleId="SinespaciadoCar">
    <w:name w:val="Sin espaciado Car"/>
    <w:link w:val="Sinespaciado"/>
    <w:uiPriority w:val="99"/>
    <w:locked/>
    <w:rsid w:val="00D8174C"/>
  </w:style>
  <w:style w:type="paragraph" w:styleId="NormalWeb">
    <w:name w:val="Normal (Web)"/>
    <w:basedOn w:val="Normal"/>
    <w:uiPriority w:val="99"/>
    <w:semiHidden/>
    <w:rsid w:val="00D8174C"/>
    <w:pPr>
      <w:spacing w:before="100" w:beforeAutospacing="1" w:after="100" w:afterAutospacing="1" w:line="240" w:lineRule="auto"/>
    </w:pPr>
    <w:rPr>
      <w:rFonts w:ascii="Times New Roman" w:eastAsia="Batang" w:hAnsi="Times New Roman" w:cs="Times New Roman"/>
      <w:sz w:val="24"/>
      <w:szCs w:val="24"/>
      <w:lang w:val="es-ES" w:eastAsia="es-ES"/>
    </w:rPr>
  </w:style>
  <w:style w:type="character" w:styleId="nfasissutil">
    <w:name w:val="Subtle Emphasis"/>
    <w:uiPriority w:val="99"/>
    <w:qFormat/>
    <w:rsid w:val="00D8174C"/>
    <w:rPr>
      <w:i/>
      <w:color w:val="404040"/>
    </w:rPr>
  </w:style>
  <w:style w:type="table" w:customStyle="1" w:styleId="Tabladecuadrcula4-nfasis61">
    <w:name w:val="Tabla de cuadrícula 4 - Énfasis 61"/>
    <w:uiPriority w:val="99"/>
    <w:rsid w:val="00D8174C"/>
    <w:pPr>
      <w:spacing w:after="0" w:line="240" w:lineRule="auto"/>
    </w:pPr>
    <w:rPr>
      <w:rFonts w:ascii="Calibri" w:eastAsia="Batang" w:hAnsi="Calibri" w:cs="Times New Roman"/>
      <w:sz w:val="20"/>
      <w:szCs w:val="20"/>
      <w:lang w:val="es-HN" w:eastAsia="es-HN"/>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style>
  <w:style w:type="character" w:styleId="Textodelmarcadordeposicin">
    <w:name w:val="Placeholder Text"/>
    <w:uiPriority w:val="99"/>
    <w:semiHidden/>
    <w:rsid w:val="00D8174C"/>
    <w:rPr>
      <w:rFonts w:cs="Times New Roman"/>
      <w:color w:val="808080"/>
    </w:rPr>
  </w:style>
  <w:style w:type="numbering" w:customStyle="1" w:styleId="Estilo1">
    <w:name w:val="Estilo1"/>
    <w:rsid w:val="00D8174C"/>
    <w:pPr>
      <w:numPr>
        <w:numId w:val="15"/>
      </w:numPr>
    </w:pPr>
  </w:style>
  <w:style w:type="numbering" w:customStyle="1" w:styleId="Estilo2">
    <w:name w:val="Estilo2"/>
    <w:uiPriority w:val="99"/>
    <w:rsid w:val="00ED2F2D"/>
    <w:pPr>
      <w:numPr>
        <w:numId w:val="20"/>
      </w:numPr>
    </w:pPr>
  </w:style>
  <w:style w:type="paragraph" w:styleId="Listaconnmeros2">
    <w:name w:val="List Number 2"/>
    <w:basedOn w:val="Normal"/>
    <w:uiPriority w:val="99"/>
    <w:semiHidden/>
    <w:unhideWhenUsed/>
    <w:rsid w:val="00ED2F2D"/>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51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30088-44A3-4C50-8D28-ABE27CC9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2181</TotalTime>
  <Pages>135</Pages>
  <Words>46489</Words>
  <Characters>255692</Characters>
  <Application>Microsoft Office Word</Application>
  <DocSecurity>0</DocSecurity>
  <Lines>2130</Lines>
  <Paragraphs>603</Paragraphs>
  <ScaleCrop>false</ScaleCrop>
  <HeadingPairs>
    <vt:vector size="4" baseType="variant">
      <vt:variant>
        <vt:lpstr>Título</vt:lpstr>
      </vt:variant>
      <vt:variant>
        <vt:i4>1</vt:i4>
      </vt:variant>
      <vt:variant>
        <vt:lpstr>Títulos</vt:lpstr>
      </vt:variant>
      <vt:variant>
        <vt:i4>51</vt:i4>
      </vt:variant>
    </vt:vector>
  </HeadingPairs>
  <TitlesOfParts>
    <vt:vector size="52" baseType="lpstr">
      <vt:lpstr/>
      <vt:lpstr>SECCION 1. GENERALIDADES</vt:lpstr>
      <vt:lpstr>    ALCANCE Y APLICACIÓN</vt:lpstr>
      <vt:lpstr>    RECEPCIÓN DE LA OBRA TERMINADA</vt:lpstr>
      <vt:lpstr>    PROGRAMA DE TRABAJO</vt:lpstr>
      <vt:lpstr>    METODO DE TRABAJO</vt:lpstr>
      <vt:lpstr>    EQUIPO DE CONSTRUCCIÓN</vt:lpstr>
      <vt:lpstr>    OFICINA, BODEGA Y SERVICIOS BASICOS.</vt:lpstr>
      <vt:lpstr>    SUBCONTRATACION DE PERSONAL LOCAL</vt:lpstr>
      <vt:lpstr>    INFORME DE AVANCE Y FOTOGRAFIAS</vt:lpstr>
      <vt:lpstr>    LIBRO DE BITÁCORA Y REGISTROS</vt:lpstr>
      <vt:lpstr>    ROTULOS</vt:lpstr>
      <vt:lpstr>    ESPECIFICACIONES, NORMAS Y NOMINACIONES OFICIALES</vt:lpstr>
      <vt:lpstr>    OBLIGACIONES DEL CONTRATISTA CON RESPECTO A LAS ESPECIFICACIONES TÉCNICAS</vt:lpstr>
      <vt:lpstr>    MATERIALES</vt:lpstr>
      <vt:lpstr>    TRABAJOS DE TOPOGRAFÍA REPLANTEO DE LAS OBRAS</vt:lpstr>
      <vt:lpstr>    ELABORACIÓN DE PLANOS DE TRABAJO</vt:lpstr>
      <vt:lpstr>    INFORME DE ACCIDENTES Y DOCUMENTOS ENTREGADOS O RECIBIDOS</vt:lpstr>
      <vt:lpstr>    MANUALES DE OPERACION Y PLANOS COMO CONSTRUIDO</vt:lpstr>
      <vt:lpstr>SECCION 2. ACTIVIDADES QUE NO DAN LUGAR A PAGO</vt:lpstr>
      <vt:lpstr/>
      <vt:lpstr>    Introducción.</vt:lpstr>
      <vt:lpstr>    TERRENOS PARA USO TEMPORAL DEL CONTRATISTA</vt:lpstr>
      <vt:lpstr>    EDIFICIOS TEMPORALES PARA USO DEL CONTRATISTA</vt:lpstr>
      <vt:lpstr>    INSTALACIÓN PROVISIONAL Y SUMINISTRO DE ELECTRICIDAD</vt:lpstr>
      <vt:lpstr>    UBICACIÓN DE LAS OBRAS</vt:lpstr>
      <vt:lpstr>    SERVICIOS DE PROPIEDAD PRIVADA</vt:lpstr>
      <vt:lpstr>    SUMINISTRO DE AGUA</vt:lpstr>
      <vt:lpstr>    PRUEBA DE HERMETICIDAD DE LAS ESTRUCTURAS</vt:lpstr>
      <vt:lpstr>    CONTROL DEL AGUA DURANTE LA CONSTRUCCIÓN</vt:lpstr>
      <vt:lpstr>    DESCARGA DE AGUA DE LAS OBRAS</vt:lpstr>
      <vt:lpstr>    PROTECCIÓN Y REEMPLAZO DE INSTALACIONES SUBTERRÁNEAS EXISTENTES.</vt:lpstr>
      <vt:lpstr>    LIMPIEZA DEL SITIO DE OBRA</vt:lpstr>
      <vt:lpstr>    PUBLICACIÓN DE ANUNCIOS</vt:lpstr>
      <vt:lpstr>    DISPOSITIVOS DE SEÑALIZACIÓN Y PROTECCIÓN EN OBRAS</vt:lpstr>
      <vt:lpstr>    CERCAS </vt:lpstr>
      <vt:lpstr>    OBRAS Y SERVICIOS AUXILIARES</vt:lpstr>
      <vt:lpstr>    SERVICIOS MÉDICOS Y DE PRIMEROS AUXILIOS</vt:lpstr>
      <vt:lpstr>    PREVENCIÓN DE CONTAMINACIÓN, SERVICIOS SANITARIOS Y ESTACIONES DE DESINFECCIÓN</vt:lpstr>
      <vt:lpstr>SECCION 3. TRABAJOS PRELIMINARES</vt:lpstr>
      <vt:lpstr/>
      <vt:lpstr>    Trazo y Marcado  </vt:lpstr>
      <vt:lpstr>    Trazado y Marcado Con Nivel</vt:lpstr>
      <vt:lpstr>    Trazado y marcado</vt:lpstr>
      <vt:lpstr>SECCION 4. MOVIMIENTO DE TIERRAS</vt:lpstr>
      <vt:lpstr/>
      <vt:lpstr>    GENERALIDADES.</vt:lpstr>
      <vt:lpstr>        GENERALIDADES.</vt:lpstr>
      <vt:lpstr>        ACTIVIDADES PREVIAS A EXCAVACIONES, RELLENOS Y COMPACTACIONES</vt:lpstr>
      <vt:lpstr>        EXCAVACIONES</vt:lpstr>
      <vt:lpstr>        RELLENO Y COMPACTADO</vt:lpstr>
      <vt:lpstr>        TUBERIAS</vt:lpstr>
    </vt:vector>
  </TitlesOfParts>
  <Company>CONASH</Company>
  <LinksUpToDate>false</LinksUpToDate>
  <CharactersWithSpaces>301578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CONASH-10</dc:creator>
  <cp:lastModifiedBy>Director HND-015-B</cp:lastModifiedBy>
  <cp:revision>194</cp:revision>
  <dcterms:created xsi:type="dcterms:W3CDTF">2017-04-07T14:24:00Z</dcterms:created>
  <dcterms:modified xsi:type="dcterms:W3CDTF">2018-02-27T15:01:00Z</dcterms:modified>
</cp:coreProperties>
</file>